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54" w:rsidRPr="000A55A4" w:rsidRDefault="00F03454" w:rsidP="000A55A4">
      <w:pPr>
        <w:shd w:val="clear" w:color="auto" w:fill="FFFFFF"/>
        <w:spacing w:line="276" w:lineRule="auto"/>
        <w:ind w:firstLine="709"/>
        <w:jc w:val="center"/>
        <w:outlineLvl w:val="3"/>
        <w:rPr>
          <w:b/>
          <w:sz w:val="30"/>
          <w:szCs w:val="30"/>
        </w:rPr>
      </w:pPr>
      <w:bookmarkStart w:id="0" w:name="_Toc352940383"/>
      <w:bookmarkStart w:id="1" w:name="_Toc410995439"/>
      <w:r w:rsidRPr="000A55A4">
        <w:rPr>
          <w:b/>
          <w:sz w:val="30"/>
          <w:szCs w:val="30"/>
        </w:rPr>
        <w:t xml:space="preserve">Отчёт мэра муниципального образования «город Свирск» Владимира Степановича </w:t>
      </w:r>
      <w:proofErr w:type="spellStart"/>
      <w:r w:rsidRPr="000A55A4">
        <w:rPr>
          <w:b/>
          <w:sz w:val="30"/>
          <w:szCs w:val="30"/>
        </w:rPr>
        <w:t>Орноева</w:t>
      </w:r>
      <w:proofErr w:type="spellEnd"/>
      <w:r w:rsidRPr="000A55A4">
        <w:rPr>
          <w:b/>
          <w:sz w:val="30"/>
          <w:szCs w:val="30"/>
        </w:rPr>
        <w:t xml:space="preserve"> о результатах своей деятельности и результатах деятельности местной администрации за 201</w:t>
      </w:r>
      <w:r w:rsidR="000D7995" w:rsidRPr="000A55A4">
        <w:rPr>
          <w:b/>
          <w:sz w:val="30"/>
          <w:szCs w:val="30"/>
        </w:rPr>
        <w:t>5</w:t>
      </w:r>
      <w:r w:rsidRPr="000A55A4">
        <w:rPr>
          <w:b/>
          <w:sz w:val="30"/>
          <w:szCs w:val="30"/>
        </w:rPr>
        <w:t xml:space="preserve"> год перед </w:t>
      </w:r>
      <w:r w:rsidR="006C04EB" w:rsidRPr="000A55A4">
        <w:rPr>
          <w:b/>
          <w:sz w:val="30"/>
          <w:szCs w:val="30"/>
        </w:rPr>
        <w:t>населением</w:t>
      </w:r>
      <w:r w:rsidRPr="000A55A4">
        <w:rPr>
          <w:b/>
          <w:sz w:val="30"/>
          <w:szCs w:val="30"/>
        </w:rPr>
        <w:t xml:space="preserve"> муниципального образования «город Свирск»</w:t>
      </w:r>
    </w:p>
    <w:p w:rsidR="00985D40" w:rsidRDefault="00985D40" w:rsidP="00621D99">
      <w:pPr>
        <w:shd w:val="clear" w:color="auto" w:fill="FFFFFF"/>
        <w:spacing w:line="276" w:lineRule="auto"/>
        <w:jc w:val="both"/>
        <w:rPr>
          <w:iCs/>
          <w:caps/>
          <w:sz w:val="30"/>
          <w:szCs w:val="30"/>
        </w:rPr>
      </w:pPr>
    </w:p>
    <w:p w:rsidR="00621D99" w:rsidRPr="000A55A4" w:rsidRDefault="00621D99" w:rsidP="00621D99">
      <w:pPr>
        <w:shd w:val="clear" w:color="auto" w:fill="FFFFFF"/>
        <w:spacing w:line="276" w:lineRule="auto"/>
        <w:jc w:val="both"/>
        <w:rPr>
          <w:iCs/>
          <w:caps/>
          <w:sz w:val="30"/>
          <w:szCs w:val="30"/>
        </w:rPr>
      </w:pPr>
    </w:p>
    <w:p w:rsidR="0020404E" w:rsidRPr="000A55A4" w:rsidRDefault="00136674" w:rsidP="000A55A4">
      <w:pPr>
        <w:shd w:val="clear" w:color="auto" w:fill="FFFFFF"/>
        <w:spacing w:line="276" w:lineRule="auto"/>
        <w:ind w:firstLine="709"/>
        <w:jc w:val="center"/>
        <w:rPr>
          <w:iCs/>
          <w:sz w:val="30"/>
          <w:szCs w:val="30"/>
        </w:rPr>
      </w:pPr>
      <w:r w:rsidRPr="000A55A4">
        <w:rPr>
          <w:iCs/>
          <w:sz w:val="30"/>
          <w:szCs w:val="30"/>
        </w:rPr>
        <w:t>Уважаемые жители и гости города!</w:t>
      </w:r>
    </w:p>
    <w:p w:rsidR="00136674" w:rsidRPr="000A55A4" w:rsidRDefault="00136674" w:rsidP="000A55A4">
      <w:pPr>
        <w:shd w:val="clear" w:color="auto" w:fill="FFFFFF"/>
        <w:spacing w:line="276" w:lineRule="auto"/>
        <w:ind w:firstLine="709"/>
        <w:jc w:val="center"/>
        <w:rPr>
          <w:iCs/>
          <w:sz w:val="30"/>
          <w:szCs w:val="30"/>
        </w:rPr>
      </w:pPr>
    </w:p>
    <w:p w:rsidR="00136674" w:rsidRPr="000A55A4" w:rsidRDefault="007E2B6C" w:rsidP="000A55A4">
      <w:pPr>
        <w:shd w:val="clear" w:color="auto" w:fill="FFFFFF"/>
        <w:spacing w:line="276" w:lineRule="auto"/>
        <w:ind w:firstLine="709"/>
        <w:jc w:val="both"/>
        <w:rPr>
          <w:iCs/>
          <w:sz w:val="30"/>
          <w:szCs w:val="30"/>
        </w:rPr>
      </w:pPr>
      <w:r w:rsidRPr="000A55A4">
        <w:rPr>
          <w:iCs/>
          <w:sz w:val="30"/>
          <w:szCs w:val="30"/>
        </w:rPr>
        <w:t>Как требует Устав муниципального образования «город Свирск» я ежегодно представляю о</w:t>
      </w:r>
      <w:r w:rsidR="00F03454" w:rsidRPr="000A55A4">
        <w:rPr>
          <w:iCs/>
          <w:sz w:val="30"/>
          <w:szCs w:val="30"/>
        </w:rPr>
        <w:t xml:space="preserve">тчет </w:t>
      </w:r>
      <w:r w:rsidR="00791BB3" w:rsidRPr="000A55A4">
        <w:rPr>
          <w:iCs/>
          <w:sz w:val="30"/>
          <w:szCs w:val="30"/>
        </w:rPr>
        <w:t>жителям города Свирска</w:t>
      </w:r>
      <w:r w:rsidRPr="000A55A4">
        <w:rPr>
          <w:iCs/>
          <w:sz w:val="30"/>
          <w:szCs w:val="30"/>
        </w:rPr>
        <w:t xml:space="preserve"> </w:t>
      </w:r>
      <w:r w:rsidR="00F03454" w:rsidRPr="000A55A4">
        <w:rPr>
          <w:iCs/>
          <w:sz w:val="30"/>
          <w:szCs w:val="30"/>
        </w:rPr>
        <w:t xml:space="preserve">о результатах </w:t>
      </w:r>
      <w:r w:rsidR="00985D40" w:rsidRPr="000A55A4">
        <w:rPr>
          <w:iCs/>
          <w:sz w:val="30"/>
          <w:szCs w:val="30"/>
        </w:rPr>
        <w:t>своей</w:t>
      </w:r>
      <w:r w:rsidR="00F03454" w:rsidRPr="000A55A4">
        <w:rPr>
          <w:iCs/>
          <w:sz w:val="30"/>
          <w:szCs w:val="30"/>
        </w:rPr>
        <w:t xml:space="preserve"> деятельности и о результатах деятельности администрации города</w:t>
      </w:r>
      <w:r w:rsidRPr="000A55A4">
        <w:rPr>
          <w:iCs/>
          <w:sz w:val="30"/>
          <w:szCs w:val="30"/>
        </w:rPr>
        <w:t xml:space="preserve">, и такой отчет </w:t>
      </w:r>
      <w:r w:rsidR="00985D40" w:rsidRPr="000A55A4">
        <w:rPr>
          <w:iCs/>
          <w:sz w:val="30"/>
          <w:szCs w:val="30"/>
        </w:rPr>
        <w:t xml:space="preserve">за 2015 год </w:t>
      </w:r>
      <w:r w:rsidR="00136674" w:rsidRPr="000A55A4">
        <w:rPr>
          <w:iCs/>
          <w:sz w:val="30"/>
          <w:szCs w:val="30"/>
        </w:rPr>
        <w:t>будет представлен сегодня.</w:t>
      </w:r>
    </w:p>
    <w:p w:rsidR="00713B08" w:rsidRPr="000A55A4" w:rsidRDefault="00713B08" w:rsidP="000A55A4">
      <w:pPr>
        <w:shd w:val="clear" w:color="auto" w:fill="FFFFFF"/>
        <w:spacing w:line="276" w:lineRule="auto"/>
        <w:ind w:firstLine="709"/>
        <w:jc w:val="both"/>
        <w:rPr>
          <w:sz w:val="30"/>
          <w:szCs w:val="30"/>
        </w:rPr>
      </w:pPr>
      <w:r w:rsidRPr="000A55A4">
        <w:rPr>
          <w:sz w:val="30"/>
          <w:szCs w:val="30"/>
        </w:rPr>
        <w:t>В начале своего отчёта, ещё несколько слов о значимых событиях 2015 года.</w:t>
      </w:r>
    </w:p>
    <w:p w:rsidR="00F82947" w:rsidRPr="000A55A4" w:rsidRDefault="00F82947" w:rsidP="000A55A4">
      <w:pPr>
        <w:pStyle w:val="a3"/>
        <w:spacing w:after="0" w:line="276" w:lineRule="auto"/>
        <w:ind w:left="0" w:firstLine="709"/>
        <w:jc w:val="both"/>
        <w:rPr>
          <w:sz w:val="30"/>
          <w:szCs w:val="30"/>
        </w:rPr>
      </w:pPr>
      <w:r w:rsidRPr="000A55A4">
        <w:rPr>
          <w:sz w:val="30"/>
          <w:szCs w:val="30"/>
        </w:rPr>
        <w:t>2015 год – исторически юбилейный год для Свирска. В прошедшем году исполнилось – 280 лет заимке Черниговской прародительницы Свирска (второе название заимки было – деревня Свирская, которая и дала имя нашему городу).</w:t>
      </w:r>
    </w:p>
    <w:p w:rsidR="00F82947" w:rsidRPr="000A55A4" w:rsidRDefault="00F82947" w:rsidP="000A55A4">
      <w:pPr>
        <w:pStyle w:val="a3"/>
        <w:spacing w:after="0" w:line="276" w:lineRule="auto"/>
        <w:ind w:left="0" w:firstLine="709"/>
        <w:jc w:val="both"/>
        <w:rPr>
          <w:sz w:val="30"/>
          <w:szCs w:val="30"/>
        </w:rPr>
      </w:pPr>
      <w:r w:rsidRPr="000A55A4">
        <w:rPr>
          <w:sz w:val="30"/>
          <w:szCs w:val="30"/>
        </w:rPr>
        <w:t>В 2015 году юбилейные даты со дня создания отметили:</w:t>
      </w:r>
    </w:p>
    <w:p w:rsidR="00F82947" w:rsidRPr="000A55A4" w:rsidRDefault="00F82947" w:rsidP="000A55A4">
      <w:pPr>
        <w:pStyle w:val="a3"/>
        <w:spacing w:after="0" w:line="276" w:lineRule="auto"/>
        <w:ind w:left="0" w:firstLine="709"/>
        <w:jc w:val="both"/>
        <w:rPr>
          <w:sz w:val="30"/>
          <w:szCs w:val="30"/>
        </w:rPr>
      </w:pPr>
      <w:r w:rsidRPr="000A55A4">
        <w:rPr>
          <w:sz w:val="30"/>
          <w:szCs w:val="30"/>
        </w:rPr>
        <w:t>- 75 лет первый детский сад города – «Ручеёк»;</w:t>
      </w:r>
    </w:p>
    <w:p w:rsidR="00F82947" w:rsidRPr="000A55A4" w:rsidRDefault="00F82947" w:rsidP="000A55A4">
      <w:pPr>
        <w:pStyle w:val="a3"/>
        <w:spacing w:after="0" w:line="276" w:lineRule="auto"/>
        <w:ind w:left="0" w:firstLine="709"/>
        <w:jc w:val="both"/>
        <w:rPr>
          <w:sz w:val="30"/>
          <w:szCs w:val="30"/>
        </w:rPr>
      </w:pPr>
      <w:r w:rsidRPr="000A55A4">
        <w:rPr>
          <w:sz w:val="30"/>
          <w:szCs w:val="30"/>
        </w:rPr>
        <w:t>- 65 лет с момента работы пожарной части, сформированной при заводе «</w:t>
      </w:r>
      <w:proofErr w:type="spellStart"/>
      <w:r w:rsidRPr="000A55A4">
        <w:rPr>
          <w:sz w:val="30"/>
          <w:szCs w:val="30"/>
        </w:rPr>
        <w:t>Востсибэлемент</w:t>
      </w:r>
      <w:proofErr w:type="spellEnd"/>
      <w:r w:rsidRPr="000A55A4">
        <w:rPr>
          <w:sz w:val="30"/>
          <w:szCs w:val="30"/>
        </w:rPr>
        <w:t>», ныне противопожарной части 110 Черемховского филиала областного государственного казённого учреждения «Противопожарная служба Иркутской области»;</w:t>
      </w:r>
    </w:p>
    <w:p w:rsidR="00F82947" w:rsidRPr="000A55A4" w:rsidRDefault="00F82947" w:rsidP="000A55A4">
      <w:pPr>
        <w:pStyle w:val="a3"/>
        <w:spacing w:after="0" w:line="276" w:lineRule="auto"/>
        <w:ind w:left="0" w:firstLine="709"/>
        <w:jc w:val="both"/>
        <w:rPr>
          <w:sz w:val="30"/>
          <w:szCs w:val="30"/>
        </w:rPr>
      </w:pPr>
      <w:r w:rsidRPr="000A55A4">
        <w:rPr>
          <w:sz w:val="30"/>
          <w:szCs w:val="30"/>
        </w:rPr>
        <w:t>- 45 лет детской музыкальной школе.</w:t>
      </w:r>
    </w:p>
    <w:p w:rsidR="00970EDF" w:rsidRPr="000A55A4" w:rsidRDefault="00970EDF" w:rsidP="000A55A4">
      <w:pPr>
        <w:pStyle w:val="a3"/>
        <w:spacing w:after="0" w:line="276" w:lineRule="auto"/>
        <w:ind w:left="0" w:firstLine="709"/>
        <w:jc w:val="both"/>
        <w:rPr>
          <w:sz w:val="30"/>
          <w:szCs w:val="30"/>
        </w:rPr>
      </w:pPr>
      <w:r w:rsidRPr="000A55A4">
        <w:rPr>
          <w:sz w:val="30"/>
          <w:szCs w:val="30"/>
        </w:rPr>
        <w:t>В осенние сентябрьские дни в городе было отмечено ещё одно значимое событие</w:t>
      </w:r>
      <w:r w:rsidR="0018409B" w:rsidRPr="000A55A4">
        <w:rPr>
          <w:sz w:val="30"/>
          <w:szCs w:val="30"/>
        </w:rPr>
        <w:t xml:space="preserve"> под девизом «И всё-таки мы были, </w:t>
      </w:r>
      <w:r w:rsidR="00E1243F" w:rsidRPr="000A55A4">
        <w:rPr>
          <w:sz w:val="30"/>
          <w:szCs w:val="30"/>
        </w:rPr>
        <w:t>и всё-таки мы есть»</w:t>
      </w:r>
      <w:r w:rsidRPr="000A55A4">
        <w:rPr>
          <w:sz w:val="30"/>
          <w:szCs w:val="30"/>
        </w:rPr>
        <w:t>, посвящённое 75-летию завода «</w:t>
      </w:r>
      <w:proofErr w:type="spellStart"/>
      <w:r w:rsidRPr="000A55A4">
        <w:rPr>
          <w:sz w:val="30"/>
          <w:szCs w:val="30"/>
        </w:rPr>
        <w:t>Востсибэлемент</w:t>
      </w:r>
      <w:proofErr w:type="spellEnd"/>
      <w:r w:rsidRPr="000A55A4">
        <w:rPr>
          <w:sz w:val="30"/>
          <w:szCs w:val="30"/>
        </w:rPr>
        <w:t>», предприятию образовавшему город Свирск. Память о нём жива и остаётся в сердцах тех, кто трудился на градообразующем</w:t>
      </w:r>
      <w:r w:rsidR="00986155" w:rsidRPr="000A55A4">
        <w:rPr>
          <w:sz w:val="30"/>
          <w:szCs w:val="30"/>
        </w:rPr>
        <w:t xml:space="preserve"> предприятии.</w:t>
      </w:r>
    </w:p>
    <w:p w:rsidR="00791BB3" w:rsidRPr="000A55A4" w:rsidRDefault="003E1A1B" w:rsidP="000A55A4">
      <w:pPr>
        <w:spacing w:line="276" w:lineRule="auto"/>
        <w:ind w:firstLine="709"/>
        <w:jc w:val="both"/>
        <w:rPr>
          <w:sz w:val="30"/>
          <w:szCs w:val="30"/>
        </w:rPr>
      </w:pPr>
      <w:r w:rsidRPr="000A55A4">
        <w:rPr>
          <w:sz w:val="30"/>
          <w:szCs w:val="30"/>
        </w:rPr>
        <w:t xml:space="preserve">Одним из главных событий в жизни каждого гражданина является </w:t>
      </w:r>
      <w:r w:rsidR="00F27350" w:rsidRPr="000A55A4">
        <w:rPr>
          <w:sz w:val="30"/>
          <w:szCs w:val="30"/>
        </w:rPr>
        <w:t>признание его заслуг в обществе, трудовом коллективе, в сфере деятельности. Такие заслуги граждан отмечены и в 2015 году.</w:t>
      </w:r>
    </w:p>
    <w:p w:rsidR="00791BB3" w:rsidRPr="000A55A4" w:rsidRDefault="00F82947" w:rsidP="000A55A4">
      <w:pPr>
        <w:spacing w:line="276" w:lineRule="auto"/>
        <w:ind w:firstLine="709"/>
        <w:jc w:val="both"/>
        <w:rPr>
          <w:sz w:val="30"/>
          <w:szCs w:val="30"/>
        </w:rPr>
      </w:pPr>
      <w:proofErr w:type="gramStart"/>
      <w:r w:rsidRPr="000A55A4">
        <w:rPr>
          <w:sz w:val="30"/>
          <w:szCs w:val="30"/>
        </w:rPr>
        <w:t xml:space="preserve">Знаком общественного признания за социально значимую общественную деятельность отмечены 4 </w:t>
      </w:r>
      <w:proofErr w:type="spellStart"/>
      <w:r w:rsidRPr="000A55A4">
        <w:rPr>
          <w:sz w:val="30"/>
          <w:szCs w:val="30"/>
        </w:rPr>
        <w:t>свирчанина</w:t>
      </w:r>
      <w:proofErr w:type="spellEnd"/>
      <w:r w:rsidRPr="000A55A4">
        <w:rPr>
          <w:sz w:val="30"/>
          <w:szCs w:val="30"/>
        </w:rPr>
        <w:t>.</w:t>
      </w:r>
      <w:proofErr w:type="gramEnd"/>
    </w:p>
    <w:p w:rsidR="00F82947" w:rsidRPr="000A55A4" w:rsidRDefault="00F82947" w:rsidP="000A55A4">
      <w:pPr>
        <w:spacing w:line="276" w:lineRule="auto"/>
        <w:ind w:firstLine="709"/>
        <w:jc w:val="both"/>
        <w:rPr>
          <w:sz w:val="30"/>
          <w:szCs w:val="30"/>
        </w:rPr>
      </w:pPr>
      <w:proofErr w:type="gramStart"/>
      <w:r w:rsidRPr="000A55A4">
        <w:rPr>
          <w:sz w:val="30"/>
          <w:szCs w:val="30"/>
        </w:rPr>
        <w:lastRenderedPageBreak/>
        <w:t>Удостоены наградами Иркутской области 10 жителей муниципального образования:</w:t>
      </w:r>
      <w:proofErr w:type="gramEnd"/>
    </w:p>
    <w:p w:rsidR="00F82947" w:rsidRPr="000A55A4" w:rsidRDefault="00F82947" w:rsidP="000A55A4">
      <w:pPr>
        <w:spacing w:line="276" w:lineRule="auto"/>
        <w:ind w:firstLine="709"/>
        <w:jc w:val="both"/>
        <w:rPr>
          <w:sz w:val="30"/>
          <w:szCs w:val="30"/>
        </w:rPr>
      </w:pPr>
      <w:r w:rsidRPr="000A55A4">
        <w:rPr>
          <w:sz w:val="30"/>
          <w:szCs w:val="30"/>
        </w:rPr>
        <w:t xml:space="preserve">- Почётной грамотой Губернатора Иркутской области - 4 </w:t>
      </w:r>
      <w:proofErr w:type="spellStart"/>
      <w:r w:rsidRPr="000A55A4">
        <w:rPr>
          <w:sz w:val="30"/>
          <w:szCs w:val="30"/>
        </w:rPr>
        <w:t>свирчанина</w:t>
      </w:r>
      <w:proofErr w:type="spellEnd"/>
      <w:r w:rsidRPr="000A55A4">
        <w:rPr>
          <w:sz w:val="30"/>
          <w:szCs w:val="30"/>
        </w:rPr>
        <w:t>;</w:t>
      </w:r>
    </w:p>
    <w:p w:rsidR="00F82947" w:rsidRPr="000A55A4" w:rsidRDefault="00F82947" w:rsidP="000A55A4">
      <w:pPr>
        <w:spacing w:line="276" w:lineRule="auto"/>
        <w:ind w:firstLine="709"/>
        <w:jc w:val="both"/>
        <w:rPr>
          <w:sz w:val="30"/>
          <w:szCs w:val="30"/>
        </w:rPr>
      </w:pPr>
      <w:r w:rsidRPr="000A55A4">
        <w:rPr>
          <w:sz w:val="30"/>
          <w:szCs w:val="30"/>
        </w:rPr>
        <w:t xml:space="preserve">- </w:t>
      </w:r>
      <w:r w:rsidR="00A25747" w:rsidRPr="000A55A4">
        <w:rPr>
          <w:sz w:val="30"/>
          <w:szCs w:val="30"/>
        </w:rPr>
        <w:t xml:space="preserve">3 человека - </w:t>
      </w:r>
      <w:r w:rsidRPr="000A55A4">
        <w:rPr>
          <w:sz w:val="30"/>
          <w:szCs w:val="30"/>
        </w:rPr>
        <w:t>Благодарностью Губернатора Иркутской области;</w:t>
      </w:r>
    </w:p>
    <w:p w:rsidR="00F82947" w:rsidRPr="000A55A4" w:rsidRDefault="00F82947" w:rsidP="000A55A4">
      <w:pPr>
        <w:spacing w:line="276" w:lineRule="auto"/>
        <w:ind w:firstLine="709"/>
        <w:jc w:val="both"/>
        <w:rPr>
          <w:sz w:val="30"/>
          <w:szCs w:val="30"/>
        </w:rPr>
      </w:pPr>
      <w:r w:rsidRPr="000A55A4">
        <w:rPr>
          <w:sz w:val="30"/>
          <w:szCs w:val="30"/>
        </w:rPr>
        <w:t>- Почётной грамотой министерств и ведомств Иркутской области – 3 гражданина</w:t>
      </w:r>
      <w:r w:rsidR="00A25747" w:rsidRPr="000A55A4">
        <w:rPr>
          <w:sz w:val="30"/>
          <w:szCs w:val="30"/>
        </w:rPr>
        <w:t>.</w:t>
      </w:r>
    </w:p>
    <w:p w:rsidR="00A25747" w:rsidRPr="000A55A4" w:rsidRDefault="00A25747" w:rsidP="000A55A4">
      <w:pPr>
        <w:spacing w:line="276" w:lineRule="auto"/>
        <w:ind w:firstLine="709"/>
        <w:jc w:val="both"/>
        <w:rPr>
          <w:sz w:val="30"/>
          <w:szCs w:val="30"/>
        </w:rPr>
      </w:pPr>
      <w:r w:rsidRPr="000A55A4">
        <w:rPr>
          <w:sz w:val="30"/>
          <w:szCs w:val="30"/>
        </w:rPr>
        <w:t>Наградами мэра муниципального образования «город Свирск» отмечены 75 граждан, из них:</w:t>
      </w:r>
    </w:p>
    <w:p w:rsidR="00F82947" w:rsidRPr="000A55A4" w:rsidRDefault="00F82947" w:rsidP="000A55A4">
      <w:pPr>
        <w:spacing w:line="276" w:lineRule="auto"/>
        <w:ind w:firstLine="709"/>
        <w:jc w:val="both"/>
        <w:rPr>
          <w:sz w:val="30"/>
          <w:szCs w:val="30"/>
        </w:rPr>
      </w:pPr>
      <w:r w:rsidRPr="000A55A4">
        <w:rPr>
          <w:sz w:val="30"/>
          <w:szCs w:val="30"/>
        </w:rPr>
        <w:t>- Почётной грамотой мэра муниципального образования «город Свирск» - 13 граждан;</w:t>
      </w:r>
    </w:p>
    <w:p w:rsidR="00F82947" w:rsidRPr="000A55A4" w:rsidRDefault="00F82947" w:rsidP="000A55A4">
      <w:pPr>
        <w:spacing w:line="276" w:lineRule="auto"/>
        <w:ind w:firstLine="709"/>
        <w:jc w:val="both"/>
        <w:rPr>
          <w:sz w:val="30"/>
          <w:szCs w:val="30"/>
        </w:rPr>
      </w:pPr>
      <w:r w:rsidRPr="000A55A4">
        <w:rPr>
          <w:sz w:val="30"/>
          <w:szCs w:val="30"/>
        </w:rPr>
        <w:t xml:space="preserve">- </w:t>
      </w:r>
      <w:r w:rsidR="00A25747" w:rsidRPr="000A55A4">
        <w:rPr>
          <w:sz w:val="30"/>
          <w:szCs w:val="30"/>
        </w:rPr>
        <w:t xml:space="preserve">62 человека - </w:t>
      </w:r>
      <w:r w:rsidRPr="000A55A4">
        <w:rPr>
          <w:sz w:val="30"/>
          <w:szCs w:val="30"/>
        </w:rPr>
        <w:t>Благодарностью мэра города.</w:t>
      </w:r>
    </w:p>
    <w:p w:rsidR="00F82947" w:rsidRPr="000A55A4" w:rsidRDefault="00F82947" w:rsidP="000A55A4">
      <w:pPr>
        <w:shd w:val="clear" w:color="auto" w:fill="FFFFFF"/>
        <w:spacing w:line="276" w:lineRule="auto"/>
        <w:ind w:firstLine="709"/>
        <w:jc w:val="both"/>
        <w:rPr>
          <w:iCs/>
          <w:sz w:val="30"/>
          <w:szCs w:val="30"/>
        </w:rPr>
      </w:pPr>
    </w:p>
    <w:p w:rsidR="00C7209C" w:rsidRPr="000A55A4" w:rsidRDefault="00C7209C" w:rsidP="000A55A4">
      <w:pPr>
        <w:spacing w:line="276" w:lineRule="auto"/>
        <w:ind w:firstLine="567"/>
        <w:jc w:val="right"/>
        <w:rPr>
          <w:b/>
          <w:sz w:val="30"/>
          <w:szCs w:val="30"/>
        </w:rPr>
      </w:pPr>
      <w:r w:rsidRPr="000A55A4">
        <w:rPr>
          <w:b/>
          <w:sz w:val="30"/>
          <w:szCs w:val="30"/>
        </w:rPr>
        <w:t>ЭКОНОМИЧЕСКАЯ, ДЕМОГРАФИЧЕСКАЯ СИТУАЦИЯ И УРОВЕНЬ ЖИЗНИ НАСЕЛЕНИЯ</w:t>
      </w:r>
    </w:p>
    <w:p w:rsidR="00C7209C" w:rsidRPr="000A55A4" w:rsidRDefault="00C7209C" w:rsidP="000A55A4">
      <w:pPr>
        <w:spacing w:line="276" w:lineRule="auto"/>
        <w:ind w:firstLine="540"/>
        <w:jc w:val="both"/>
        <w:rPr>
          <w:sz w:val="30"/>
          <w:szCs w:val="30"/>
        </w:rPr>
      </w:pPr>
      <w:r w:rsidRPr="000A55A4">
        <w:rPr>
          <w:sz w:val="30"/>
          <w:szCs w:val="30"/>
        </w:rPr>
        <w:t xml:space="preserve">Уважаемые </w:t>
      </w:r>
      <w:proofErr w:type="spellStart"/>
      <w:r w:rsidR="00136674" w:rsidRPr="000A55A4">
        <w:rPr>
          <w:sz w:val="30"/>
          <w:szCs w:val="30"/>
        </w:rPr>
        <w:t>свирчане</w:t>
      </w:r>
      <w:proofErr w:type="spellEnd"/>
      <w:r w:rsidR="0074786C" w:rsidRPr="000A55A4">
        <w:rPr>
          <w:sz w:val="30"/>
          <w:szCs w:val="30"/>
        </w:rPr>
        <w:t xml:space="preserve"> и гости города</w:t>
      </w:r>
      <w:r w:rsidRPr="000A55A4">
        <w:rPr>
          <w:sz w:val="30"/>
          <w:szCs w:val="30"/>
        </w:rPr>
        <w:t>! Начну с одних из главных разделов отчёта – об экономической ситуации и уровню жизни населения муниципального образования.</w:t>
      </w:r>
    </w:p>
    <w:p w:rsidR="00C7209C" w:rsidRPr="000A55A4" w:rsidRDefault="00C7209C" w:rsidP="000A55A4">
      <w:pPr>
        <w:spacing w:line="276" w:lineRule="auto"/>
        <w:ind w:firstLine="709"/>
        <w:jc w:val="both"/>
        <w:rPr>
          <w:i/>
          <w:sz w:val="30"/>
          <w:szCs w:val="30"/>
        </w:rPr>
      </w:pPr>
      <w:r w:rsidRPr="000A55A4">
        <w:rPr>
          <w:color w:val="000000"/>
          <w:sz w:val="30"/>
          <w:szCs w:val="30"/>
        </w:rPr>
        <w:t xml:space="preserve">На территории муниципального образования «город Свирск» </w:t>
      </w:r>
      <w:r w:rsidRPr="000A55A4">
        <w:rPr>
          <w:sz w:val="30"/>
          <w:szCs w:val="30"/>
        </w:rPr>
        <w:t xml:space="preserve">зарегистрировано 402 </w:t>
      </w:r>
      <w:r w:rsidRPr="000A55A4">
        <w:rPr>
          <w:i/>
          <w:sz w:val="30"/>
          <w:szCs w:val="30"/>
        </w:rPr>
        <w:t>хозяйствующих субъектов.</w:t>
      </w:r>
    </w:p>
    <w:p w:rsidR="00C7209C" w:rsidRPr="000A55A4" w:rsidRDefault="00C7209C" w:rsidP="000A55A4">
      <w:pPr>
        <w:spacing w:line="276" w:lineRule="auto"/>
        <w:ind w:firstLine="709"/>
        <w:jc w:val="both"/>
        <w:rPr>
          <w:sz w:val="30"/>
          <w:szCs w:val="30"/>
        </w:rPr>
      </w:pPr>
      <w:r w:rsidRPr="000A55A4">
        <w:rPr>
          <w:sz w:val="30"/>
          <w:szCs w:val="30"/>
        </w:rPr>
        <w:t>Кроме того, 60 предприятий зарегистрированных в других территориях, но осуществляющих свою деятельность в нашем городе.</w:t>
      </w:r>
    </w:p>
    <w:p w:rsidR="00C7209C" w:rsidRPr="000A55A4" w:rsidRDefault="00C7209C" w:rsidP="000A55A4">
      <w:pPr>
        <w:spacing w:line="276" w:lineRule="auto"/>
        <w:ind w:firstLine="709"/>
        <w:jc w:val="both"/>
        <w:rPr>
          <w:color w:val="000000"/>
          <w:sz w:val="30"/>
          <w:szCs w:val="30"/>
        </w:rPr>
      </w:pPr>
    </w:p>
    <w:p w:rsidR="00C7209C" w:rsidRPr="000A55A4" w:rsidRDefault="00C7209C" w:rsidP="000A55A4">
      <w:pPr>
        <w:spacing w:line="276" w:lineRule="auto"/>
        <w:ind w:firstLine="709"/>
        <w:jc w:val="both"/>
        <w:rPr>
          <w:color w:val="000000"/>
          <w:sz w:val="30"/>
          <w:szCs w:val="30"/>
        </w:rPr>
      </w:pPr>
      <w:r w:rsidRPr="000A55A4">
        <w:rPr>
          <w:color w:val="000000"/>
          <w:sz w:val="30"/>
          <w:szCs w:val="30"/>
        </w:rPr>
        <w:t xml:space="preserve">В целом по муниципальному образованию «город Свирск» </w:t>
      </w:r>
      <w:r w:rsidRPr="000A55A4">
        <w:rPr>
          <w:b/>
          <w:i/>
          <w:color w:val="000000"/>
          <w:sz w:val="30"/>
          <w:szCs w:val="30"/>
        </w:rPr>
        <w:t xml:space="preserve">объем отгруженных товаров </w:t>
      </w:r>
      <w:r w:rsidRPr="000A55A4">
        <w:rPr>
          <w:color w:val="000000"/>
          <w:sz w:val="30"/>
          <w:szCs w:val="30"/>
        </w:rPr>
        <w:t xml:space="preserve">(выполненных работ и услуг) </w:t>
      </w:r>
      <w:r w:rsidRPr="000A55A4">
        <w:rPr>
          <w:sz w:val="30"/>
          <w:szCs w:val="30"/>
        </w:rPr>
        <w:t>за 2015 год составил</w:t>
      </w:r>
      <w:r w:rsidRPr="000A55A4">
        <w:rPr>
          <w:sz w:val="30"/>
          <w:szCs w:val="30"/>
        </w:rPr>
        <w:br/>
        <w:t xml:space="preserve"> 4 миллиарда 216 миллионов рублей, </w:t>
      </w:r>
      <w:r w:rsidRPr="000A55A4">
        <w:rPr>
          <w:color w:val="000000"/>
          <w:sz w:val="30"/>
          <w:szCs w:val="30"/>
        </w:rPr>
        <w:t>что выше уровня 14</w:t>
      </w:r>
      <w:r w:rsidR="00791BB3" w:rsidRPr="000A55A4">
        <w:rPr>
          <w:color w:val="000000"/>
          <w:sz w:val="30"/>
          <w:szCs w:val="30"/>
        </w:rPr>
        <w:t xml:space="preserve">-го </w:t>
      </w:r>
      <w:r w:rsidRPr="000A55A4">
        <w:rPr>
          <w:color w:val="000000"/>
          <w:sz w:val="30"/>
          <w:szCs w:val="30"/>
        </w:rPr>
        <w:t xml:space="preserve">года </w:t>
      </w:r>
      <w:r w:rsidR="00791BB3" w:rsidRPr="000A55A4">
        <w:rPr>
          <w:color w:val="000000"/>
          <w:sz w:val="30"/>
          <w:szCs w:val="30"/>
        </w:rPr>
        <w:t xml:space="preserve">в </w:t>
      </w:r>
      <w:r w:rsidRPr="000A55A4">
        <w:rPr>
          <w:color w:val="000000"/>
          <w:sz w:val="30"/>
          <w:szCs w:val="30"/>
        </w:rPr>
        <w:t>1,2 раза.</w:t>
      </w:r>
    </w:p>
    <w:p w:rsidR="00C7209C" w:rsidRPr="000A55A4" w:rsidRDefault="00C7209C" w:rsidP="000A55A4">
      <w:pPr>
        <w:spacing w:line="276" w:lineRule="auto"/>
        <w:ind w:firstLine="709"/>
        <w:jc w:val="both"/>
        <w:rPr>
          <w:sz w:val="30"/>
          <w:szCs w:val="30"/>
        </w:rPr>
      </w:pPr>
      <w:r w:rsidRPr="000A55A4">
        <w:rPr>
          <w:sz w:val="30"/>
          <w:szCs w:val="30"/>
        </w:rPr>
        <w:t xml:space="preserve">Рост данного показатель основан на повышении объемов отгруженных товаров (выполненных работ и услуг) по крупным предприятиям более чем на 800,0 млн. руб. </w:t>
      </w:r>
    </w:p>
    <w:p w:rsidR="00C7209C" w:rsidRPr="000A55A4" w:rsidRDefault="00C7209C" w:rsidP="000A55A4">
      <w:pPr>
        <w:spacing w:line="276" w:lineRule="auto"/>
        <w:ind w:firstLine="709"/>
        <w:jc w:val="both"/>
        <w:rPr>
          <w:color w:val="000000"/>
          <w:sz w:val="30"/>
          <w:szCs w:val="30"/>
        </w:rPr>
      </w:pPr>
    </w:p>
    <w:p w:rsidR="00C7209C" w:rsidRPr="000A55A4" w:rsidRDefault="00C7209C" w:rsidP="000A55A4">
      <w:pPr>
        <w:spacing w:line="276" w:lineRule="auto"/>
        <w:ind w:firstLine="709"/>
        <w:jc w:val="both"/>
        <w:rPr>
          <w:bCs/>
          <w:iCs/>
          <w:sz w:val="30"/>
          <w:szCs w:val="30"/>
        </w:rPr>
      </w:pPr>
      <w:r w:rsidRPr="000A55A4">
        <w:rPr>
          <w:b/>
          <w:i/>
          <w:sz w:val="30"/>
          <w:szCs w:val="30"/>
        </w:rPr>
        <w:t>Выручка от реализации товаров (работ, услуг)</w:t>
      </w:r>
      <w:r w:rsidRPr="000A55A4">
        <w:rPr>
          <w:sz w:val="30"/>
          <w:szCs w:val="30"/>
        </w:rPr>
        <w:t xml:space="preserve"> за 2015 год составила </w:t>
      </w:r>
      <w:r w:rsidRPr="000A55A4">
        <w:rPr>
          <w:bCs/>
          <w:iCs/>
          <w:sz w:val="30"/>
          <w:szCs w:val="30"/>
        </w:rPr>
        <w:t xml:space="preserve">4 миллиарда 185 миллионов рублей и это на 669,0 миллионов рублей выше показателя 2014 года. Увеличение данного показателя </w:t>
      </w:r>
      <w:r w:rsidRPr="000A55A4">
        <w:rPr>
          <w:bCs/>
          <w:iCs/>
          <w:sz w:val="30"/>
          <w:szCs w:val="30"/>
        </w:rPr>
        <w:lastRenderedPageBreak/>
        <w:t>обусловлено как повышением объемов выпускаемой продукции, так и повышением цен на готовую продукцию предприятий.</w:t>
      </w:r>
    </w:p>
    <w:p w:rsidR="00791BB3" w:rsidRPr="000A55A4" w:rsidRDefault="00C7209C" w:rsidP="000A55A4">
      <w:pPr>
        <w:spacing w:line="276" w:lineRule="auto"/>
        <w:ind w:firstLine="851"/>
        <w:contextualSpacing/>
        <w:jc w:val="both"/>
        <w:rPr>
          <w:bCs/>
          <w:iCs/>
          <w:sz w:val="30"/>
          <w:szCs w:val="30"/>
        </w:rPr>
      </w:pPr>
      <w:r w:rsidRPr="000A55A4">
        <w:rPr>
          <w:bCs/>
          <w:iCs/>
          <w:sz w:val="30"/>
          <w:szCs w:val="30"/>
        </w:rPr>
        <w:t xml:space="preserve">Более чем в </w:t>
      </w:r>
      <w:r w:rsidRPr="000A55A4">
        <w:rPr>
          <w:b/>
          <w:bCs/>
          <w:iCs/>
          <w:sz w:val="30"/>
          <w:szCs w:val="30"/>
        </w:rPr>
        <w:t>два</w:t>
      </w:r>
      <w:r w:rsidRPr="000A55A4">
        <w:rPr>
          <w:bCs/>
          <w:iCs/>
          <w:sz w:val="30"/>
          <w:szCs w:val="30"/>
        </w:rPr>
        <w:t xml:space="preserve"> раза наблюдается увеличение</w:t>
      </w:r>
      <w:r w:rsidR="00791BB3" w:rsidRPr="000A55A4">
        <w:rPr>
          <w:bCs/>
          <w:iCs/>
          <w:sz w:val="30"/>
          <w:szCs w:val="30"/>
        </w:rPr>
        <w:t xml:space="preserve"> выручки от реализации товаров </w:t>
      </w:r>
      <w:r w:rsidRPr="000A55A4">
        <w:rPr>
          <w:bCs/>
          <w:iCs/>
          <w:sz w:val="30"/>
          <w:szCs w:val="30"/>
        </w:rPr>
        <w:t>в сфер</w:t>
      </w:r>
      <w:r w:rsidR="00791BB3" w:rsidRPr="000A55A4">
        <w:rPr>
          <w:bCs/>
          <w:iCs/>
          <w:sz w:val="30"/>
          <w:szCs w:val="30"/>
        </w:rPr>
        <w:t>ах</w:t>
      </w:r>
      <w:r w:rsidRPr="000A55A4">
        <w:rPr>
          <w:bCs/>
          <w:iCs/>
          <w:sz w:val="30"/>
          <w:szCs w:val="30"/>
        </w:rPr>
        <w:t xml:space="preserve"> «Оптовая и розничная торговля», «Производство и распределение электроэнергии, газа и воды»</w:t>
      </w:r>
      <w:r w:rsidR="00791BB3" w:rsidRPr="000A55A4">
        <w:rPr>
          <w:bCs/>
          <w:iCs/>
          <w:sz w:val="30"/>
          <w:szCs w:val="30"/>
        </w:rPr>
        <w:t>,</w:t>
      </w:r>
      <w:r w:rsidRPr="000A55A4">
        <w:rPr>
          <w:bCs/>
          <w:iCs/>
          <w:sz w:val="30"/>
          <w:szCs w:val="30"/>
        </w:rPr>
        <w:t xml:space="preserve"> «Транспорт и связь»</w:t>
      </w:r>
      <w:r w:rsidR="00791BB3" w:rsidRPr="000A55A4">
        <w:rPr>
          <w:bCs/>
          <w:iCs/>
          <w:sz w:val="30"/>
          <w:szCs w:val="30"/>
        </w:rPr>
        <w:t>.</w:t>
      </w:r>
    </w:p>
    <w:p w:rsidR="00C7209C" w:rsidRPr="000A55A4" w:rsidRDefault="00791BB3" w:rsidP="000A55A4">
      <w:pPr>
        <w:spacing w:line="276" w:lineRule="auto"/>
        <w:ind w:firstLine="851"/>
        <w:contextualSpacing/>
        <w:jc w:val="both"/>
        <w:rPr>
          <w:bCs/>
          <w:iCs/>
          <w:sz w:val="30"/>
          <w:szCs w:val="30"/>
        </w:rPr>
      </w:pPr>
      <w:r w:rsidRPr="000A55A4">
        <w:rPr>
          <w:bCs/>
          <w:iCs/>
          <w:sz w:val="30"/>
          <w:szCs w:val="30"/>
        </w:rPr>
        <w:t>В</w:t>
      </w:r>
      <w:r w:rsidR="00C7209C" w:rsidRPr="000A55A4">
        <w:rPr>
          <w:bCs/>
          <w:iCs/>
          <w:sz w:val="30"/>
          <w:szCs w:val="30"/>
        </w:rPr>
        <w:t xml:space="preserve"> 1,3 раза в сфере </w:t>
      </w:r>
      <w:r w:rsidR="00C7209C" w:rsidRPr="000A55A4">
        <w:rPr>
          <w:rFonts w:eastAsia="Calibri"/>
          <w:sz w:val="30"/>
          <w:szCs w:val="30"/>
          <w:lang w:eastAsia="en-US" w:bidi="en-US"/>
        </w:rPr>
        <w:t>«Обрабатывающие производства»</w:t>
      </w:r>
      <w:r w:rsidRPr="000A55A4">
        <w:rPr>
          <w:rFonts w:eastAsia="Calibri"/>
          <w:sz w:val="30"/>
          <w:szCs w:val="30"/>
          <w:lang w:eastAsia="en-US" w:bidi="en-US"/>
        </w:rPr>
        <w:t>. Р</w:t>
      </w:r>
      <w:r w:rsidR="00C7209C" w:rsidRPr="000A55A4">
        <w:rPr>
          <w:bCs/>
          <w:iCs/>
          <w:sz w:val="30"/>
          <w:szCs w:val="30"/>
        </w:rPr>
        <w:t>ост</w:t>
      </w:r>
      <w:r w:rsidR="00C7209C" w:rsidRPr="000A55A4">
        <w:rPr>
          <w:rFonts w:eastAsia="Calibri"/>
          <w:sz w:val="30"/>
          <w:szCs w:val="30"/>
          <w:lang w:eastAsia="en-US" w:bidi="en-US"/>
        </w:rPr>
        <w:t xml:space="preserve"> составил 316 миллионов рублей.</w:t>
      </w:r>
    </w:p>
    <w:p w:rsidR="00C7209C" w:rsidRPr="000A55A4" w:rsidRDefault="00C7209C" w:rsidP="000A55A4">
      <w:pPr>
        <w:spacing w:line="276" w:lineRule="auto"/>
        <w:ind w:firstLine="851"/>
        <w:contextualSpacing/>
        <w:jc w:val="both"/>
        <w:rPr>
          <w:bCs/>
          <w:iCs/>
          <w:sz w:val="30"/>
          <w:szCs w:val="30"/>
        </w:rPr>
      </w:pPr>
      <w:r w:rsidRPr="000A55A4">
        <w:rPr>
          <w:bCs/>
          <w:iCs/>
          <w:sz w:val="30"/>
          <w:szCs w:val="30"/>
        </w:rPr>
        <w:t xml:space="preserve">Прибыль прибыльно работающих предприятий за 2015 год составила более 27 миллионов рублей. </w:t>
      </w:r>
    </w:p>
    <w:p w:rsidR="00C7209C" w:rsidRPr="000A55A4" w:rsidRDefault="00C7209C" w:rsidP="000A55A4">
      <w:pPr>
        <w:spacing w:line="276" w:lineRule="auto"/>
        <w:ind w:firstLine="851"/>
        <w:contextualSpacing/>
        <w:jc w:val="both"/>
        <w:rPr>
          <w:bCs/>
          <w:iCs/>
          <w:sz w:val="30"/>
          <w:szCs w:val="30"/>
        </w:rPr>
      </w:pPr>
    </w:p>
    <w:p w:rsidR="00C7209C" w:rsidRPr="000A55A4" w:rsidRDefault="00C7209C" w:rsidP="000A55A4">
      <w:pPr>
        <w:pStyle w:val="2"/>
        <w:tabs>
          <w:tab w:val="left" w:pos="51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line="276" w:lineRule="auto"/>
        <w:ind w:right="59" w:firstLine="709"/>
        <w:jc w:val="right"/>
        <w:rPr>
          <w:rFonts w:ascii="Times New Roman" w:hAnsi="Times New Roman"/>
          <w:bCs w:val="0"/>
          <w:i w:val="0"/>
          <w:iCs w:val="0"/>
          <w:smallCaps/>
          <w:kern w:val="28"/>
          <w:sz w:val="30"/>
          <w:szCs w:val="30"/>
        </w:rPr>
      </w:pPr>
      <w:r w:rsidRPr="000A55A4">
        <w:rPr>
          <w:rFonts w:ascii="Times New Roman" w:hAnsi="Times New Roman"/>
          <w:bCs w:val="0"/>
          <w:i w:val="0"/>
          <w:iCs w:val="0"/>
          <w:smallCaps/>
          <w:kern w:val="28"/>
          <w:sz w:val="30"/>
          <w:szCs w:val="30"/>
        </w:rPr>
        <w:t>Промышленность</w:t>
      </w:r>
    </w:p>
    <w:p w:rsidR="00C7209C" w:rsidRPr="000A55A4" w:rsidRDefault="00C7209C" w:rsidP="000A55A4">
      <w:pPr>
        <w:spacing w:line="276" w:lineRule="auto"/>
        <w:ind w:firstLine="709"/>
        <w:contextualSpacing/>
        <w:jc w:val="both"/>
        <w:rPr>
          <w:rFonts w:eastAsia="Calibri"/>
          <w:sz w:val="30"/>
          <w:szCs w:val="30"/>
          <w:lang w:eastAsia="en-US" w:bidi="en-US"/>
        </w:rPr>
      </w:pPr>
      <w:r w:rsidRPr="000A55A4">
        <w:rPr>
          <w:rFonts w:eastAsia="Calibri"/>
          <w:sz w:val="30"/>
          <w:szCs w:val="30"/>
          <w:lang w:eastAsia="en-US" w:bidi="en-US"/>
        </w:rPr>
        <w:t xml:space="preserve">Промышленность города Свирска представлена 13 предприятиями. </w:t>
      </w:r>
    </w:p>
    <w:p w:rsidR="00C7209C" w:rsidRPr="000A55A4" w:rsidRDefault="00C7209C" w:rsidP="000A55A4">
      <w:pPr>
        <w:spacing w:line="276" w:lineRule="auto"/>
        <w:ind w:firstLine="709"/>
        <w:jc w:val="both"/>
        <w:rPr>
          <w:color w:val="FF0000"/>
          <w:sz w:val="30"/>
          <w:szCs w:val="30"/>
          <w:lang w:eastAsia="en-US"/>
        </w:rPr>
      </w:pPr>
      <w:r w:rsidRPr="000A55A4">
        <w:rPr>
          <w:sz w:val="30"/>
          <w:szCs w:val="30"/>
          <w:lang w:eastAsia="en-US"/>
        </w:rPr>
        <w:t>В 2015 году предприятие ООО «</w:t>
      </w:r>
      <w:proofErr w:type="spellStart"/>
      <w:r w:rsidRPr="000A55A4">
        <w:rPr>
          <w:sz w:val="30"/>
          <w:szCs w:val="30"/>
          <w:lang w:eastAsia="en-US"/>
        </w:rPr>
        <w:t>АкТех</w:t>
      </w:r>
      <w:proofErr w:type="spellEnd"/>
      <w:r w:rsidRPr="000A55A4">
        <w:rPr>
          <w:sz w:val="30"/>
          <w:szCs w:val="30"/>
          <w:lang w:eastAsia="en-US"/>
        </w:rPr>
        <w:t xml:space="preserve">» подтвердило соответствие </w:t>
      </w:r>
      <w:r w:rsidRPr="000A55A4">
        <w:rPr>
          <w:color w:val="333333"/>
          <w:sz w:val="30"/>
          <w:szCs w:val="30"/>
        </w:rPr>
        <w:t>требованиям технической спецификации</w:t>
      </w:r>
      <w:r w:rsidR="00A63155" w:rsidRPr="000A55A4">
        <w:rPr>
          <w:color w:val="333333"/>
          <w:sz w:val="30"/>
          <w:szCs w:val="30"/>
        </w:rPr>
        <w:t>. Н</w:t>
      </w:r>
      <w:r w:rsidRPr="000A55A4">
        <w:rPr>
          <w:bCs/>
          <w:iCs/>
          <w:color w:val="333333"/>
          <w:sz w:val="30"/>
          <w:szCs w:val="30"/>
        </w:rPr>
        <w:t>аличие сертификата соответствия является подтверждением высокого качества продукции и надежности поставщика данной продукции.</w:t>
      </w:r>
    </w:p>
    <w:p w:rsidR="00C7209C" w:rsidRPr="000A55A4" w:rsidRDefault="00C7209C" w:rsidP="000A55A4">
      <w:pPr>
        <w:shd w:val="clear" w:color="auto" w:fill="FFFFFF"/>
        <w:spacing w:line="276" w:lineRule="auto"/>
        <w:ind w:firstLine="709"/>
        <w:jc w:val="both"/>
        <w:rPr>
          <w:sz w:val="30"/>
          <w:szCs w:val="30"/>
          <w:lang w:eastAsia="en-US"/>
        </w:rPr>
      </w:pPr>
      <w:r w:rsidRPr="000A55A4">
        <w:rPr>
          <w:color w:val="333333"/>
          <w:sz w:val="30"/>
          <w:szCs w:val="30"/>
        </w:rPr>
        <w:t xml:space="preserve">В 2015 года подписано эксклюзивное дистрибьюторское соглашение, </w:t>
      </w:r>
      <w:r w:rsidR="00A63155" w:rsidRPr="000A55A4">
        <w:rPr>
          <w:color w:val="333333"/>
          <w:sz w:val="30"/>
          <w:szCs w:val="30"/>
        </w:rPr>
        <w:t xml:space="preserve">о поставках продукции на </w:t>
      </w:r>
      <w:r w:rsidRPr="000A55A4">
        <w:rPr>
          <w:sz w:val="30"/>
          <w:szCs w:val="30"/>
        </w:rPr>
        <w:t>территори</w:t>
      </w:r>
      <w:r w:rsidR="00A63155" w:rsidRPr="000A55A4">
        <w:rPr>
          <w:sz w:val="30"/>
          <w:szCs w:val="30"/>
        </w:rPr>
        <w:t>и</w:t>
      </w:r>
      <w:r w:rsidRPr="000A55A4">
        <w:rPr>
          <w:sz w:val="30"/>
          <w:szCs w:val="30"/>
        </w:rPr>
        <w:t>: Республик Калмыкии и Крым, Ставропольского и Краснодарского краев, Ростовской, Волгоградской и Астраханской областей.</w:t>
      </w:r>
    </w:p>
    <w:p w:rsidR="00C7209C" w:rsidRPr="000A55A4" w:rsidRDefault="00C7209C" w:rsidP="000A55A4">
      <w:pPr>
        <w:spacing w:before="240" w:line="276" w:lineRule="auto"/>
        <w:ind w:firstLine="709"/>
        <w:jc w:val="both"/>
        <w:rPr>
          <w:sz w:val="30"/>
          <w:szCs w:val="30"/>
        </w:rPr>
      </w:pPr>
      <w:r w:rsidRPr="000A55A4">
        <w:rPr>
          <w:sz w:val="30"/>
          <w:szCs w:val="30"/>
        </w:rPr>
        <w:t xml:space="preserve">В условиях кризиса собственники и руководители </w:t>
      </w:r>
      <w:r w:rsidRPr="000A55A4">
        <w:rPr>
          <w:color w:val="000000"/>
          <w:sz w:val="30"/>
          <w:szCs w:val="30"/>
          <w:shd w:val="clear" w:color="auto" w:fill="FFFFFF"/>
        </w:rPr>
        <w:t>Свирского завода «</w:t>
      </w:r>
      <w:proofErr w:type="spellStart"/>
      <w:r w:rsidRPr="000A55A4">
        <w:rPr>
          <w:color w:val="000000"/>
          <w:sz w:val="30"/>
          <w:szCs w:val="30"/>
          <w:shd w:val="clear" w:color="auto" w:fill="FFFFFF"/>
        </w:rPr>
        <w:t>Автоспецоборудование</w:t>
      </w:r>
      <w:proofErr w:type="spellEnd"/>
      <w:r w:rsidRPr="000A55A4">
        <w:rPr>
          <w:color w:val="000000"/>
          <w:sz w:val="30"/>
          <w:szCs w:val="30"/>
          <w:shd w:val="clear" w:color="auto" w:fill="FFFFFF"/>
        </w:rPr>
        <w:t>» приложили все усилия для стабильной работы предприятия, сохранили достигнутые позиции, тем самым сохранив рабочие места.</w:t>
      </w:r>
    </w:p>
    <w:p w:rsidR="00C7209C" w:rsidRPr="000A55A4" w:rsidRDefault="00C7209C" w:rsidP="000A55A4">
      <w:pPr>
        <w:spacing w:before="240" w:line="276" w:lineRule="auto"/>
        <w:ind w:firstLine="709"/>
        <w:jc w:val="both"/>
        <w:rPr>
          <w:sz w:val="30"/>
          <w:szCs w:val="30"/>
        </w:rPr>
      </w:pPr>
      <w:r w:rsidRPr="000A55A4">
        <w:rPr>
          <w:sz w:val="30"/>
          <w:szCs w:val="30"/>
        </w:rPr>
        <w:t>Руководств</w:t>
      </w:r>
      <w:proofErr w:type="gramStart"/>
      <w:r w:rsidRPr="000A55A4">
        <w:rPr>
          <w:sz w:val="30"/>
          <w:szCs w:val="30"/>
        </w:rPr>
        <w:t xml:space="preserve">о </w:t>
      </w:r>
      <w:r w:rsidR="00A63155" w:rsidRPr="000A55A4">
        <w:rPr>
          <w:sz w:val="30"/>
          <w:szCs w:val="30"/>
        </w:rPr>
        <w:t>ООО</w:t>
      </w:r>
      <w:proofErr w:type="gramEnd"/>
      <w:r w:rsidR="00A63155" w:rsidRPr="000A55A4">
        <w:rPr>
          <w:sz w:val="30"/>
          <w:szCs w:val="30"/>
        </w:rPr>
        <w:t xml:space="preserve"> «ТМ Байкал» </w:t>
      </w:r>
      <w:r w:rsidRPr="000A55A4">
        <w:rPr>
          <w:sz w:val="30"/>
          <w:szCs w:val="30"/>
        </w:rPr>
        <w:t>ведет большую работу по решени</w:t>
      </w:r>
      <w:r w:rsidR="00A63155" w:rsidRPr="000A55A4">
        <w:rPr>
          <w:sz w:val="30"/>
          <w:szCs w:val="30"/>
        </w:rPr>
        <w:t>ю</w:t>
      </w:r>
      <w:r w:rsidRPr="000A55A4">
        <w:rPr>
          <w:sz w:val="30"/>
          <w:szCs w:val="30"/>
        </w:rPr>
        <w:t xml:space="preserve"> </w:t>
      </w:r>
      <w:r w:rsidR="00A63155" w:rsidRPr="000A55A4">
        <w:rPr>
          <w:sz w:val="30"/>
          <w:szCs w:val="30"/>
        </w:rPr>
        <w:t>вопроса о недостатке сырья</w:t>
      </w:r>
      <w:r w:rsidRPr="000A55A4">
        <w:rPr>
          <w:sz w:val="30"/>
          <w:szCs w:val="30"/>
        </w:rPr>
        <w:t xml:space="preserve">, подготовлены инвестиционные проекты по организации собственной лесозаготовки, модернизации производства, строительству </w:t>
      </w:r>
      <w:proofErr w:type="spellStart"/>
      <w:r w:rsidRPr="000A55A4">
        <w:rPr>
          <w:sz w:val="30"/>
          <w:szCs w:val="30"/>
        </w:rPr>
        <w:t>пеллетного</w:t>
      </w:r>
      <w:proofErr w:type="spellEnd"/>
      <w:r w:rsidRPr="000A55A4">
        <w:rPr>
          <w:sz w:val="30"/>
          <w:szCs w:val="30"/>
        </w:rPr>
        <w:t xml:space="preserve"> производства, для переработки отходов. Данные проекты позволят функционировать полному циклу глубокой переработке древесины. Для дальнейшей успешной работы предприятия необходимо взаимодействие и поддержка со стороны органов власти.</w:t>
      </w:r>
    </w:p>
    <w:p w:rsidR="007550EE" w:rsidRPr="000A55A4" w:rsidRDefault="007550EE" w:rsidP="000A55A4">
      <w:pPr>
        <w:spacing w:before="240" w:line="276" w:lineRule="auto"/>
        <w:ind w:firstLine="709"/>
        <w:jc w:val="both"/>
        <w:rPr>
          <w:sz w:val="30"/>
          <w:szCs w:val="30"/>
        </w:rPr>
      </w:pPr>
      <w:r w:rsidRPr="000A55A4">
        <w:rPr>
          <w:sz w:val="30"/>
          <w:szCs w:val="30"/>
        </w:rPr>
        <w:t>В 2015 год</w:t>
      </w:r>
      <w:proofErr w:type="gramStart"/>
      <w:r w:rsidRPr="000A55A4">
        <w:rPr>
          <w:sz w:val="30"/>
          <w:szCs w:val="30"/>
        </w:rPr>
        <w:t xml:space="preserve">у </w:t>
      </w:r>
      <w:r w:rsidR="00C7209C" w:rsidRPr="000A55A4">
        <w:rPr>
          <w:sz w:val="30"/>
          <w:szCs w:val="30"/>
        </w:rPr>
        <w:t>ООО</w:t>
      </w:r>
      <w:proofErr w:type="gramEnd"/>
      <w:r w:rsidR="00C7209C" w:rsidRPr="000A55A4">
        <w:rPr>
          <w:sz w:val="30"/>
          <w:szCs w:val="30"/>
        </w:rPr>
        <w:t xml:space="preserve"> «Рудоремонтный завод» претерпело изменения, оформлены сделки по продаже производственных помещений - </w:t>
      </w:r>
      <w:r w:rsidR="00C7209C" w:rsidRPr="000A55A4">
        <w:rPr>
          <w:sz w:val="30"/>
          <w:szCs w:val="30"/>
        </w:rPr>
        <w:lastRenderedPageBreak/>
        <w:t>механосборочный цех и блок вспомогательных цехов. Руководству предприятия в кризисный год удалось сохранить рабочие места на литейном и кузнечном производствах, а также освоить новое направление деятельности – «Линия регенерации песка».</w:t>
      </w:r>
    </w:p>
    <w:p w:rsidR="00C7209C" w:rsidRPr="000A55A4" w:rsidRDefault="00C7209C" w:rsidP="000A55A4">
      <w:pPr>
        <w:spacing w:before="240" w:line="276" w:lineRule="auto"/>
        <w:ind w:firstLine="709"/>
        <w:jc w:val="both"/>
        <w:rPr>
          <w:sz w:val="30"/>
          <w:szCs w:val="30"/>
        </w:rPr>
      </w:pPr>
      <w:r w:rsidRPr="000A55A4">
        <w:rPr>
          <w:sz w:val="30"/>
          <w:szCs w:val="30"/>
        </w:rPr>
        <w:t xml:space="preserve">Свирский речной порт также испытывает </w:t>
      </w:r>
      <w:r w:rsidR="007550EE" w:rsidRPr="000A55A4">
        <w:rPr>
          <w:sz w:val="30"/>
          <w:szCs w:val="30"/>
        </w:rPr>
        <w:t xml:space="preserve">определенные </w:t>
      </w:r>
      <w:r w:rsidRPr="000A55A4">
        <w:rPr>
          <w:sz w:val="30"/>
          <w:szCs w:val="30"/>
        </w:rPr>
        <w:t>трудности, так в 2015 году возникла проблема - низкий уровень реки Ангара, но предприятие смогло найти выход из ситуации</w:t>
      </w:r>
      <w:r w:rsidR="007550EE" w:rsidRPr="000A55A4">
        <w:rPr>
          <w:sz w:val="30"/>
          <w:szCs w:val="30"/>
        </w:rPr>
        <w:t>, сумело</w:t>
      </w:r>
      <w:r w:rsidRPr="000A55A4">
        <w:rPr>
          <w:sz w:val="30"/>
          <w:szCs w:val="30"/>
        </w:rPr>
        <w:t xml:space="preserve"> сохранить </w:t>
      </w:r>
      <w:r w:rsidR="007550EE" w:rsidRPr="000A55A4">
        <w:rPr>
          <w:sz w:val="30"/>
          <w:szCs w:val="30"/>
        </w:rPr>
        <w:t xml:space="preserve">и </w:t>
      </w:r>
      <w:r w:rsidRPr="000A55A4">
        <w:rPr>
          <w:sz w:val="30"/>
          <w:szCs w:val="30"/>
        </w:rPr>
        <w:t>объемы переработки грузов</w:t>
      </w:r>
      <w:r w:rsidR="00357312" w:rsidRPr="000A55A4">
        <w:rPr>
          <w:sz w:val="30"/>
          <w:szCs w:val="30"/>
        </w:rPr>
        <w:t>,</w:t>
      </w:r>
      <w:r w:rsidRPr="000A55A4">
        <w:rPr>
          <w:sz w:val="30"/>
          <w:szCs w:val="30"/>
        </w:rPr>
        <w:t xml:space="preserve"> и рабочие места</w:t>
      </w:r>
      <w:r w:rsidR="007550EE" w:rsidRPr="000A55A4">
        <w:rPr>
          <w:sz w:val="30"/>
          <w:szCs w:val="30"/>
        </w:rPr>
        <w:t xml:space="preserve">. Свирский речной порт стал победителем </w:t>
      </w:r>
      <w:r w:rsidRPr="000A55A4">
        <w:rPr>
          <w:sz w:val="30"/>
          <w:szCs w:val="30"/>
        </w:rPr>
        <w:t>в конкурсе «Лучшая организация работы по охране труда».</w:t>
      </w:r>
    </w:p>
    <w:p w:rsidR="00357312" w:rsidRPr="000A55A4" w:rsidRDefault="00357312" w:rsidP="000A55A4">
      <w:pPr>
        <w:spacing w:line="276" w:lineRule="auto"/>
        <w:ind w:firstLine="709"/>
        <w:jc w:val="both"/>
        <w:rPr>
          <w:sz w:val="30"/>
          <w:szCs w:val="30"/>
        </w:rPr>
      </w:pPr>
    </w:p>
    <w:p w:rsidR="00C7209C" w:rsidRPr="000A55A4" w:rsidRDefault="00C7209C" w:rsidP="000A55A4">
      <w:pPr>
        <w:spacing w:line="276" w:lineRule="auto"/>
        <w:ind w:firstLine="709"/>
        <w:jc w:val="both"/>
        <w:rPr>
          <w:sz w:val="30"/>
          <w:szCs w:val="30"/>
        </w:rPr>
      </w:pPr>
      <w:r w:rsidRPr="000A55A4">
        <w:rPr>
          <w:sz w:val="30"/>
          <w:szCs w:val="30"/>
        </w:rPr>
        <w:t xml:space="preserve">Администрация тесно сотрудничает с предприятиями города. Принимает активное участие в </w:t>
      </w:r>
      <w:r w:rsidR="00357312" w:rsidRPr="000A55A4">
        <w:rPr>
          <w:sz w:val="30"/>
          <w:szCs w:val="30"/>
        </w:rPr>
        <w:t xml:space="preserve">их </w:t>
      </w:r>
      <w:r w:rsidRPr="000A55A4">
        <w:rPr>
          <w:sz w:val="30"/>
          <w:szCs w:val="30"/>
        </w:rPr>
        <w:t>жизни, при необходимости привлекает не только представителей Правительства Иркутской области, но и представителей Совета Федерации.</w:t>
      </w:r>
    </w:p>
    <w:p w:rsidR="00C7209C" w:rsidRPr="000A55A4" w:rsidRDefault="00C7209C" w:rsidP="000A55A4">
      <w:pPr>
        <w:spacing w:line="276" w:lineRule="auto"/>
        <w:jc w:val="right"/>
        <w:rPr>
          <w:b/>
          <w:caps/>
          <w:sz w:val="30"/>
          <w:szCs w:val="30"/>
        </w:rPr>
      </w:pPr>
    </w:p>
    <w:p w:rsidR="00C7209C" w:rsidRPr="000A55A4" w:rsidRDefault="00C7209C" w:rsidP="000A55A4">
      <w:pPr>
        <w:spacing w:line="276" w:lineRule="auto"/>
        <w:jc w:val="right"/>
        <w:rPr>
          <w:b/>
          <w:caps/>
          <w:sz w:val="30"/>
          <w:szCs w:val="30"/>
        </w:rPr>
      </w:pPr>
      <w:r w:rsidRPr="000A55A4">
        <w:rPr>
          <w:b/>
          <w:caps/>
          <w:sz w:val="30"/>
          <w:szCs w:val="30"/>
        </w:rPr>
        <w:t>Инвестиции</w:t>
      </w:r>
    </w:p>
    <w:p w:rsidR="00C7209C" w:rsidRPr="000A55A4" w:rsidRDefault="00C7209C" w:rsidP="000A55A4">
      <w:pPr>
        <w:spacing w:line="276" w:lineRule="auto"/>
        <w:ind w:firstLine="709"/>
        <w:jc w:val="both"/>
        <w:rPr>
          <w:sz w:val="30"/>
          <w:szCs w:val="30"/>
        </w:rPr>
      </w:pPr>
      <w:r w:rsidRPr="000A55A4">
        <w:rPr>
          <w:sz w:val="30"/>
          <w:szCs w:val="30"/>
        </w:rPr>
        <w:t xml:space="preserve">Общий объем инвестиций по муниципальному образованию «город Свирск» за 2015 год составил </w:t>
      </w:r>
      <w:r w:rsidRPr="000A55A4">
        <w:rPr>
          <w:b/>
          <w:sz w:val="30"/>
          <w:szCs w:val="30"/>
        </w:rPr>
        <w:t>180,2</w:t>
      </w:r>
      <w:r w:rsidRPr="000A55A4">
        <w:rPr>
          <w:sz w:val="30"/>
          <w:szCs w:val="30"/>
        </w:rPr>
        <w:t xml:space="preserve"> млн. руб., в т. ч.:</w:t>
      </w:r>
    </w:p>
    <w:p w:rsidR="00C7209C" w:rsidRPr="000A55A4" w:rsidRDefault="00C7209C" w:rsidP="000A55A4">
      <w:pPr>
        <w:spacing w:line="276" w:lineRule="auto"/>
        <w:ind w:firstLine="709"/>
        <w:jc w:val="both"/>
        <w:rPr>
          <w:sz w:val="30"/>
          <w:szCs w:val="30"/>
        </w:rPr>
      </w:pPr>
      <w:r w:rsidRPr="000A55A4">
        <w:rPr>
          <w:sz w:val="30"/>
          <w:szCs w:val="30"/>
        </w:rPr>
        <w:t xml:space="preserve">- в промышленном секторе с учетом крупного, среднего и малого бизнеса – </w:t>
      </w:r>
      <w:r w:rsidRPr="000A55A4">
        <w:rPr>
          <w:b/>
          <w:sz w:val="30"/>
          <w:szCs w:val="30"/>
        </w:rPr>
        <w:t>79,4</w:t>
      </w:r>
      <w:r w:rsidRPr="000A55A4">
        <w:rPr>
          <w:sz w:val="30"/>
          <w:szCs w:val="30"/>
        </w:rPr>
        <w:t xml:space="preserve"> млн. руб.;</w:t>
      </w:r>
    </w:p>
    <w:p w:rsidR="00C7209C" w:rsidRPr="000A55A4" w:rsidRDefault="00C7209C" w:rsidP="000A55A4">
      <w:pPr>
        <w:spacing w:line="276" w:lineRule="auto"/>
        <w:ind w:firstLine="709"/>
        <w:jc w:val="both"/>
        <w:rPr>
          <w:sz w:val="30"/>
          <w:szCs w:val="30"/>
        </w:rPr>
      </w:pPr>
      <w:r w:rsidRPr="000A55A4">
        <w:rPr>
          <w:sz w:val="30"/>
          <w:szCs w:val="30"/>
        </w:rPr>
        <w:t xml:space="preserve">- на развитие бюджетной сферы – </w:t>
      </w:r>
      <w:r w:rsidRPr="000A55A4">
        <w:rPr>
          <w:b/>
          <w:sz w:val="30"/>
          <w:szCs w:val="30"/>
        </w:rPr>
        <w:t>100,8</w:t>
      </w:r>
      <w:r w:rsidRPr="000A55A4">
        <w:rPr>
          <w:sz w:val="30"/>
          <w:szCs w:val="30"/>
        </w:rPr>
        <w:t xml:space="preserve"> млн. руб.</w:t>
      </w:r>
    </w:p>
    <w:p w:rsidR="00C7209C" w:rsidRPr="000A55A4" w:rsidRDefault="00C7209C" w:rsidP="000A55A4">
      <w:pPr>
        <w:spacing w:line="276" w:lineRule="auto"/>
        <w:ind w:firstLine="709"/>
        <w:jc w:val="both"/>
        <w:rPr>
          <w:sz w:val="30"/>
          <w:szCs w:val="30"/>
        </w:rPr>
      </w:pPr>
      <w:r w:rsidRPr="000A55A4">
        <w:rPr>
          <w:sz w:val="30"/>
          <w:szCs w:val="30"/>
        </w:rPr>
        <w:t xml:space="preserve">Для развития социальной сферы из местного бюджета были выделены средства в размере 11,6 миллионов рублей, а также привлечены средства из областного бюджета и средств Федерального фонда в размере около </w:t>
      </w:r>
      <w:r w:rsidRPr="000A55A4">
        <w:rPr>
          <w:sz w:val="30"/>
          <w:szCs w:val="30"/>
        </w:rPr>
        <w:br/>
        <w:t>90 миллионов рублей.</w:t>
      </w:r>
    </w:p>
    <w:p w:rsidR="00570ADD" w:rsidRPr="000A55A4" w:rsidRDefault="00C7209C" w:rsidP="000A55A4">
      <w:pPr>
        <w:spacing w:line="276" w:lineRule="auto"/>
        <w:ind w:firstLine="709"/>
        <w:jc w:val="both"/>
        <w:rPr>
          <w:sz w:val="30"/>
          <w:szCs w:val="30"/>
        </w:rPr>
      </w:pPr>
      <w:r w:rsidRPr="000A55A4">
        <w:rPr>
          <w:sz w:val="30"/>
          <w:szCs w:val="30"/>
        </w:rPr>
        <w:t xml:space="preserve">Средства направлены на объекты коммунальной сферы, на реконструкцию, капитальный ремонт и содержание автомобильных дорог. </w:t>
      </w:r>
    </w:p>
    <w:p w:rsidR="00C7209C" w:rsidRPr="000A55A4" w:rsidRDefault="00C7209C" w:rsidP="000A55A4">
      <w:pPr>
        <w:spacing w:line="276" w:lineRule="auto"/>
        <w:ind w:firstLine="709"/>
        <w:jc w:val="both"/>
        <w:rPr>
          <w:sz w:val="30"/>
          <w:szCs w:val="30"/>
        </w:rPr>
      </w:pPr>
      <w:r w:rsidRPr="000A55A4">
        <w:rPr>
          <w:sz w:val="30"/>
          <w:szCs w:val="30"/>
        </w:rPr>
        <w:t>В 2015 году средства были направлены на мероприятия по укреплению материаль</w:t>
      </w:r>
      <w:r w:rsidR="00570ADD" w:rsidRPr="000A55A4">
        <w:rPr>
          <w:sz w:val="30"/>
          <w:szCs w:val="30"/>
        </w:rPr>
        <w:t xml:space="preserve">но технической базы учреждения для </w:t>
      </w:r>
      <w:r w:rsidRPr="000A55A4">
        <w:rPr>
          <w:sz w:val="30"/>
          <w:szCs w:val="30"/>
        </w:rPr>
        <w:t>отдыха и оздоровления детей – лагерь «Ангара».</w:t>
      </w:r>
    </w:p>
    <w:p w:rsidR="00C7209C" w:rsidRPr="000A55A4" w:rsidRDefault="00C7209C" w:rsidP="000A55A4">
      <w:pPr>
        <w:spacing w:line="276" w:lineRule="auto"/>
        <w:ind w:firstLine="709"/>
        <w:jc w:val="both"/>
        <w:rPr>
          <w:sz w:val="30"/>
          <w:szCs w:val="30"/>
        </w:rPr>
      </w:pPr>
      <w:r w:rsidRPr="000A55A4">
        <w:rPr>
          <w:sz w:val="30"/>
          <w:szCs w:val="30"/>
        </w:rPr>
        <w:t>Инвестиции в промышленном секторе направлены на модернизацию и реконструкцию предприятий.</w:t>
      </w:r>
    </w:p>
    <w:p w:rsidR="00C7209C" w:rsidRPr="000A55A4" w:rsidRDefault="00C7209C" w:rsidP="000A55A4">
      <w:pPr>
        <w:pStyle w:val="2"/>
        <w:tabs>
          <w:tab w:val="left" w:pos="51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ind w:right="59" w:firstLine="709"/>
        <w:jc w:val="right"/>
        <w:rPr>
          <w:rFonts w:ascii="Times New Roman" w:hAnsi="Times New Roman"/>
          <w:bCs w:val="0"/>
          <w:i w:val="0"/>
          <w:iCs w:val="0"/>
          <w:smallCaps/>
          <w:kern w:val="28"/>
          <w:sz w:val="30"/>
          <w:szCs w:val="30"/>
        </w:rPr>
      </w:pPr>
      <w:r w:rsidRPr="000A55A4">
        <w:rPr>
          <w:rFonts w:ascii="Times New Roman" w:hAnsi="Times New Roman"/>
          <w:bCs w:val="0"/>
          <w:i w:val="0"/>
          <w:iCs w:val="0"/>
          <w:smallCaps/>
          <w:kern w:val="28"/>
          <w:sz w:val="30"/>
          <w:szCs w:val="30"/>
        </w:rPr>
        <w:lastRenderedPageBreak/>
        <w:t>Малое и среднее предпринимательство</w:t>
      </w:r>
    </w:p>
    <w:p w:rsidR="00C7209C" w:rsidRPr="000A55A4" w:rsidRDefault="00C7209C" w:rsidP="000A55A4">
      <w:pPr>
        <w:autoSpaceDE w:val="0"/>
        <w:autoSpaceDN w:val="0"/>
        <w:adjustRightInd w:val="0"/>
        <w:spacing w:line="276" w:lineRule="auto"/>
        <w:ind w:firstLine="709"/>
        <w:jc w:val="both"/>
        <w:rPr>
          <w:rFonts w:eastAsia="Calibri"/>
          <w:sz w:val="30"/>
          <w:szCs w:val="30"/>
        </w:rPr>
      </w:pPr>
      <w:r w:rsidRPr="000A55A4">
        <w:rPr>
          <w:rFonts w:eastAsia="Calibri"/>
          <w:sz w:val="30"/>
          <w:szCs w:val="30"/>
        </w:rPr>
        <w:t xml:space="preserve">На территории </w:t>
      </w:r>
      <w:r w:rsidRPr="000A55A4">
        <w:rPr>
          <w:sz w:val="30"/>
          <w:szCs w:val="30"/>
        </w:rPr>
        <w:t>муниципального образования «город Свирск»</w:t>
      </w:r>
      <w:r w:rsidRPr="000A55A4">
        <w:rPr>
          <w:rFonts w:eastAsia="Calibri"/>
          <w:sz w:val="30"/>
          <w:szCs w:val="30"/>
        </w:rPr>
        <w:t xml:space="preserve"> осуществляют свою деятельность средние, малые и микро - предприятия, </w:t>
      </w:r>
      <w:r w:rsidR="00570ADD" w:rsidRPr="000A55A4">
        <w:rPr>
          <w:rFonts w:eastAsia="Calibri"/>
          <w:sz w:val="30"/>
          <w:szCs w:val="30"/>
        </w:rPr>
        <w:t>ИП</w:t>
      </w:r>
      <w:r w:rsidRPr="000A55A4">
        <w:rPr>
          <w:rFonts w:eastAsia="Calibri"/>
          <w:sz w:val="30"/>
          <w:szCs w:val="30"/>
        </w:rPr>
        <w:t xml:space="preserve"> и фермерские хозяйства.</w:t>
      </w:r>
    </w:p>
    <w:p w:rsidR="00C7209C" w:rsidRPr="000A55A4" w:rsidRDefault="00C7209C" w:rsidP="000A55A4">
      <w:pPr>
        <w:spacing w:line="276" w:lineRule="auto"/>
        <w:ind w:firstLine="709"/>
        <w:jc w:val="both"/>
        <w:rPr>
          <w:sz w:val="30"/>
          <w:szCs w:val="30"/>
        </w:rPr>
      </w:pPr>
      <w:r w:rsidRPr="000A55A4">
        <w:rPr>
          <w:sz w:val="30"/>
          <w:szCs w:val="30"/>
        </w:rPr>
        <w:t xml:space="preserve">Выручка от реализации товаров (работ, услуг) предприятий малого и среднего бизнеса (без учета ИП) за 2015 год составила </w:t>
      </w:r>
      <w:r w:rsidRPr="000A55A4">
        <w:rPr>
          <w:b/>
          <w:sz w:val="30"/>
          <w:szCs w:val="30"/>
        </w:rPr>
        <w:t>908,5</w:t>
      </w:r>
      <w:r w:rsidR="00570ADD" w:rsidRPr="000A55A4">
        <w:rPr>
          <w:sz w:val="30"/>
          <w:szCs w:val="30"/>
        </w:rPr>
        <w:t xml:space="preserve"> млн. руб.</w:t>
      </w:r>
    </w:p>
    <w:p w:rsidR="00C7209C" w:rsidRPr="000A55A4" w:rsidRDefault="00C7209C" w:rsidP="000A55A4">
      <w:pPr>
        <w:autoSpaceDE w:val="0"/>
        <w:autoSpaceDN w:val="0"/>
        <w:adjustRightInd w:val="0"/>
        <w:spacing w:line="276" w:lineRule="auto"/>
        <w:ind w:firstLine="709"/>
        <w:jc w:val="both"/>
        <w:rPr>
          <w:sz w:val="30"/>
          <w:szCs w:val="30"/>
        </w:rPr>
      </w:pPr>
      <w:r w:rsidRPr="000A55A4">
        <w:rPr>
          <w:sz w:val="30"/>
          <w:szCs w:val="30"/>
        </w:rPr>
        <w:t>Среднесписочная численность работающих на средних</w:t>
      </w:r>
      <w:r w:rsidR="00570ADD" w:rsidRPr="000A55A4">
        <w:rPr>
          <w:sz w:val="30"/>
          <w:szCs w:val="30"/>
        </w:rPr>
        <w:t xml:space="preserve"> и</w:t>
      </w:r>
      <w:r w:rsidRPr="000A55A4">
        <w:rPr>
          <w:sz w:val="30"/>
          <w:szCs w:val="30"/>
        </w:rPr>
        <w:t xml:space="preserve"> малых предприятиях в 2015 году составила </w:t>
      </w:r>
      <w:r w:rsidRPr="000A55A4">
        <w:rPr>
          <w:b/>
          <w:sz w:val="30"/>
          <w:szCs w:val="30"/>
        </w:rPr>
        <w:t>871</w:t>
      </w:r>
      <w:r w:rsidRPr="000A55A4">
        <w:rPr>
          <w:sz w:val="30"/>
          <w:szCs w:val="30"/>
        </w:rPr>
        <w:t xml:space="preserve"> человек, что на 24 человека ниже, чем в </w:t>
      </w:r>
      <w:r w:rsidR="00570ADD" w:rsidRPr="000A55A4">
        <w:rPr>
          <w:sz w:val="30"/>
          <w:szCs w:val="30"/>
        </w:rPr>
        <w:t>прошлом году</w:t>
      </w:r>
      <w:r w:rsidRPr="000A55A4">
        <w:rPr>
          <w:sz w:val="30"/>
          <w:szCs w:val="30"/>
        </w:rPr>
        <w:t>.</w:t>
      </w:r>
    </w:p>
    <w:p w:rsidR="00C7209C" w:rsidRPr="000A55A4" w:rsidRDefault="00C7209C" w:rsidP="000A55A4">
      <w:pPr>
        <w:spacing w:line="276" w:lineRule="auto"/>
        <w:ind w:firstLine="709"/>
        <w:jc w:val="both"/>
        <w:rPr>
          <w:sz w:val="30"/>
          <w:szCs w:val="30"/>
        </w:rPr>
      </w:pPr>
      <w:r w:rsidRPr="000A55A4">
        <w:rPr>
          <w:sz w:val="30"/>
          <w:szCs w:val="30"/>
        </w:rPr>
        <w:t xml:space="preserve">Среднемесячная заработная плата по отраслям малого и среднего бизнеса составила </w:t>
      </w:r>
      <w:r w:rsidRPr="000A55A4">
        <w:rPr>
          <w:b/>
          <w:sz w:val="30"/>
          <w:szCs w:val="30"/>
        </w:rPr>
        <w:t>14 669</w:t>
      </w:r>
      <w:r w:rsidRPr="000A55A4">
        <w:rPr>
          <w:sz w:val="30"/>
          <w:szCs w:val="30"/>
        </w:rPr>
        <w:t xml:space="preserve"> руб., </w:t>
      </w:r>
      <w:r w:rsidR="008A29CF" w:rsidRPr="000A55A4">
        <w:rPr>
          <w:sz w:val="30"/>
          <w:szCs w:val="30"/>
        </w:rPr>
        <w:t xml:space="preserve">данный </w:t>
      </w:r>
      <w:r w:rsidRPr="000A55A4">
        <w:rPr>
          <w:sz w:val="30"/>
          <w:szCs w:val="30"/>
        </w:rPr>
        <w:t>показатель выше показателя 14</w:t>
      </w:r>
      <w:r w:rsidR="008A29CF" w:rsidRPr="000A55A4">
        <w:rPr>
          <w:sz w:val="30"/>
          <w:szCs w:val="30"/>
        </w:rPr>
        <w:t>-го</w:t>
      </w:r>
      <w:r w:rsidRPr="000A55A4">
        <w:rPr>
          <w:sz w:val="30"/>
          <w:szCs w:val="30"/>
        </w:rPr>
        <w:t xml:space="preserve"> года на 660 рублей.</w:t>
      </w:r>
    </w:p>
    <w:p w:rsidR="00C7209C" w:rsidRPr="000A55A4" w:rsidRDefault="00C7209C" w:rsidP="000A55A4">
      <w:pPr>
        <w:spacing w:line="276" w:lineRule="auto"/>
        <w:ind w:firstLine="709"/>
        <w:jc w:val="both"/>
        <w:rPr>
          <w:i/>
          <w:sz w:val="30"/>
          <w:szCs w:val="30"/>
        </w:rPr>
      </w:pPr>
      <w:r w:rsidRPr="000A55A4">
        <w:rPr>
          <w:sz w:val="30"/>
          <w:szCs w:val="30"/>
        </w:rPr>
        <w:t xml:space="preserve">В </w:t>
      </w:r>
      <w:r w:rsidR="008A29CF" w:rsidRPr="000A55A4">
        <w:rPr>
          <w:sz w:val="30"/>
          <w:szCs w:val="30"/>
        </w:rPr>
        <w:t>рамках</w:t>
      </w:r>
      <w:r w:rsidRPr="000A55A4">
        <w:rPr>
          <w:sz w:val="30"/>
          <w:szCs w:val="30"/>
        </w:rPr>
        <w:t xml:space="preserve"> муниципальн</w:t>
      </w:r>
      <w:r w:rsidR="008A29CF" w:rsidRPr="000A55A4">
        <w:rPr>
          <w:sz w:val="30"/>
          <w:szCs w:val="30"/>
        </w:rPr>
        <w:t>ой</w:t>
      </w:r>
      <w:r w:rsidRPr="000A55A4">
        <w:rPr>
          <w:sz w:val="30"/>
          <w:szCs w:val="30"/>
        </w:rPr>
        <w:t xml:space="preserve"> программ</w:t>
      </w:r>
      <w:r w:rsidR="008A29CF" w:rsidRPr="000A55A4">
        <w:rPr>
          <w:sz w:val="30"/>
          <w:szCs w:val="30"/>
        </w:rPr>
        <w:t>ы</w:t>
      </w:r>
      <w:r w:rsidRPr="000A55A4">
        <w:rPr>
          <w:sz w:val="30"/>
          <w:szCs w:val="30"/>
        </w:rPr>
        <w:t xml:space="preserve"> «Поддержка и развитие малого и среднего бизнеса», в 2015 г. направлено 421 тысячи рублей.</w:t>
      </w:r>
      <w:r w:rsidR="008A29CF" w:rsidRPr="000A55A4">
        <w:rPr>
          <w:sz w:val="30"/>
          <w:szCs w:val="30"/>
        </w:rPr>
        <w:t xml:space="preserve"> </w:t>
      </w:r>
      <w:r w:rsidRPr="000A55A4">
        <w:rPr>
          <w:sz w:val="30"/>
          <w:szCs w:val="30"/>
        </w:rPr>
        <w:t xml:space="preserve">Поддержку на развитие бизнеса получили два </w:t>
      </w:r>
      <w:r w:rsidR="008A29CF" w:rsidRPr="000A55A4">
        <w:rPr>
          <w:sz w:val="30"/>
          <w:szCs w:val="30"/>
        </w:rPr>
        <w:t>ИП –</w:t>
      </w:r>
      <w:r w:rsidRPr="000A55A4">
        <w:rPr>
          <w:sz w:val="30"/>
          <w:szCs w:val="30"/>
        </w:rPr>
        <w:t xml:space="preserve"> шиномонтажн</w:t>
      </w:r>
      <w:r w:rsidR="008A29CF" w:rsidRPr="000A55A4">
        <w:rPr>
          <w:sz w:val="30"/>
          <w:szCs w:val="30"/>
        </w:rPr>
        <w:t>ый сервис</w:t>
      </w:r>
      <w:r w:rsidRPr="000A55A4">
        <w:rPr>
          <w:sz w:val="30"/>
          <w:szCs w:val="30"/>
        </w:rPr>
        <w:t xml:space="preserve"> и ремонт</w:t>
      </w:r>
      <w:r w:rsidR="00796728" w:rsidRPr="000A55A4">
        <w:rPr>
          <w:sz w:val="30"/>
          <w:szCs w:val="30"/>
        </w:rPr>
        <w:t>,</w:t>
      </w:r>
      <w:r w:rsidRPr="000A55A4">
        <w:rPr>
          <w:sz w:val="30"/>
          <w:szCs w:val="30"/>
        </w:rPr>
        <w:t xml:space="preserve"> и обслуживани</w:t>
      </w:r>
      <w:r w:rsidR="008A29CF" w:rsidRPr="000A55A4">
        <w:rPr>
          <w:sz w:val="30"/>
          <w:szCs w:val="30"/>
        </w:rPr>
        <w:t>е</w:t>
      </w:r>
      <w:r w:rsidRPr="000A55A4">
        <w:rPr>
          <w:sz w:val="30"/>
          <w:szCs w:val="30"/>
        </w:rPr>
        <w:t xml:space="preserve"> компьютерной техники</w:t>
      </w:r>
      <w:r w:rsidRPr="000A55A4">
        <w:rPr>
          <w:i/>
          <w:sz w:val="30"/>
          <w:szCs w:val="30"/>
        </w:rPr>
        <w:t xml:space="preserve">. </w:t>
      </w:r>
      <w:r w:rsidRPr="000A55A4">
        <w:rPr>
          <w:sz w:val="30"/>
          <w:szCs w:val="30"/>
        </w:rPr>
        <w:t xml:space="preserve">В результате предоставленных субсидии </w:t>
      </w:r>
      <w:r w:rsidR="008A29CF" w:rsidRPr="000A55A4">
        <w:rPr>
          <w:sz w:val="30"/>
          <w:szCs w:val="30"/>
        </w:rPr>
        <w:t>за три года</w:t>
      </w:r>
      <w:r w:rsidRPr="000A55A4">
        <w:rPr>
          <w:sz w:val="30"/>
          <w:szCs w:val="30"/>
        </w:rPr>
        <w:t xml:space="preserve"> создано 25 рабочих мест </w:t>
      </w:r>
      <w:r w:rsidR="008A29CF" w:rsidRPr="000A55A4">
        <w:rPr>
          <w:sz w:val="30"/>
          <w:szCs w:val="30"/>
        </w:rPr>
        <w:t>8</w:t>
      </w:r>
      <w:r w:rsidRPr="000A55A4">
        <w:rPr>
          <w:sz w:val="30"/>
          <w:szCs w:val="30"/>
        </w:rPr>
        <w:t xml:space="preserve"> организаци</w:t>
      </w:r>
      <w:r w:rsidR="008A29CF" w:rsidRPr="000A55A4">
        <w:rPr>
          <w:sz w:val="30"/>
          <w:szCs w:val="30"/>
        </w:rPr>
        <w:t>й разных форм собственности</w:t>
      </w:r>
      <w:r w:rsidRPr="000A55A4">
        <w:rPr>
          <w:sz w:val="30"/>
          <w:szCs w:val="30"/>
        </w:rPr>
        <w:t>.</w:t>
      </w:r>
    </w:p>
    <w:p w:rsidR="00C7209C" w:rsidRPr="000A55A4" w:rsidRDefault="00C7209C" w:rsidP="000A55A4">
      <w:pPr>
        <w:spacing w:line="276" w:lineRule="auto"/>
        <w:ind w:firstLine="709"/>
        <w:contextualSpacing/>
        <w:jc w:val="both"/>
        <w:rPr>
          <w:sz w:val="30"/>
          <w:szCs w:val="30"/>
        </w:rPr>
      </w:pPr>
      <w:r w:rsidRPr="000A55A4">
        <w:rPr>
          <w:sz w:val="30"/>
          <w:szCs w:val="30"/>
        </w:rPr>
        <w:t>На территории город</w:t>
      </w:r>
      <w:r w:rsidR="008A29CF" w:rsidRPr="000A55A4">
        <w:rPr>
          <w:sz w:val="30"/>
          <w:szCs w:val="30"/>
        </w:rPr>
        <w:t>а</w:t>
      </w:r>
      <w:r w:rsidRPr="000A55A4">
        <w:rPr>
          <w:sz w:val="30"/>
          <w:szCs w:val="30"/>
        </w:rPr>
        <w:t xml:space="preserve"> Свирск</w:t>
      </w:r>
      <w:r w:rsidR="008A29CF" w:rsidRPr="000A55A4">
        <w:rPr>
          <w:sz w:val="30"/>
          <w:szCs w:val="30"/>
        </w:rPr>
        <w:t>а</w:t>
      </w:r>
      <w:r w:rsidRPr="000A55A4">
        <w:rPr>
          <w:sz w:val="30"/>
          <w:szCs w:val="30"/>
        </w:rPr>
        <w:t xml:space="preserve"> активно работает Фонд поддержки малого и среднего предпринимательства. </w:t>
      </w:r>
      <w:r w:rsidRPr="000A55A4">
        <w:rPr>
          <w:bCs/>
          <w:sz w:val="30"/>
          <w:szCs w:val="30"/>
        </w:rPr>
        <w:t xml:space="preserve">За 2015 г. было выдано 20 займов на общую сумму более </w:t>
      </w:r>
      <w:r w:rsidRPr="000A55A4">
        <w:rPr>
          <w:b/>
          <w:bCs/>
          <w:sz w:val="30"/>
          <w:szCs w:val="30"/>
        </w:rPr>
        <w:t>9,4</w:t>
      </w:r>
      <w:r w:rsidRPr="000A55A4">
        <w:rPr>
          <w:bCs/>
          <w:sz w:val="30"/>
          <w:szCs w:val="30"/>
        </w:rPr>
        <w:t xml:space="preserve"> млн. руб., средняя процентная ставка </w:t>
      </w:r>
      <w:r w:rsidR="008A29CF" w:rsidRPr="000A55A4">
        <w:rPr>
          <w:bCs/>
          <w:sz w:val="30"/>
          <w:szCs w:val="30"/>
        </w:rPr>
        <w:t>составляет</w:t>
      </w:r>
      <w:r w:rsidRPr="000A55A4">
        <w:rPr>
          <w:bCs/>
          <w:sz w:val="30"/>
          <w:szCs w:val="30"/>
        </w:rPr>
        <w:t xml:space="preserve"> 10%.</w:t>
      </w:r>
    </w:p>
    <w:p w:rsidR="00C7209C" w:rsidRPr="000A55A4" w:rsidRDefault="00C7209C" w:rsidP="000A55A4">
      <w:pPr>
        <w:pStyle w:val="2"/>
        <w:tabs>
          <w:tab w:val="left" w:pos="51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ind w:right="59"/>
        <w:jc w:val="right"/>
        <w:rPr>
          <w:rFonts w:ascii="Times New Roman" w:hAnsi="Times New Roman"/>
          <w:bCs w:val="0"/>
          <w:i w:val="0"/>
          <w:iCs w:val="0"/>
          <w:smallCaps/>
          <w:kern w:val="28"/>
          <w:sz w:val="30"/>
          <w:szCs w:val="30"/>
        </w:rPr>
      </w:pPr>
      <w:r w:rsidRPr="000A55A4">
        <w:rPr>
          <w:rFonts w:ascii="Times New Roman" w:hAnsi="Times New Roman"/>
          <w:bCs w:val="0"/>
          <w:i w:val="0"/>
          <w:iCs w:val="0"/>
          <w:smallCaps/>
          <w:kern w:val="28"/>
          <w:sz w:val="30"/>
          <w:szCs w:val="30"/>
        </w:rPr>
        <w:t>потребительский рынок</w:t>
      </w:r>
    </w:p>
    <w:p w:rsidR="00C7209C" w:rsidRPr="000A55A4" w:rsidRDefault="00C7209C" w:rsidP="000A55A4">
      <w:pPr>
        <w:tabs>
          <w:tab w:val="num" w:pos="0"/>
        </w:tabs>
        <w:spacing w:line="276" w:lineRule="auto"/>
        <w:ind w:right="59" w:firstLine="709"/>
        <w:jc w:val="both"/>
        <w:rPr>
          <w:sz w:val="30"/>
          <w:szCs w:val="30"/>
        </w:rPr>
      </w:pPr>
      <w:r w:rsidRPr="000A55A4">
        <w:rPr>
          <w:rFonts w:eastAsia="Batang"/>
          <w:sz w:val="30"/>
          <w:szCs w:val="30"/>
        </w:rPr>
        <w:t>Потребительский рынок демонстрирует положительную динамику развития</w:t>
      </w:r>
      <w:r w:rsidRPr="000A55A4">
        <w:rPr>
          <w:sz w:val="30"/>
          <w:szCs w:val="30"/>
        </w:rPr>
        <w:t>, является неотъемлемой частью повседневной жизни каждого человека.</w:t>
      </w:r>
    </w:p>
    <w:p w:rsidR="00C7209C" w:rsidRPr="000A55A4" w:rsidRDefault="00C7209C" w:rsidP="000A55A4">
      <w:pPr>
        <w:tabs>
          <w:tab w:val="num" w:pos="0"/>
        </w:tabs>
        <w:spacing w:line="276" w:lineRule="auto"/>
        <w:ind w:right="59" w:firstLine="709"/>
        <w:jc w:val="both"/>
        <w:rPr>
          <w:color w:val="000000"/>
          <w:sz w:val="30"/>
          <w:szCs w:val="30"/>
        </w:rPr>
      </w:pPr>
      <w:r w:rsidRPr="000A55A4">
        <w:rPr>
          <w:sz w:val="30"/>
          <w:szCs w:val="30"/>
        </w:rPr>
        <w:t>За 2015 год розничный товарооборот по городу Свирску составил</w:t>
      </w:r>
      <w:r w:rsidRPr="000A55A4">
        <w:rPr>
          <w:sz w:val="30"/>
          <w:szCs w:val="30"/>
        </w:rPr>
        <w:br/>
      </w:r>
      <w:r w:rsidRPr="000A55A4">
        <w:rPr>
          <w:b/>
          <w:sz w:val="30"/>
          <w:szCs w:val="30"/>
        </w:rPr>
        <w:t>1 миллиард 131 миллион</w:t>
      </w:r>
      <w:r w:rsidRPr="000A55A4">
        <w:rPr>
          <w:sz w:val="30"/>
          <w:szCs w:val="30"/>
        </w:rPr>
        <w:t xml:space="preserve"> рублей. </w:t>
      </w:r>
    </w:p>
    <w:p w:rsidR="00C7209C" w:rsidRPr="000A55A4" w:rsidRDefault="00C7209C" w:rsidP="000A55A4">
      <w:pPr>
        <w:spacing w:line="276" w:lineRule="auto"/>
        <w:ind w:firstLine="709"/>
        <w:jc w:val="both"/>
        <w:rPr>
          <w:sz w:val="30"/>
          <w:szCs w:val="30"/>
        </w:rPr>
      </w:pPr>
      <w:r w:rsidRPr="000A55A4">
        <w:rPr>
          <w:sz w:val="30"/>
          <w:szCs w:val="30"/>
        </w:rPr>
        <w:t>По состоянию на 31</w:t>
      </w:r>
      <w:r w:rsidR="00316AD1" w:rsidRPr="000A55A4">
        <w:rPr>
          <w:sz w:val="30"/>
          <w:szCs w:val="30"/>
        </w:rPr>
        <w:t xml:space="preserve"> декабря </w:t>
      </w:r>
      <w:r w:rsidRPr="000A55A4">
        <w:rPr>
          <w:sz w:val="30"/>
          <w:szCs w:val="30"/>
        </w:rPr>
        <w:t xml:space="preserve">2015 г. сфера торговли представлена </w:t>
      </w:r>
      <w:r w:rsidR="00316AD1" w:rsidRPr="000A55A4">
        <w:rPr>
          <w:sz w:val="30"/>
          <w:szCs w:val="30"/>
        </w:rPr>
        <w:t xml:space="preserve">173 </w:t>
      </w:r>
      <w:r w:rsidRPr="000A55A4">
        <w:rPr>
          <w:sz w:val="30"/>
          <w:szCs w:val="30"/>
        </w:rPr>
        <w:t xml:space="preserve">предприятиями продовольственной и непродовольственной </w:t>
      </w:r>
      <w:r w:rsidR="00316AD1" w:rsidRPr="000A55A4">
        <w:rPr>
          <w:sz w:val="30"/>
          <w:szCs w:val="30"/>
        </w:rPr>
        <w:t>сферы</w:t>
      </w:r>
      <w:r w:rsidRPr="000A55A4">
        <w:rPr>
          <w:sz w:val="30"/>
          <w:szCs w:val="30"/>
        </w:rPr>
        <w:t>.</w:t>
      </w:r>
    </w:p>
    <w:p w:rsidR="00C7209C" w:rsidRPr="000A55A4" w:rsidRDefault="00C7209C" w:rsidP="000A55A4">
      <w:pPr>
        <w:tabs>
          <w:tab w:val="num" w:pos="0"/>
        </w:tabs>
        <w:spacing w:line="276" w:lineRule="auto"/>
        <w:ind w:right="59" w:firstLine="709"/>
        <w:jc w:val="both"/>
        <w:rPr>
          <w:sz w:val="30"/>
          <w:szCs w:val="30"/>
        </w:rPr>
      </w:pPr>
      <w:r w:rsidRPr="000A55A4">
        <w:rPr>
          <w:sz w:val="30"/>
          <w:szCs w:val="30"/>
        </w:rPr>
        <w:t>В 2015 году возросло торговых объектов на 7 единиц.</w:t>
      </w:r>
    </w:p>
    <w:p w:rsidR="00C7209C" w:rsidRPr="000A55A4" w:rsidRDefault="00C7209C" w:rsidP="000A55A4">
      <w:pPr>
        <w:tabs>
          <w:tab w:val="num" w:pos="0"/>
        </w:tabs>
        <w:spacing w:line="276" w:lineRule="auto"/>
        <w:ind w:right="59" w:firstLine="709"/>
        <w:jc w:val="both"/>
        <w:rPr>
          <w:sz w:val="30"/>
          <w:szCs w:val="30"/>
        </w:rPr>
      </w:pPr>
      <w:r w:rsidRPr="000A55A4">
        <w:rPr>
          <w:sz w:val="30"/>
          <w:szCs w:val="30"/>
        </w:rPr>
        <w:t>Было открыто:</w:t>
      </w:r>
    </w:p>
    <w:p w:rsidR="00C7209C" w:rsidRPr="000A55A4" w:rsidRDefault="00C7209C" w:rsidP="000A55A4">
      <w:pPr>
        <w:tabs>
          <w:tab w:val="num" w:pos="0"/>
        </w:tabs>
        <w:spacing w:line="276" w:lineRule="auto"/>
        <w:ind w:right="59" w:firstLine="709"/>
        <w:jc w:val="both"/>
        <w:rPr>
          <w:sz w:val="30"/>
          <w:szCs w:val="30"/>
        </w:rPr>
      </w:pPr>
      <w:r w:rsidRPr="000A55A4">
        <w:rPr>
          <w:sz w:val="30"/>
          <w:szCs w:val="30"/>
        </w:rPr>
        <w:t>- четыре продовольственных магазина («Мила», «Ассорти», СХОАО «</w:t>
      </w:r>
      <w:proofErr w:type="spellStart"/>
      <w:r w:rsidRPr="000A55A4">
        <w:rPr>
          <w:sz w:val="30"/>
          <w:szCs w:val="30"/>
        </w:rPr>
        <w:t>Белореченское</w:t>
      </w:r>
      <w:proofErr w:type="spellEnd"/>
      <w:r w:rsidRPr="000A55A4">
        <w:rPr>
          <w:sz w:val="30"/>
          <w:szCs w:val="30"/>
        </w:rPr>
        <w:t>» - овощи, павильон «Живи со вкусом»);</w:t>
      </w:r>
    </w:p>
    <w:p w:rsidR="00C7209C" w:rsidRPr="000A55A4" w:rsidRDefault="00C7209C" w:rsidP="000A55A4">
      <w:pPr>
        <w:tabs>
          <w:tab w:val="num" w:pos="0"/>
        </w:tabs>
        <w:spacing w:line="276" w:lineRule="auto"/>
        <w:ind w:right="59" w:firstLine="709"/>
        <w:jc w:val="both"/>
        <w:rPr>
          <w:sz w:val="30"/>
          <w:szCs w:val="30"/>
        </w:rPr>
      </w:pPr>
      <w:r w:rsidRPr="000A55A4">
        <w:rPr>
          <w:sz w:val="30"/>
          <w:szCs w:val="30"/>
        </w:rPr>
        <w:t>- салон красоты «Марго;</w:t>
      </w:r>
    </w:p>
    <w:p w:rsidR="00C7209C" w:rsidRPr="000A55A4" w:rsidRDefault="00C7209C" w:rsidP="000A55A4">
      <w:pPr>
        <w:tabs>
          <w:tab w:val="num" w:pos="0"/>
        </w:tabs>
        <w:spacing w:line="276" w:lineRule="auto"/>
        <w:ind w:right="59" w:firstLine="709"/>
        <w:jc w:val="both"/>
        <w:rPr>
          <w:sz w:val="30"/>
          <w:szCs w:val="30"/>
        </w:rPr>
      </w:pPr>
      <w:r w:rsidRPr="000A55A4">
        <w:rPr>
          <w:sz w:val="30"/>
          <w:szCs w:val="30"/>
        </w:rPr>
        <w:lastRenderedPageBreak/>
        <w:t>- две аптеки («Эй-Би Мед», «Имплозия»).</w:t>
      </w:r>
    </w:p>
    <w:p w:rsidR="00C7209C" w:rsidRPr="000A55A4" w:rsidRDefault="00C7209C" w:rsidP="000A55A4">
      <w:pPr>
        <w:spacing w:line="276" w:lineRule="auto"/>
        <w:ind w:firstLine="709"/>
        <w:jc w:val="both"/>
        <w:rPr>
          <w:sz w:val="30"/>
          <w:szCs w:val="30"/>
        </w:rPr>
      </w:pPr>
      <w:r w:rsidRPr="000A55A4">
        <w:rPr>
          <w:sz w:val="30"/>
          <w:szCs w:val="30"/>
        </w:rPr>
        <w:t xml:space="preserve">С целью </w:t>
      </w:r>
      <w:r w:rsidRPr="000A55A4">
        <w:rPr>
          <w:rFonts w:eastAsia="Calibri"/>
          <w:sz w:val="30"/>
          <w:szCs w:val="30"/>
        </w:rPr>
        <w:t xml:space="preserve">обеспечения населения сельскохозяйственной продукцией </w:t>
      </w:r>
      <w:r w:rsidRPr="000A55A4">
        <w:rPr>
          <w:sz w:val="30"/>
          <w:szCs w:val="30"/>
        </w:rPr>
        <w:t xml:space="preserve">на территории рынка проводятся ярмарки с участием сельхозпроизводителей с соседних территорий. </w:t>
      </w:r>
      <w:r w:rsidR="00815651" w:rsidRPr="000A55A4">
        <w:rPr>
          <w:sz w:val="30"/>
          <w:szCs w:val="30"/>
        </w:rPr>
        <w:t>Было</w:t>
      </w:r>
      <w:r w:rsidRPr="000A55A4">
        <w:rPr>
          <w:sz w:val="30"/>
          <w:szCs w:val="30"/>
        </w:rPr>
        <w:t xml:space="preserve"> проведено 37 ярмарок выходного дня, 4 сезонных и 6 праздничных.</w:t>
      </w:r>
    </w:p>
    <w:p w:rsidR="00C7209C" w:rsidRPr="000A55A4" w:rsidRDefault="00C7209C" w:rsidP="000A55A4">
      <w:pPr>
        <w:tabs>
          <w:tab w:val="left" w:pos="360"/>
        </w:tabs>
        <w:spacing w:line="276" w:lineRule="auto"/>
        <w:ind w:firstLine="709"/>
        <w:jc w:val="both"/>
        <w:rPr>
          <w:sz w:val="30"/>
          <w:szCs w:val="30"/>
        </w:rPr>
      </w:pPr>
      <w:r w:rsidRPr="000A55A4">
        <w:rPr>
          <w:sz w:val="30"/>
          <w:szCs w:val="30"/>
        </w:rPr>
        <w:t>На территории города осуществляли свою деятельность 3 мини-пекарни, 2 кондитерских цеха, 2 цеха по выработке полуфабрикатов.</w:t>
      </w:r>
    </w:p>
    <w:p w:rsidR="00C7209C" w:rsidRPr="000A55A4" w:rsidRDefault="00C7209C" w:rsidP="000A55A4">
      <w:pPr>
        <w:tabs>
          <w:tab w:val="num" w:pos="0"/>
        </w:tabs>
        <w:spacing w:line="276" w:lineRule="auto"/>
        <w:ind w:right="59" w:firstLine="709"/>
        <w:jc w:val="both"/>
        <w:rPr>
          <w:rFonts w:eastAsia="Batang"/>
          <w:sz w:val="30"/>
          <w:szCs w:val="30"/>
        </w:rPr>
      </w:pPr>
      <w:r w:rsidRPr="000A55A4">
        <w:rPr>
          <w:rFonts w:eastAsia="Batang"/>
          <w:sz w:val="30"/>
          <w:szCs w:val="30"/>
        </w:rPr>
        <w:t>По состоянию на 1 января 2016 года на территории муниципального образования действует 14 объектов общественного питания с 1133 посадочными местами.</w:t>
      </w:r>
    </w:p>
    <w:p w:rsidR="00C7209C" w:rsidRPr="000A55A4" w:rsidRDefault="00C7209C" w:rsidP="000A55A4">
      <w:pPr>
        <w:tabs>
          <w:tab w:val="num" w:pos="0"/>
        </w:tabs>
        <w:spacing w:line="276" w:lineRule="auto"/>
        <w:ind w:right="59" w:firstLine="709"/>
        <w:jc w:val="both"/>
        <w:rPr>
          <w:rFonts w:eastAsia="Batang"/>
          <w:sz w:val="30"/>
          <w:szCs w:val="30"/>
        </w:rPr>
      </w:pPr>
      <w:r w:rsidRPr="000A55A4">
        <w:rPr>
          <w:sz w:val="30"/>
          <w:szCs w:val="30"/>
        </w:rPr>
        <w:t>На территории муниципального образования осуществляют свою деятельность 96 предприятий бытового обслуживания.</w:t>
      </w:r>
      <w:r w:rsidR="00D61B65" w:rsidRPr="000A55A4">
        <w:rPr>
          <w:sz w:val="30"/>
          <w:szCs w:val="30"/>
        </w:rPr>
        <w:t xml:space="preserve"> </w:t>
      </w:r>
      <w:r w:rsidRPr="000A55A4">
        <w:rPr>
          <w:rFonts w:eastAsia="Batang"/>
          <w:sz w:val="30"/>
          <w:szCs w:val="30"/>
        </w:rPr>
        <w:t xml:space="preserve">Бытовых услуг в 2015 году реализовано на сумму 9,8 млн. руб. </w:t>
      </w:r>
    </w:p>
    <w:p w:rsidR="00C7209C" w:rsidRPr="000A55A4" w:rsidRDefault="00C7209C" w:rsidP="000A55A4">
      <w:pPr>
        <w:spacing w:line="276" w:lineRule="auto"/>
        <w:ind w:firstLine="709"/>
        <w:jc w:val="both"/>
        <w:rPr>
          <w:rFonts w:eastAsia="Calibri"/>
          <w:sz w:val="30"/>
          <w:szCs w:val="30"/>
        </w:rPr>
      </w:pPr>
      <w:r w:rsidRPr="000A55A4">
        <w:rPr>
          <w:sz w:val="30"/>
          <w:szCs w:val="30"/>
        </w:rPr>
        <w:t xml:space="preserve">С целью повышение качества и разнообразия услуг на базе Дома быта </w:t>
      </w:r>
      <w:r w:rsidRPr="000A55A4">
        <w:rPr>
          <w:rFonts w:eastAsia="Calibri"/>
          <w:sz w:val="30"/>
          <w:szCs w:val="30"/>
        </w:rPr>
        <w:t>открыта швейная мастерская, кабинет маникюра.</w:t>
      </w:r>
    </w:p>
    <w:p w:rsidR="00D61B65" w:rsidRPr="000A55A4" w:rsidRDefault="00D61B65" w:rsidP="000A55A4">
      <w:pPr>
        <w:spacing w:line="276" w:lineRule="auto"/>
        <w:jc w:val="right"/>
        <w:rPr>
          <w:b/>
          <w:caps/>
          <w:color w:val="000000" w:themeColor="text1"/>
          <w:sz w:val="30"/>
          <w:szCs w:val="30"/>
        </w:rPr>
      </w:pPr>
    </w:p>
    <w:p w:rsidR="00C7209C" w:rsidRPr="000A55A4" w:rsidRDefault="00C7209C" w:rsidP="000A55A4">
      <w:pPr>
        <w:spacing w:line="276" w:lineRule="auto"/>
        <w:jc w:val="right"/>
        <w:rPr>
          <w:b/>
          <w:caps/>
          <w:color w:val="000000" w:themeColor="text1"/>
          <w:sz w:val="30"/>
          <w:szCs w:val="30"/>
        </w:rPr>
      </w:pPr>
      <w:r w:rsidRPr="000A55A4">
        <w:rPr>
          <w:b/>
          <w:caps/>
          <w:color w:val="000000" w:themeColor="text1"/>
          <w:sz w:val="30"/>
          <w:szCs w:val="30"/>
        </w:rPr>
        <w:t xml:space="preserve">Реализация мероприятий проекта </w:t>
      </w:r>
    </w:p>
    <w:p w:rsidR="00C7209C" w:rsidRPr="000A55A4" w:rsidRDefault="00C7209C" w:rsidP="000A55A4">
      <w:pPr>
        <w:spacing w:line="276" w:lineRule="auto"/>
        <w:jc w:val="right"/>
        <w:rPr>
          <w:b/>
          <w:caps/>
          <w:color w:val="000000" w:themeColor="text1"/>
          <w:sz w:val="30"/>
          <w:szCs w:val="30"/>
        </w:rPr>
      </w:pPr>
      <w:r w:rsidRPr="000A55A4">
        <w:rPr>
          <w:b/>
          <w:caps/>
          <w:color w:val="000000" w:themeColor="text1"/>
          <w:sz w:val="30"/>
          <w:szCs w:val="30"/>
        </w:rPr>
        <w:t>народных инициатив</w:t>
      </w:r>
    </w:p>
    <w:p w:rsidR="00C7209C" w:rsidRPr="000A55A4" w:rsidRDefault="00C7209C" w:rsidP="000A55A4">
      <w:pPr>
        <w:kinsoku w:val="0"/>
        <w:overflowPunct w:val="0"/>
        <w:spacing w:line="276" w:lineRule="auto"/>
        <w:ind w:firstLine="709"/>
        <w:jc w:val="both"/>
        <w:textAlignment w:val="baseline"/>
        <w:rPr>
          <w:kern w:val="24"/>
          <w:sz w:val="30"/>
          <w:szCs w:val="30"/>
        </w:rPr>
      </w:pPr>
      <w:r w:rsidRPr="000A55A4">
        <w:rPr>
          <w:kern w:val="24"/>
          <w:sz w:val="30"/>
          <w:szCs w:val="30"/>
        </w:rPr>
        <w:t xml:space="preserve">В муниципальном образовании «город Свирск» за период с 2011 </w:t>
      </w:r>
      <w:r w:rsidR="00D61B65" w:rsidRPr="000A55A4">
        <w:rPr>
          <w:kern w:val="24"/>
          <w:sz w:val="30"/>
          <w:szCs w:val="30"/>
        </w:rPr>
        <w:t xml:space="preserve">по 2015 год </w:t>
      </w:r>
      <w:r w:rsidRPr="000A55A4">
        <w:rPr>
          <w:kern w:val="24"/>
          <w:sz w:val="30"/>
          <w:szCs w:val="30"/>
        </w:rPr>
        <w:t>на реализацию мероприятий проекта народных инициатив затрачен</w:t>
      </w:r>
      <w:r w:rsidR="00D61B65" w:rsidRPr="000A55A4">
        <w:rPr>
          <w:kern w:val="24"/>
          <w:sz w:val="30"/>
          <w:szCs w:val="30"/>
        </w:rPr>
        <w:t>ы</w:t>
      </w:r>
      <w:r w:rsidRPr="000A55A4">
        <w:rPr>
          <w:kern w:val="24"/>
          <w:sz w:val="30"/>
          <w:szCs w:val="30"/>
        </w:rPr>
        <w:t xml:space="preserve"> средства </w:t>
      </w:r>
      <w:r w:rsidR="00D61B65" w:rsidRPr="000A55A4">
        <w:rPr>
          <w:kern w:val="24"/>
          <w:sz w:val="30"/>
          <w:szCs w:val="30"/>
        </w:rPr>
        <w:t>на сумму</w:t>
      </w:r>
      <w:r w:rsidRPr="000A55A4">
        <w:rPr>
          <w:kern w:val="24"/>
          <w:sz w:val="30"/>
          <w:szCs w:val="30"/>
        </w:rPr>
        <w:t xml:space="preserve"> </w:t>
      </w:r>
      <w:r w:rsidRPr="000A55A4">
        <w:rPr>
          <w:b/>
          <w:kern w:val="24"/>
          <w:sz w:val="30"/>
          <w:szCs w:val="30"/>
        </w:rPr>
        <w:t>33,5</w:t>
      </w:r>
      <w:r w:rsidRPr="000A55A4">
        <w:rPr>
          <w:kern w:val="24"/>
          <w:sz w:val="30"/>
          <w:szCs w:val="30"/>
        </w:rPr>
        <w:t xml:space="preserve"> млн. руб</w:t>
      </w:r>
      <w:r w:rsidR="00D61B65" w:rsidRPr="000A55A4">
        <w:rPr>
          <w:kern w:val="24"/>
          <w:sz w:val="30"/>
          <w:szCs w:val="30"/>
        </w:rPr>
        <w:t>.</w:t>
      </w:r>
    </w:p>
    <w:p w:rsidR="00C7209C" w:rsidRPr="000A55A4" w:rsidRDefault="00C7209C" w:rsidP="000A55A4">
      <w:pPr>
        <w:kinsoku w:val="0"/>
        <w:overflowPunct w:val="0"/>
        <w:spacing w:line="276" w:lineRule="auto"/>
        <w:ind w:firstLine="709"/>
        <w:jc w:val="both"/>
        <w:textAlignment w:val="baseline"/>
        <w:rPr>
          <w:kern w:val="24"/>
          <w:sz w:val="30"/>
          <w:szCs w:val="30"/>
        </w:rPr>
      </w:pPr>
      <w:r w:rsidRPr="000A55A4">
        <w:rPr>
          <w:kern w:val="24"/>
          <w:sz w:val="30"/>
          <w:szCs w:val="30"/>
        </w:rPr>
        <w:t>Жителями города были рассмотрены и сформированы основные мероприятия на 2015 год – это:</w:t>
      </w:r>
    </w:p>
    <w:p w:rsidR="00C7209C" w:rsidRPr="000A55A4" w:rsidRDefault="00C7209C" w:rsidP="000A55A4">
      <w:pPr>
        <w:kinsoku w:val="0"/>
        <w:overflowPunct w:val="0"/>
        <w:spacing w:line="276" w:lineRule="auto"/>
        <w:ind w:firstLine="709"/>
        <w:jc w:val="both"/>
        <w:textAlignment w:val="baseline"/>
        <w:rPr>
          <w:kern w:val="24"/>
          <w:sz w:val="30"/>
          <w:szCs w:val="30"/>
        </w:rPr>
      </w:pPr>
      <w:r w:rsidRPr="000A55A4">
        <w:rPr>
          <w:kern w:val="24"/>
          <w:sz w:val="30"/>
          <w:szCs w:val="30"/>
        </w:rPr>
        <w:t>- капитальный ремонт ограждения мемориального комплекса «Память»;</w:t>
      </w:r>
    </w:p>
    <w:p w:rsidR="00C7209C" w:rsidRPr="000A55A4" w:rsidRDefault="00C7209C" w:rsidP="000A55A4">
      <w:pPr>
        <w:kinsoku w:val="0"/>
        <w:overflowPunct w:val="0"/>
        <w:spacing w:line="276" w:lineRule="auto"/>
        <w:ind w:firstLine="709"/>
        <w:jc w:val="both"/>
        <w:textAlignment w:val="baseline"/>
        <w:rPr>
          <w:kern w:val="24"/>
          <w:sz w:val="30"/>
          <w:szCs w:val="30"/>
        </w:rPr>
      </w:pPr>
      <w:r w:rsidRPr="000A55A4">
        <w:rPr>
          <w:kern w:val="24"/>
          <w:sz w:val="30"/>
          <w:szCs w:val="30"/>
        </w:rPr>
        <w:t>- ремонт автомобильной дороги по ул. Лазо;</w:t>
      </w:r>
    </w:p>
    <w:p w:rsidR="00C7209C" w:rsidRPr="000A55A4" w:rsidRDefault="00C7209C" w:rsidP="000A55A4">
      <w:pPr>
        <w:kinsoku w:val="0"/>
        <w:overflowPunct w:val="0"/>
        <w:spacing w:line="276" w:lineRule="auto"/>
        <w:ind w:firstLine="709"/>
        <w:jc w:val="both"/>
        <w:textAlignment w:val="baseline"/>
        <w:rPr>
          <w:kern w:val="24"/>
          <w:sz w:val="30"/>
          <w:szCs w:val="30"/>
        </w:rPr>
      </w:pPr>
      <w:r w:rsidRPr="000A55A4">
        <w:rPr>
          <w:kern w:val="24"/>
          <w:sz w:val="30"/>
          <w:szCs w:val="30"/>
        </w:rPr>
        <w:t>- ремонт фасада и кровли детсада №13;</w:t>
      </w:r>
    </w:p>
    <w:p w:rsidR="00C7209C" w:rsidRPr="000A55A4" w:rsidRDefault="00C7209C" w:rsidP="000A55A4">
      <w:pPr>
        <w:kinsoku w:val="0"/>
        <w:overflowPunct w:val="0"/>
        <w:spacing w:line="276" w:lineRule="auto"/>
        <w:ind w:firstLine="709"/>
        <w:textAlignment w:val="baseline"/>
        <w:rPr>
          <w:kern w:val="24"/>
          <w:sz w:val="30"/>
          <w:szCs w:val="30"/>
        </w:rPr>
      </w:pPr>
      <w:r w:rsidRPr="000A55A4">
        <w:rPr>
          <w:kern w:val="24"/>
          <w:sz w:val="30"/>
          <w:szCs w:val="30"/>
        </w:rPr>
        <w:t xml:space="preserve">- приобретено 11 водонагревателей для детских садов № 13,17, 33 и </w:t>
      </w:r>
      <w:proofErr w:type="spellStart"/>
      <w:r w:rsidRPr="000A55A4">
        <w:rPr>
          <w:kern w:val="24"/>
          <w:sz w:val="30"/>
          <w:szCs w:val="30"/>
        </w:rPr>
        <w:t>Макарьевской</w:t>
      </w:r>
      <w:proofErr w:type="spellEnd"/>
      <w:r w:rsidRPr="000A55A4">
        <w:rPr>
          <w:kern w:val="24"/>
          <w:sz w:val="30"/>
          <w:szCs w:val="30"/>
        </w:rPr>
        <w:t xml:space="preserve"> школы.</w:t>
      </w:r>
    </w:p>
    <w:p w:rsidR="00C7209C" w:rsidRPr="000A55A4" w:rsidRDefault="00C7209C" w:rsidP="000A55A4">
      <w:pPr>
        <w:kinsoku w:val="0"/>
        <w:overflowPunct w:val="0"/>
        <w:spacing w:line="276" w:lineRule="auto"/>
        <w:ind w:firstLine="709"/>
        <w:jc w:val="both"/>
        <w:textAlignment w:val="baseline"/>
        <w:rPr>
          <w:kern w:val="24"/>
          <w:sz w:val="30"/>
          <w:szCs w:val="30"/>
        </w:rPr>
      </w:pPr>
      <w:r w:rsidRPr="000A55A4">
        <w:rPr>
          <w:kern w:val="24"/>
          <w:sz w:val="30"/>
          <w:szCs w:val="30"/>
        </w:rPr>
        <w:t>- ремонт проезда от ул. Лазо к дворовой территории домов 2, 4 по ул</w:t>
      </w:r>
      <w:proofErr w:type="gramStart"/>
      <w:r w:rsidRPr="000A55A4">
        <w:rPr>
          <w:kern w:val="24"/>
          <w:sz w:val="30"/>
          <w:szCs w:val="30"/>
        </w:rPr>
        <w:t>.К</w:t>
      </w:r>
      <w:proofErr w:type="gramEnd"/>
      <w:r w:rsidRPr="000A55A4">
        <w:rPr>
          <w:kern w:val="24"/>
          <w:sz w:val="30"/>
          <w:szCs w:val="30"/>
        </w:rPr>
        <w:t>омсомольская;</w:t>
      </w:r>
    </w:p>
    <w:p w:rsidR="00C7209C" w:rsidRPr="000A55A4" w:rsidRDefault="00C7209C" w:rsidP="000A55A4">
      <w:pPr>
        <w:kinsoku w:val="0"/>
        <w:overflowPunct w:val="0"/>
        <w:spacing w:line="276" w:lineRule="auto"/>
        <w:ind w:firstLine="709"/>
        <w:jc w:val="both"/>
        <w:textAlignment w:val="baseline"/>
        <w:rPr>
          <w:kern w:val="24"/>
          <w:sz w:val="30"/>
          <w:szCs w:val="30"/>
        </w:rPr>
      </w:pPr>
      <w:r w:rsidRPr="000A55A4">
        <w:rPr>
          <w:kern w:val="24"/>
          <w:sz w:val="30"/>
          <w:szCs w:val="30"/>
        </w:rPr>
        <w:t>- приобретение материалов для ремонта трибуны стадиона "Труд";</w:t>
      </w:r>
    </w:p>
    <w:p w:rsidR="00C7209C" w:rsidRPr="000A55A4" w:rsidRDefault="00C7209C" w:rsidP="000A55A4">
      <w:pPr>
        <w:kinsoku w:val="0"/>
        <w:overflowPunct w:val="0"/>
        <w:spacing w:line="276" w:lineRule="auto"/>
        <w:ind w:firstLine="709"/>
        <w:jc w:val="both"/>
        <w:textAlignment w:val="baseline"/>
        <w:rPr>
          <w:kern w:val="24"/>
          <w:sz w:val="30"/>
          <w:szCs w:val="30"/>
        </w:rPr>
      </w:pPr>
      <w:r w:rsidRPr="000A55A4">
        <w:rPr>
          <w:kern w:val="24"/>
          <w:sz w:val="30"/>
          <w:szCs w:val="30"/>
        </w:rPr>
        <w:t xml:space="preserve">- приобретение материалов для ограждения волейбольных площадок </w:t>
      </w:r>
      <w:proofErr w:type="spellStart"/>
      <w:r w:rsidRPr="000A55A4">
        <w:rPr>
          <w:kern w:val="24"/>
          <w:sz w:val="30"/>
          <w:szCs w:val="30"/>
        </w:rPr>
        <w:t>ФОКа</w:t>
      </w:r>
      <w:proofErr w:type="spellEnd"/>
      <w:r w:rsidRPr="000A55A4">
        <w:rPr>
          <w:kern w:val="24"/>
          <w:sz w:val="30"/>
          <w:szCs w:val="30"/>
        </w:rPr>
        <w:t xml:space="preserve"> "Олимп".</w:t>
      </w:r>
    </w:p>
    <w:p w:rsidR="00C7209C" w:rsidRPr="000A55A4" w:rsidRDefault="00D61B65" w:rsidP="000A55A4">
      <w:pPr>
        <w:kinsoku w:val="0"/>
        <w:overflowPunct w:val="0"/>
        <w:spacing w:line="276" w:lineRule="auto"/>
        <w:ind w:firstLine="709"/>
        <w:jc w:val="both"/>
        <w:textAlignment w:val="baseline"/>
        <w:rPr>
          <w:kern w:val="24"/>
          <w:sz w:val="30"/>
          <w:szCs w:val="30"/>
        </w:rPr>
      </w:pPr>
      <w:r w:rsidRPr="000A55A4">
        <w:rPr>
          <w:kern w:val="24"/>
          <w:sz w:val="30"/>
          <w:szCs w:val="30"/>
        </w:rPr>
        <w:lastRenderedPageBreak/>
        <w:t>На реализацию Народных инициатив в</w:t>
      </w:r>
      <w:r w:rsidR="00C7209C" w:rsidRPr="000A55A4">
        <w:rPr>
          <w:kern w:val="24"/>
          <w:sz w:val="30"/>
          <w:szCs w:val="30"/>
        </w:rPr>
        <w:t xml:space="preserve"> 2015 году </w:t>
      </w:r>
      <w:r w:rsidRPr="000A55A4">
        <w:rPr>
          <w:kern w:val="24"/>
          <w:sz w:val="30"/>
          <w:szCs w:val="30"/>
        </w:rPr>
        <w:t>затрачено: из</w:t>
      </w:r>
      <w:r w:rsidR="00C7209C" w:rsidRPr="000A55A4">
        <w:rPr>
          <w:kern w:val="24"/>
          <w:sz w:val="30"/>
          <w:szCs w:val="30"/>
        </w:rPr>
        <w:t xml:space="preserve"> средств местного бюджета </w:t>
      </w:r>
      <w:r w:rsidRPr="000A55A4">
        <w:rPr>
          <w:kern w:val="24"/>
          <w:sz w:val="30"/>
          <w:szCs w:val="30"/>
        </w:rPr>
        <w:t xml:space="preserve">более </w:t>
      </w:r>
      <w:r w:rsidR="00C7209C" w:rsidRPr="000A55A4">
        <w:rPr>
          <w:kern w:val="24"/>
          <w:sz w:val="30"/>
          <w:szCs w:val="30"/>
        </w:rPr>
        <w:t xml:space="preserve">300 тыс. рублей,  из областного бюджета </w:t>
      </w:r>
      <w:r w:rsidRPr="000A55A4">
        <w:rPr>
          <w:kern w:val="24"/>
          <w:sz w:val="30"/>
          <w:szCs w:val="30"/>
        </w:rPr>
        <w:t xml:space="preserve">- </w:t>
      </w:r>
      <w:r w:rsidR="00C7209C" w:rsidRPr="000A55A4">
        <w:rPr>
          <w:kern w:val="24"/>
          <w:sz w:val="30"/>
          <w:szCs w:val="30"/>
        </w:rPr>
        <w:t>почти 3 млн. рублей.</w:t>
      </w:r>
    </w:p>
    <w:p w:rsidR="00C7209C" w:rsidRPr="000A55A4" w:rsidRDefault="00C7209C" w:rsidP="000A55A4">
      <w:pPr>
        <w:kinsoku w:val="0"/>
        <w:overflowPunct w:val="0"/>
        <w:spacing w:line="276" w:lineRule="auto"/>
        <w:ind w:firstLine="709"/>
        <w:jc w:val="both"/>
        <w:textAlignment w:val="baseline"/>
        <w:rPr>
          <w:kern w:val="24"/>
          <w:sz w:val="30"/>
          <w:szCs w:val="30"/>
        </w:rPr>
      </w:pPr>
      <w:r w:rsidRPr="000A55A4">
        <w:rPr>
          <w:kern w:val="24"/>
          <w:sz w:val="30"/>
          <w:szCs w:val="30"/>
        </w:rPr>
        <w:t>Все мероприятия проекта народных инициатив реализованы в установленные сроки.</w:t>
      </w:r>
    </w:p>
    <w:p w:rsidR="00C7209C" w:rsidRPr="000A55A4" w:rsidRDefault="00C7209C" w:rsidP="000A55A4">
      <w:pPr>
        <w:shd w:val="clear" w:color="auto" w:fill="FFFFFF"/>
        <w:spacing w:line="276" w:lineRule="auto"/>
        <w:ind w:firstLine="708"/>
        <w:jc w:val="both"/>
        <w:rPr>
          <w:bCs/>
          <w:sz w:val="30"/>
          <w:szCs w:val="30"/>
        </w:rPr>
      </w:pPr>
    </w:p>
    <w:p w:rsidR="00C7209C" w:rsidRPr="000A55A4" w:rsidRDefault="00C7209C" w:rsidP="000A55A4">
      <w:pPr>
        <w:spacing w:line="276" w:lineRule="auto"/>
        <w:ind w:firstLine="709"/>
        <w:jc w:val="both"/>
        <w:rPr>
          <w:sz w:val="30"/>
          <w:szCs w:val="30"/>
        </w:rPr>
      </w:pPr>
      <w:r w:rsidRPr="000A55A4">
        <w:rPr>
          <w:sz w:val="30"/>
          <w:szCs w:val="30"/>
        </w:rPr>
        <w:t xml:space="preserve">В 2015 году проведена большая работа по взаимодействию между Государственным автономным учреждением «Иркутский областной многофункциональный центр предоставления государственных и муниципальных услуг» и администрацией </w:t>
      </w:r>
      <w:r w:rsidR="00D61B65" w:rsidRPr="000A55A4">
        <w:rPr>
          <w:sz w:val="30"/>
          <w:szCs w:val="30"/>
        </w:rPr>
        <w:t>города</w:t>
      </w:r>
      <w:r w:rsidRPr="000A55A4">
        <w:rPr>
          <w:sz w:val="30"/>
          <w:szCs w:val="30"/>
        </w:rPr>
        <w:t>, результатом которой стало открытие многофункционально</w:t>
      </w:r>
      <w:r w:rsidR="005741A9" w:rsidRPr="000A55A4">
        <w:rPr>
          <w:sz w:val="30"/>
          <w:szCs w:val="30"/>
        </w:rPr>
        <w:t>го центра</w:t>
      </w:r>
      <w:r w:rsidRPr="000A55A4">
        <w:rPr>
          <w:sz w:val="30"/>
          <w:szCs w:val="30"/>
        </w:rPr>
        <w:t xml:space="preserve"> «Мои документы»</w:t>
      </w:r>
      <w:r w:rsidR="005741A9" w:rsidRPr="000A55A4">
        <w:rPr>
          <w:sz w:val="30"/>
          <w:szCs w:val="30"/>
        </w:rPr>
        <w:t>,</w:t>
      </w:r>
      <w:r w:rsidRPr="000A55A4">
        <w:rPr>
          <w:sz w:val="30"/>
          <w:szCs w:val="30"/>
        </w:rPr>
        <w:t xml:space="preserve"> </w:t>
      </w:r>
      <w:r w:rsidR="005741A9" w:rsidRPr="000A55A4">
        <w:rPr>
          <w:sz w:val="30"/>
          <w:szCs w:val="30"/>
        </w:rPr>
        <w:t xml:space="preserve">где </w:t>
      </w:r>
      <w:r w:rsidRPr="000A55A4">
        <w:rPr>
          <w:sz w:val="30"/>
          <w:szCs w:val="30"/>
        </w:rPr>
        <w:t>можно получить</w:t>
      </w:r>
      <w:r w:rsidR="005741A9" w:rsidRPr="000A55A4">
        <w:rPr>
          <w:sz w:val="30"/>
          <w:szCs w:val="30"/>
        </w:rPr>
        <w:t xml:space="preserve"> </w:t>
      </w:r>
      <w:r w:rsidRPr="000A55A4">
        <w:rPr>
          <w:sz w:val="30"/>
          <w:szCs w:val="30"/>
        </w:rPr>
        <w:t>66 государственных и 67 региональных услуг</w:t>
      </w:r>
      <w:r w:rsidR="005741A9" w:rsidRPr="000A55A4">
        <w:rPr>
          <w:sz w:val="30"/>
          <w:szCs w:val="30"/>
        </w:rPr>
        <w:t>:</w:t>
      </w:r>
    </w:p>
    <w:p w:rsidR="00C7209C" w:rsidRPr="000A55A4" w:rsidRDefault="00C7209C" w:rsidP="000A55A4">
      <w:pPr>
        <w:spacing w:line="276" w:lineRule="auto"/>
        <w:ind w:firstLine="709"/>
        <w:jc w:val="both"/>
        <w:rPr>
          <w:sz w:val="30"/>
          <w:szCs w:val="30"/>
        </w:rPr>
      </w:pPr>
      <w:r w:rsidRPr="000A55A4">
        <w:rPr>
          <w:sz w:val="30"/>
          <w:szCs w:val="30"/>
        </w:rPr>
        <w:t>- кадастровый учет недвижимости;</w:t>
      </w:r>
    </w:p>
    <w:p w:rsidR="00C7209C" w:rsidRPr="000A55A4" w:rsidRDefault="00C7209C" w:rsidP="000A55A4">
      <w:pPr>
        <w:spacing w:line="276" w:lineRule="auto"/>
        <w:ind w:firstLine="709"/>
        <w:jc w:val="both"/>
        <w:rPr>
          <w:sz w:val="30"/>
          <w:szCs w:val="30"/>
        </w:rPr>
      </w:pPr>
      <w:r w:rsidRPr="000A55A4">
        <w:rPr>
          <w:sz w:val="30"/>
          <w:szCs w:val="30"/>
        </w:rPr>
        <w:t>- регистрация граждан по месту жительства;</w:t>
      </w:r>
    </w:p>
    <w:p w:rsidR="00C7209C" w:rsidRPr="000A55A4" w:rsidRDefault="00C7209C" w:rsidP="000A55A4">
      <w:pPr>
        <w:spacing w:line="276" w:lineRule="auto"/>
        <w:ind w:firstLine="709"/>
        <w:jc w:val="both"/>
        <w:rPr>
          <w:sz w:val="30"/>
          <w:szCs w:val="30"/>
        </w:rPr>
      </w:pPr>
      <w:r w:rsidRPr="000A55A4">
        <w:rPr>
          <w:sz w:val="30"/>
          <w:szCs w:val="30"/>
        </w:rPr>
        <w:t>- получение социальной выплаты;</w:t>
      </w:r>
    </w:p>
    <w:p w:rsidR="00C7209C" w:rsidRPr="000A55A4" w:rsidRDefault="00C7209C" w:rsidP="000A55A4">
      <w:pPr>
        <w:spacing w:line="276" w:lineRule="auto"/>
        <w:ind w:firstLine="709"/>
        <w:jc w:val="both"/>
        <w:rPr>
          <w:sz w:val="30"/>
          <w:szCs w:val="30"/>
        </w:rPr>
      </w:pPr>
      <w:r w:rsidRPr="000A55A4">
        <w:rPr>
          <w:sz w:val="30"/>
          <w:szCs w:val="30"/>
        </w:rPr>
        <w:t>- оформить пенсию и пособия</w:t>
      </w:r>
      <w:r w:rsidR="00796728" w:rsidRPr="000A55A4">
        <w:rPr>
          <w:sz w:val="30"/>
          <w:szCs w:val="30"/>
        </w:rPr>
        <w:t xml:space="preserve">, и </w:t>
      </w:r>
      <w:proofErr w:type="gramStart"/>
      <w:r w:rsidR="00796728" w:rsidRPr="000A55A4">
        <w:rPr>
          <w:sz w:val="30"/>
          <w:szCs w:val="30"/>
        </w:rPr>
        <w:t>другое</w:t>
      </w:r>
      <w:proofErr w:type="gramEnd"/>
      <w:r w:rsidRPr="000A55A4">
        <w:rPr>
          <w:sz w:val="30"/>
          <w:szCs w:val="30"/>
        </w:rPr>
        <w:t>.</w:t>
      </w:r>
    </w:p>
    <w:p w:rsidR="00C7209C" w:rsidRPr="000A55A4" w:rsidRDefault="00C7209C" w:rsidP="000A55A4">
      <w:pPr>
        <w:spacing w:line="276" w:lineRule="auto"/>
        <w:jc w:val="right"/>
        <w:rPr>
          <w:b/>
          <w:sz w:val="30"/>
          <w:szCs w:val="30"/>
        </w:rPr>
      </w:pPr>
    </w:p>
    <w:p w:rsidR="00C7209C" w:rsidRPr="000A55A4" w:rsidRDefault="00C7209C" w:rsidP="000A55A4">
      <w:pPr>
        <w:spacing w:line="276" w:lineRule="auto"/>
        <w:jc w:val="right"/>
        <w:rPr>
          <w:rFonts w:eastAsia="Calibri"/>
          <w:b/>
          <w:sz w:val="30"/>
          <w:szCs w:val="30"/>
          <w:lang w:eastAsia="en-US"/>
        </w:rPr>
      </w:pPr>
      <w:r w:rsidRPr="000A55A4">
        <w:rPr>
          <w:rFonts w:eastAsia="Calibri"/>
          <w:b/>
          <w:sz w:val="30"/>
          <w:szCs w:val="30"/>
          <w:lang w:eastAsia="en-US"/>
        </w:rPr>
        <w:t>ДЕМОГРАФИЯ И УРОВЕНЬ ЖИЗНИ НАСЕЛЕНИЯ</w:t>
      </w:r>
    </w:p>
    <w:p w:rsidR="00C7209C" w:rsidRPr="000A55A4" w:rsidRDefault="00C7209C" w:rsidP="000A55A4">
      <w:pPr>
        <w:spacing w:line="276" w:lineRule="auto"/>
        <w:ind w:firstLine="709"/>
        <w:jc w:val="both"/>
        <w:rPr>
          <w:rFonts w:eastAsia="Calibri"/>
          <w:sz w:val="30"/>
          <w:szCs w:val="30"/>
          <w:lang w:eastAsia="en-US"/>
        </w:rPr>
      </w:pPr>
      <w:r w:rsidRPr="000A55A4">
        <w:rPr>
          <w:rFonts w:eastAsia="Calibri"/>
          <w:sz w:val="30"/>
          <w:szCs w:val="30"/>
          <w:lang w:eastAsia="en-US"/>
        </w:rPr>
        <w:t>В 2015 году в нашем городе родилось - 189 детей.</w:t>
      </w:r>
    </w:p>
    <w:p w:rsidR="00C7209C" w:rsidRPr="000A55A4" w:rsidRDefault="00C7209C" w:rsidP="000A55A4">
      <w:pPr>
        <w:spacing w:line="276" w:lineRule="auto"/>
        <w:ind w:firstLine="709"/>
        <w:jc w:val="both"/>
        <w:rPr>
          <w:rFonts w:eastAsia="Calibri"/>
          <w:sz w:val="30"/>
          <w:szCs w:val="30"/>
          <w:lang w:eastAsia="en-US"/>
        </w:rPr>
      </w:pPr>
      <w:r w:rsidRPr="000A55A4">
        <w:rPr>
          <w:rFonts w:eastAsia="Calibri"/>
          <w:sz w:val="30"/>
          <w:szCs w:val="30"/>
          <w:lang w:eastAsia="en-US"/>
        </w:rPr>
        <w:t>Прибыло на постоянное место жительства - 346 человек.</w:t>
      </w:r>
    </w:p>
    <w:p w:rsidR="00C7209C" w:rsidRPr="000A55A4" w:rsidRDefault="00C7209C" w:rsidP="000A55A4">
      <w:pPr>
        <w:spacing w:line="276" w:lineRule="auto"/>
        <w:ind w:firstLine="709"/>
        <w:jc w:val="both"/>
        <w:rPr>
          <w:rFonts w:eastAsia="Calibri"/>
          <w:sz w:val="30"/>
          <w:szCs w:val="30"/>
          <w:lang w:eastAsia="en-US"/>
        </w:rPr>
      </w:pPr>
      <w:r w:rsidRPr="000A55A4">
        <w:rPr>
          <w:rFonts w:eastAsia="Calibri"/>
          <w:sz w:val="30"/>
          <w:szCs w:val="30"/>
          <w:lang w:eastAsia="en-US"/>
        </w:rPr>
        <w:t>По отношению к 2014 году сократилось число умерших людей</w:t>
      </w:r>
      <w:r w:rsidRPr="000A55A4">
        <w:rPr>
          <w:rFonts w:eastAsia="Calibri"/>
          <w:sz w:val="30"/>
          <w:szCs w:val="30"/>
          <w:lang w:eastAsia="en-US"/>
        </w:rPr>
        <w:br/>
        <w:t xml:space="preserve"> на 4 человека.</w:t>
      </w:r>
    </w:p>
    <w:p w:rsidR="00C7209C" w:rsidRPr="000A55A4" w:rsidRDefault="00C7209C" w:rsidP="000A55A4">
      <w:pPr>
        <w:spacing w:line="276" w:lineRule="auto"/>
        <w:ind w:firstLine="709"/>
        <w:jc w:val="both"/>
        <w:rPr>
          <w:rFonts w:eastAsia="Calibri"/>
          <w:sz w:val="30"/>
          <w:szCs w:val="30"/>
          <w:lang w:eastAsia="en-US"/>
        </w:rPr>
      </w:pPr>
      <w:r w:rsidRPr="000A55A4">
        <w:rPr>
          <w:rFonts w:eastAsia="Calibri"/>
          <w:sz w:val="30"/>
          <w:szCs w:val="30"/>
          <w:lang w:eastAsia="en-US"/>
        </w:rPr>
        <w:t>Выбывших по муниципальному образованию «город Свирск» в 2015 году составило – 381 человек.</w:t>
      </w:r>
    </w:p>
    <w:p w:rsidR="00C7209C" w:rsidRPr="000A55A4" w:rsidRDefault="005741A9" w:rsidP="000A55A4">
      <w:pPr>
        <w:spacing w:line="276" w:lineRule="auto"/>
        <w:ind w:firstLine="709"/>
        <w:jc w:val="both"/>
        <w:rPr>
          <w:rFonts w:eastAsia="Calibri"/>
          <w:sz w:val="30"/>
          <w:szCs w:val="30"/>
          <w:lang w:eastAsia="en-US"/>
        </w:rPr>
      </w:pPr>
      <w:r w:rsidRPr="000A55A4">
        <w:rPr>
          <w:rFonts w:eastAsia="Calibri"/>
          <w:sz w:val="30"/>
          <w:szCs w:val="30"/>
          <w:lang w:eastAsia="en-US"/>
        </w:rPr>
        <w:t>По состоянию н</w:t>
      </w:r>
      <w:r w:rsidR="00C7209C" w:rsidRPr="000A55A4">
        <w:rPr>
          <w:rFonts w:eastAsia="Calibri"/>
          <w:sz w:val="30"/>
          <w:szCs w:val="30"/>
          <w:lang w:eastAsia="en-US"/>
        </w:rPr>
        <w:t>а 01.01.2016 год расчетный показатель населения составил - 13 129 чел.</w:t>
      </w:r>
    </w:p>
    <w:p w:rsidR="00563D9F" w:rsidRPr="000A55A4" w:rsidRDefault="00563D9F" w:rsidP="000A55A4">
      <w:pPr>
        <w:spacing w:line="276" w:lineRule="auto"/>
        <w:jc w:val="right"/>
        <w:rPr>
          <w:rFonts w:eastAsia="Calibri"/>
          <w:b/>
          <w:sz w:val="30"/>
          <w:szCs w:val="30"/>
          <w:lang w:eastAsia="en-US"/>
        </w:rPr>
      </w:pPr>
    </w:p>
    <w:p w:rsidR="00C7209C" w:rsidRPr="000A55A4" w:rsidRDefault="00C7209C" w:rsidP="000A55A4">
      <w:pPr>
        <w:spacing w:line="276" w:lineRule="auto"/>
        <w:jc w:val="right"/>
        <w:rPr>
          <w:rFonts w:eastAsia="Calibri"/>
          <w:b/>
          <w:sz w:val="30"/>
          <w:szCs w:val="30"/>
          <w:lang w:eastAsia="en-US"/>
        </w:rPr>
      </w:pPr>
      <w:r w:rsidRPr="000A55A4">
        <w:rPr>
          <w:rFonts w:eastAsia="Calibri"/>
          <w:b/>
          <w:sz w:val="30"/>
          <w:szCs w:val="30"/>
          <w:lang w:eastAsia="en-US"/>
        </w:rPr>
        <w:t>ЗАНЯТОСТЬ НАСЕЛЕНИЯ</w:t>
      </w:r>
    </w:p>
    <w:p w:rsidR="00C7209C" w:rsidRPr="000A55A4" w:rsidRDefault="00C7209C" w:rsidP="000A55A4">
      <w:pPr>
        <w:spacing w:line="276" w:lineRule="auto"/>
        <w:ind w:firstLine="709"/>
        <w:jc w:val="both"/>
        <w:rPr>
          <w:sz w:val="30"/>
          <w:szCs w:val="30"/>
        </w:rPr>
      </w:pPr>
      <w:r w:rsidRPr="000A55A4">
        <w:rPr>
          <w:sz w:val="30"/>
          <w:szCs w:val="30"/>
        </w:rPr>
        <w:t>На 1 января 2016 года численность занятых в муниципальном образовании «город Свирск» - 3 337 человек.</w:t>
      </w:r>
    </w:p>
    <w:p w:rsidR="00C7209C" w:rsidRPr="000A55A4" w:rsidRDefault="00C7209C" w:rsidP="000A55A4">
      <w:pPr>
        <w:spacing w:line="276" w:lineRule="auto"/>
        <w:ind w:firstLine="709"/>
        <w:jc w:val="both"/>
        <w:rPr>
          <w:rFonts w:eastAsia="Calibri"/>
          <w:sz w:val="30"/>
          <w:szCs w:val="30"/>
          <w:lang w:eastAsia="en-US"/>
        </w:rPr>
      </w:pPr>
      <w:r w:rsidRPr="000A55A4">
        <w:rPr>
          <w:rFonts w:eastAsia="Calibri"/>
          <w:sz w:val="30"/>
          <w:szCs w:val="30"/>
          <w:lang w:eastAsia="en-US"/>
        </w:rPr>
        <w:t>Трудоспособного населения- 6 927 чел.</w:t>
      </w:r>
    </w:p>
    <w:p w:rsidR="00C7209C" w:rsidRPr="000A55A4" w:rsidRDefault="00C7209C" w:rsidP="000A55A4">
      <w:pPr>
        <w:spacing w:line="276" w:lineRule="auto"/>
        <w:ind w:firstLine="709"/>
        <w:jc w:val="both"/>
        <w:rPr>
          <w:rFonts w:eastAsia="Calibri"/>
          <w:sz w:val="30"/>
          <w:szCs w:val="30"/>
          <w:lang w:eastAsia="en-US"/>
        </w:rPr>
      </w:pPr>
      <w:r w:rsidRPr="000A55A4">
        <w:rPr>
          <w:rFonts w:eastAsia="Calibri"/>
          <w:sz w:val="30"/>
          <w:szCs w:val="30"/>
          <w:lang w:eastAsia="en-US"/>
        </w:rPr>
        <w:t>Число безработных граждан за 2015 год составило 196 человек, в 2014 год</w:t>
      </w:r>
      <w:r w:rsidR="005741A9" w:rsidRPr="000A55A4">
        <w:rPr>
          <w:rFonts w:eastAsia="Calibri"/>
          <w:sz w:val="30"/>
          <w:szCs w:val="30"/>
          <w:lang w:eastAsia="en-US"/>
        </w:rPr>
        <w:t>у</w:t>
      </w:r>
      <w:r w:rsidRPr="000A55A4">
        <w:rPr>
          <w:rFonts w:eastAsia="Calibri"/>
          <w:sz w:val="30"/>
          <w:szCs w:val="30"/>
          <w:lang w:eastAsia="en-US"/>
        </w:rPr>
        <w:t xml:space="preserve"> </w:t>
      </w:r>
      <w:r w:rsidR="005741A9" w:rsidRPr="000A55A4">
        <w:rPr>
          <w:rFonts w:eastAsia="Calibri"/>
          <w:sz w:val="30"/>
          <w:szCs w:val="30"/>
          <w:lang w:eastAsia="en-US"/>
        </w:rPr>
        <w:t>было</w:t>
      </w:r>
      <w:r w:rsidRPr="000A55A4">
        <w:rPr>
          <w:sz w:val="30"/>
          <w:szCs w:val="30"/>
        </w:rPr>
        <w:t xml:space="preserve"> 165 чел.</w:t>
      </w:r>
      <w:r w:rsidRPr="000A55A4">
        <w:rPr>
          <w:rFonts w:eastAsia="Calibri"/>
          <w:sz w:val="30"/>
          <w:szCs w:val="30"/>
          <w:lang w:eastAsia="en-US"/>
        </w:rPr>
        <w:t xml:space="preserve"> На 1 января 2016 года уровень безработицы в г. Свирске составил 2,8%.</w:t>
      </w:r>
    </w:p>
    <w:p w:rsidR="00C7209C" w:rsidRPr="000A55A4" w:rsidRDefault="00C7209C" w:rsidP="000A55A4">
      <w:pPr>
        <w:spacing w:line="276" w:lineRule="auto"/>
        <w:ind w:firstLine="709"/>
        <w:jc w:val="both"/>
        <w:rPr>
          <w:rFonts w:eastAsia="Calibri"/>
          <w:sz w:val="30"/>
          <w:szCs w:val="30"/>
          <w:lang w:eastAsia="en-US"/>
        </w:rPr>
      </w:pPr>
      <w:r w:rsidRPr="000A55A4">
        <w:rPr>
          <w:rFonts w:eastAsia="Calibri"/>
          <w:sz w:val="30"/>
          <w:szCs w:val="30"/>
          <w:lang w:eastAsia="en-US"/>
        </w:rPr>
        <w:lastRenderedPageBreak/>
        <w:t>В 2015 году за содействием в поиске работы в Центр занятости населения обратилось 560 граждан, что на 20 чел. больше, чем в 2014 году.</w:t>
      </w:r>
    </w:p>
    <w:p w:rsidR="005741A9" w:rsidRPr="000A55A4" w:rsidRDefault="00C7209C" w:rsidP="000A55A4">
      <w:pPr>
        <w:spacing w:line="276" w:lineRule="auto"/>
        <w:ind w:firstLine="709"/>
        <w:jc w:val="both"/>
        <w:rPr>
          <w:sz w:val="30"/>
          <w:szCs w:val="30"/>
        </w:rPr>
      </w:pPr>
      <w:r w:rsidRPr="000A55A4">
        <w:rPr>
          <w:sz w:val="30"/>
          <w:szCs w:val="30"/>
        </w:rPr>
        <w:t>При содействии Центра занятости было трудоустроено</w:t>
      </w:r>
      <w:r w:rsidRPr="000A55A4">
        <w:rPr>
          <w:sz w:val="30"/>
          <w:szCs w:val="30"/>
        </w:rPr>
        <w:br/>
        <w:t xml:space="preserve"> 327 чел.</w:t>
      </w:r>
      <w:r w:rsidR="005741A9" w:rsidRPr="000A55A4">
        <w:rPr>
          <w:sz w:val="30"/>
          <w:szCs w:val="30"/>
        </w:rPr>
        <w:t>, из них 91 чел. с выплатой материальной поддержки из средств областного бюджета.</w:t>
      </w:r>
    </w:p>
    <w:p w:rsidR="00C7209C" w:rsidRPr="000A55A4" w:rsidRDefault="00C7209C" w:rsidP="000A55A4">
      <w:pPr>
        <w:spacing w:line="276" w:lineRule="auto"/>
        <w:ind w:firstLine="709"/>
        <w:jc w:val="both"/>
        <w:rPr>
          <w:sz w:val="30"/>
          <w:szCs w:val="30"/>
        </w:rPr>
      </w:pPr>
    </w:p>
    <w:p w:rsidR="00C7209C" w:rsidRPr="000A55A4" w:rsidRDefault="00C7209C" w:rsidP="000A55A4">
      <w:pPr>
        <w:spacing w:line="276" w:lineRule="auto"/>
        <w:jc w:val="right"/>
        <w:rPr>
          <w:rFonts w:eastAsia="Calibri"/>
          <w:b/>
          <w:sz w:val="30"/>
          <w:szCs w:val="30"/>
          <w:lang w:eastAsia="en-US"/>
        </w:rPr>
      </w:pPr>
      <w:r w:rsidRPr="000A55A4">
        <w:rPr>
          <w:rFonts w:eastAsia="Calibri"/>
          <w:b/>
          <w:sz w:val="30"/>
          <w:szCs w:val="30"/>
          <w:lang w:eastAsia="en-US"/>
        </w:rPr>
        <w:t>УРОВЕНЬ ЖИЗНИ НАСЕЛЕНИЯ И ОПЛАТА ТРУДА</w:t>
      </w:r>
    </w:p>
    <w:p w:rsidR="00C7209C" w:rsidRPr="000A55A4" w:rsidRDefault="00C7209C" w:rsidP="000A55A4">
      <w:pPr>
        <w:spacing w:line="276" w:lineRule="auto"/>
        <w:ind w:firstLine="709"/>
        <w:jc w:val="both"/>
        <w:rPr>
          <w:sz w:val="30"/>
          <w:szCs w:val="30"/>
        </w:rPr>
      </w:pPr>
      <w:r w:rsidRPr="000A55A4">
        <w:rPr>
          <w:sz w:val="30"/>
          <w:szCs w:val="30"/>
        </w:rPr>
        <w:t>Основным источником доходов работающих является заработная плата. Рост заработной платы – стимул к производительному труду</w:t>
      </w:r>
      <w:r w:rsidR="005741A9" w:rsidRPr="000A55A4">
        <w:rPr>
          <w:sz w:val="30"/>
          <w:szCs w:val="30"/>
        </w:rPr>
        <w:t>,</w:t>
      </w:r>
      <w:r w:rsidRPr="000A55A4">
        <w:rPr>
          <w:sz w:val="30"/>
          <w:szCs w:val="30"/>
        </w:rPr>
        <w:t xml:space="preserve"> </w:t>
      </w:r>
      <w:r w:rsidR="005741A9" w:rsidRPr="000A55A4">
        <w:rPr>
          <w:sz w:val="30"/>
          <w:szCs w:val="30"/>
        </w:rPr>
        <w:t>повышение</w:t>
      </w:r>
      <w:r w:rsidRPr="000A55A4">
        <w:rPr>
          <w:sz w:val="30"/>
          <w:szCs w:val="30"/>
        </w:rPr>
        <w:t xml:space="preserve"> уровня жизни населения. </w:t>
      </w:r>
    </w:p>
    <w:p w:rsidR="00C7209C" w:rsidRPr="000A55A4" w:rsidRDefault="00C7209C" w:rsidP="000A55A4">
      <w:pPr>
        <w:spacing w:line="276" w:lineRule="auto"/>
        <w:ind w:firstLine="709"/>
        <w:jc w:val="both"/>
        <w:rPr>
          <w:rFonts w:eastAsia="Calibri"/>
          <w:sz w:val="30"/>
          <w:szCs w:val="30"/>
          <w:lang w:eastAsia="en-US"/>
        </w:rPr>
      </w:pPr>
      <w:r w:rsidRPr="000A55A4">
        <w:rPr>
          <w:rFonts w:eastAsia="Calibri"/>
          <w:sz w:val="30"/>
          <w:szCs w:val="30"/>
          <w:lang w:eastAsia="en-US"/>
        </w:rPr>
        <w:t>Среднемесячная заработная плата по муниципальному образованию за 2015 год составила 21 373 руб.</w:t>
      </w:r>
      <w:r w:rsidR="005741A9" w:rsidRPr="000A55A4">
        <w:rPr>
          <w:rFonts w:eastAsia="Calibri"/>
          <w:sz w:val="30"/>
          <w:szCs w:val="30"/>
          <w:lang w:eastAsia="en-US"/>
        </w:rPr>
        <w:t xml:space="preserve">, что больше чем </w:t>
      </w:r>
      <w:r w:rsidRPr="000A55A4">
        <w:rPr>
          <w:rFonts w:eastAsia="Calibri"/>
          <w:sz w:val="30"/>
          <w:szCs w:val="30"/>
          <w:lang w:eastAsia="en-US"/>
        </w:rPr>
        <w:t>14 год</w:t>
      </w:r>
      <w:r w:rsidR="005741A9" w:rsidRPr="000A55A4">
        <w:rPr>
          <w:rFonts w:eastAsia="Calibri"/>
          <w:sz w:val="30"/>
          <w:szCs w:val="30"/>
          <w:lang w:eastAsia="en-US"/>
        </w:rPr>
        <w:t>у</w:t>
      </w:r>
      <w:r w:rsidRPr="000A55A4">
        <w:rPr>
          <w:rFonts w:eastAsia="Calibri"/>
          <w:sz w:val="30"/>
          <w:szCs w:val="30"/>
          <w:lang w:eastAsia="en-US"/>
        </w:rPr>
        <w:t xml:space="preserve">  </w:t>
      </w:r>
      <w:r w:rsidR="003A2A52" w:rsidRPr="000A55A4">
        <w:rPr>
          <w:rFonts w:eastAsia="Calibri"/>
          <w:sz w:val="30"/>
          <w:szCs w:val="30"/>
          <w:lang w:eastAsia="en-US"/>
        </w:rPr>
        <w:t>почти на 1,5 тыс</w:t>
      </w:r>
      <w:proofErr w:type="gramStart"/>
      <w:r w:rsidR="003A2A52" w:rsidRPr="000A55A4">
        <w:rPr>
          <w:rFonts w:eastAsia="Calibri"/>
          <w:sz w:val="30"/>
          <w:szCs w:val="30"/>
          <w:lang w:eastAsia="en-US"/>
        </w:rPr>
        <w:t>.р</w:t>
      </w:r>
      <w:proofErr w:type="gramEnd"/>
      <w:r w:rsidR="003A2A52" w:rsidRPr="000A55A4">
        <w:rPr>
          <w:rFonts w:eastAsia="Calibri"/>
          <w:sz w:val="30"/>
          <w:szCs w:val="30"/>
          <w:lang w:eastAsia="en-US"/>
        </w:rPr>
        <w:t>ублей</w:t>
      </w:r>
      <w:r w:rsidRPr="000A55A4">
        <w:rPr>
          <w:rFonts w:eastAsia="Calibri"/>
          <w:sz w:val="30"/>
          <w:szCs w:val="30"/>
          <w:lang w:eastAsia="en-US"/>
        </w:rPr>
        <w:t>.</w:t>
      </w:r>
    </w:p>
    <w:p w:rsidR="003A2A52" w:rsidRPr="000A55A4" w:rsidRDefault="003A2A52" w:rsidP="000A55A4">
      <w:pPr>
        <w:spacing w:line="276" w:lineRule="auto"/>
        <w:ind w:firstLine="709"/>
        <w:jc w:val="both"/>
        <w:rPr>
          <w:rFonts w:eastAsia="Calibri"/>
          <w:sz w:val="30"/>
          <w:szCs w:val="30"/>
          <w:lang w:eastAsia="en-US"/>
        </w:rPr>
      </w:pPr>
      <w:r w:rsidRPr="000A55A4">
        <w:rPr>
          <w:rFonts w:eastAsia="Calibri"/>
          <w:sz w:val="30"/>
          <w:szCs w:val="30"/>
          <w:lang w:eastAsia="en-US"/>
        </w:rPr>
        <w:t>Среднемесячная заработная плата:</w:t>
      </w:r>
    </w:p>
    <w:p w:rsidR="00C7209C" w:rsidRPr="000A55A4" w:rsidRDefault="00C7209C" w:rsidP="000A55A4">
      <w:pPr>
        <w:spacing w:line="276" w:lineRule="auto"/>
        <w:ind w:firstLine="709"/>
        <w:jc w:val="both"/>
        <w:rPr>
          <w:rFonts w:eastAsia="Calibri"/>
          <w:sz w:val="30"/>
          <w:szCs w:val="30"/>
          <w:lang w:eastAsia="en-US"/>
        </w:rPr>
      </w:pPr>
      <w:r w:rsidRPr="000A55A4">
        <w:rPr>
          <w:rFonts w:eastAsia="Calibri"/>
          <w:sz w:val="30"/>
          <w:szCs w:val="30"/>
          <w:lang w:eastAsia="en-US"/>
        </w:rPr>
        <w:t>- в бюджетной сфере - 19</w:t>
      </w:r>
      <w:r w:rsidR="003A2A52" w:rsidRPr="000A55A4">
        <w:rPr>
          <w:rFonts w:eastAsia="Calibri"/>
          <w:sz w:val="30"/>
          <w:szCs w:val="30"/>
          <w:lang w:eastAsia="en-US"/>
        </w:rPr>
        <w:t>800</w:t>
      </w:r>
      <w:r w:rsidRPr="000A55A4">
        <w:rPr>
          <w:rFonts w:eastAsia="Calibri"/>
          <w:sz w:val="30"/>
          <w:szCs w:val="30"/>
          <w:lang w:eastAsia="en-US"/>
        </w:rPr>
        <w:t xml:space="preserve"> руб.;</w:t>
      </w:r>
    </w:p>
    <w:p w:rsidR="00C7209C" w:rsidRPr="000A55A4" w:rsidRDefault="00C7209C" w:rsidP="000A55A4">
      <w:pPr>
        <w:spacing w:line="276" w:lineRule="auto"/>
        <w:ind w:firstLine="709"/>
        <w:jc w:val="both"/>
        <w:rPr>
          <w:rFonts w:eastAsia="Calibri"/>
          <w:sz w:val="30"/>
          <w:szCs w:val="30"/>
          <w:lang w:eastAsia="en-US"/>
        </w:rPr>
      </w:pPr>
      <w:r w:rsidRPr="000A55A4">
        <w:rPr>
          <w:rFonts w:eastAsia="Calibri"/>
          <w:sz w:val="30"/>
          <w:szCs w:val="30"/>
          <w:lang w:eastAsia="en-US"/>
        </w:rPr>
        <w:t xml:space="preserve">- во </w:t>
      </w:r>
      <w:proofErr w:type="gramStart"/>
      <w:r w:rsidRPr="000A55A4">
        <w:rPr>
          <w:rFonts w:eastAsia="Calibri"/>
          <w:sz w:val="30"/>
          <w:szCs w:val="30"/>
          <w:lang w:eastAsia="en-US"/>
        </w:rPr>
        <w:t>внебюджетной</w:t>
      </w:r>
      <w:proofErr w:type="gramEnd"/>
      <w:r w:rsidRPr="000A55A4">
        <w:rPr>
          <w:rFonts w:eastAsia="Calibri"/>
          <w:sz w:val="30"/>
          <w:szCs w:val="30"/>
          <w:lang w:eastAsia="en-US"/>
        </w:rPr>
        <w:t xml:space="preserve"> – 2180</w:t>
      </w:r>
      <w:r w:rsidR="003A2A52" w:rsidRPr="000A55A4">
        <w:rPr>
          <w:rFonts w:eastAsia="Calibri"/>
          <w:sz w:val="30"/>
          <w:szCs w:val="30"/>
          <w:lang w:eastAsia="en-US"/>
        </w:rPr>
        <w:t>0</w:t>
      </w:r>
      <w:r w:rsidRPr="000A55A4">
        <w:rPr>
          <w:rFonts w:eastAsia="Calibri"/>
          <w:sz w:val="30"/>
          <w:szCs w:val="30"/>
          <w:lang w:eastAsia="en-US"/>
        </w:rPr>
        <w:t xml:space="preserve"> руб.</w:t>
      </w:r>
    </w:p>
    <w:p w:rsidR="00C7209C" w:rsidRPr="000A55A4" w:rsidRDefault="00C7209C" w:rsidP="000A55A4">
      <w:pPr>
        <w:spacing w:line="276" w:lineRule="auto"/>
        <w:ind w:firstLine="709"/>
        <w:contextualSpacing/>
        <w:jc w:val="both"/>
        <w:rPr>
          <w:bCs/>
          <w:iCs/>
          <w:sz w:val="30"/>
          <w:szCs w:val="30"/>
        </w:rPr>
      </w:pPr>
      <w:r w:rsidRPr="000A55A4">
        <w:rPr>
          <w:rFonts w:eastAsia="Calibri"/>
          <w:sz w:val="30"/>
          <w:szCs w:val="30"/>
          <w:lang w:eastAsia="en-US"/>
        </w:rPr>
        <w:t>В 2015 году по муниципальному образованию максимальная среднемесячная оплат</w:t>
      </w:r>
      <w:r w:rsidR="003A2A52" w:rsidRPr="000A55A4">
        <w:rPr>
          <w:rFonts w:eastAsia="Calibri"/>
          <w:sz w:val="30"/>
          <w:szCs w:val="30"/>
          <w:lang w:eastAsia="en-US"/>
        </w:rPr>
        <w:t>а</w:t>
      </w:r>
      <w:r w:rsidRPr="000A55A4">
        <w:rPr>
          <w:rFonts w:eastAsia="Calibri"/>
          <w:sz w:val="30"/>
          <w:szCs w:val="30"/>
          <w:lang w:eastAsia="en-US"/>
        </w:rPr>
        <w:t xml:space="preserve"> труда наблюдается в сфере </w:t>
      </w:r>
      <w:r w:rsidRPr="000A55A4">
        <w:rPr>
          <w:rFonts w:eastAsia="Calibri"/>
          <w:sz w:val="30"/>
          <w:szCs w:val="30"/>
          <w:lang w:eastAsia="en-US" w:bidi="en-US"/>
        </w:rPr>
        <w:t>«Обрабатывающие производства» - 257</w:t>
      </w:r>
      <w:r w:rsidR="003A2A52" w:rsidRPr="000A55A4">
        <w:rPr>
          <w:rFonts w:eastAsia="Calibri"/>
          <w:sz w:val="30"/>
          <w:szCs w:val="30"/>
          <w:lang w:eastAsia="en-US" w:bidi="en-US"/>
        </w:rPr>
        <w:t>00</w:t>
      </w:r>
      <w:r w:rsidRPr="000A55A4">
        <w:rPr>
          <w:rFonts w:eastAsia="Calibri"/>
          <w:sz w:val="30"/>
          <w:szCs w:val="30"/>
          <w:lang w:eastAsia="en-US" w:bidi="en-US"/>
        </w:rPr>
        <w:t xml:space="preserve"> рублей, минимальная – в сфере «Оптовая и розничная торговля» - </w:t>
      </w:r>
      <w:r w:rsidR="003A2A52" w:rsidRPr="000A55A4">
        <w:rPr>
          <w:rFonts w:eastAsia="Calibri"/>
          <w:sz w:val="30"/>
          <w:szCs w:val="30"/>
          <w:lang w:eastAsia="en-US" w:bidi="en-US"/>
        </w:rPr>
        <w:t>немногим менее 16000 рублей</w:t>
      </w:r>
      <w:r w:rsidRPr="000A55A4">
        <w:rPr>
          <w:rFonts w:eastAsia="Calibri"/>
          <w:sz w:val="30"/>
          <w:szCs w:val="30"/>
          <w:lang w:eastAsia="en-US" w:bidi="en-US"/>
        </w:rPr>
        <w:t>.</w:t>
      </w:r>
    </w:p>
    <w:p w:rsidR="00C7209C" w:rsidRPr="000A55A4" w:rsidRDefault="00C7209C" w:rsidP="000A55A4">
      <w:pPr>
        <w:pStyle w:val="11"/>
        <w:spacing w:line="276" w:lineRule="auto"/>
        <w:ind w:left="0" w:firstLine="709"/>
        <w:jc w:val="both"/>
        <w:rPr>
          <w:sz w:val="30"/>
          <w:szCs w:val="30"/>
          <w:lang w:eastAsia="en-US"/>
        </w:rPr>
      </w:pPr>
    </w:p>
    <w:p w:rsidR="00C7209C" w:rsidRPr="000A55A4" w:rsidRDefault="00C7209C" w:rsidP="000A55A4">
      <w:pPr>
        <w:pStyle w:val="11"/>
        <w:spacing w:line="276" w:lineRule="auto"/>
        <w:ind w:left="0" w:firstLine="709"/>
        <w:jc w:val="both"/>
        <w:rPr>
          <w:sz w:val="30"/>
          <w:szCs w:val="30"/>
          <w:lang w:eastAsia="en-US"/>
        </w:rPr>
      </w:pPr>
      <w:r w:rsidRPr="000A55A4">
        <w:rPr>
          <w:sz w:val="30"/>
          <w:szCs w:val="30"/>
          <w:lang w:eastAsia="en-US"/>
        </w:rPr>
        <w:t xml:space="preserve">По данным </w:t>
      </w:r>
      <w:proofErr w:type="spellStart"/>
      <w:r w:rsidRPr="000A55A4">
        <w:rPr>
          <w:sz w:val="30"/>
          <w:szCs w:val="30"/>
          <w:lang w:eastAsia="en-US"/>
        </w:rPr>
        <w:t>Иркутскстата</w:t>
      </w:r>
      <w:proofErr w:type="spellEnd"/>
      <w:r w:rsidRPr="000A55A4">
        <w:rPr>
          <w:sz w:val="30"/>
          <w:szCs w:val="30"/>
          <w:lang w:eastAsia="en-US"/>
        </w:rPr>
        <w:t xml:space="preserve"> по состоянию на 1 января 2016 года задолженность по выплате заработной платы в организациях города Свирска отсутствует.</w:t>
      </w:r>
    </w:p>
    <w:p w:rsidR="00C7209C" w:rsidRPr="000A55A4" w:rsidRDefault="00C7209C" w:rsidP="000A55A4">
      <w:pPr>
        <w:spacing w:line="276" w:lineRule="auto"/>
        <w:jc w:val="both"/>
        <w:rPr>
          <w:sz w:val="30"/>
          <w:szCs w:val="30"/>
          <w:highlight w:val="green"/>
        </w:rPr>
      </w:pPr>
    </w:p>
    <w:bookmarkEnd w:id="0"/>
    <w:bookmarkEnd w:id="1"/>
    <w:p w:rsidR="00EF045B" w:rsidRPr="000A55A4" w:rsidRDefault="00EF045B" w:rsidP="000A55A4">
      <w:pPr>
        <w:pStyle w:val="1"/>
        <w:spacing w:before="0" w:line="276" w:lineRule="auto"/>
        <w:ind w:firstLine="709"/>
        <w:jc w:val="right"/>
        <w:rPr>
          <w:rFonts w:ascii="Times New Roman" w:hAnsi="Times New Roman" w:cs="Times New Roman"/>
          <w:color w:val="auto"/>
          <w:sz w:val="30"/>
          <w:szCs w:val="30"/>
        </w:rPr>
      </w:pPr>
      <w:r w:rsidRPr="000A55A4">
        <w:rPr>
          <w:rFonts w:ascii="Times New Roman" w:hAnsi="Times New Roman" w:cs="Times New Roman"/>
          <w:color w:val="auto"/>
          <w:sz w:val="30"/>
          <w:szCs w:val="30"/>
        </w:rPr>
        <w:t>ИСПОЛНЕНИЕ БЮДЖЕТА</w:t>
      </w:r>
    </w:p>
    <w:p w:rsidR="00613565" w:rsidRPr="000A55A4" w:rsidRDefault="00EF045B" w:rsidP="000A55A4">
      <w:pPr>
        <w:pStyle w:val="a5"/>
        <w:spacing w:after="0"/>
        <w:ind w:left="0" w:firstLine="709"/>
        <w:jc w:val="both"/>
        <w:rPr>
          <w:rFonts w:ascii="Times New Roman" w:hAnsi="Times New Roman"/>
          <w:sz w:val="30"/>
          <w:szCs w:val="30"/>
        </w:rPr>
      </w:pPr>
      <w:r w:rsidRPr="000A55A4">
        <w:rPr>
          <w:rFonts w:ascii="Times New Roman" w:hAnsi="Times New Roman"/>
          <w:sz w:val="30"/>
          <w:szCs w:val="30"/>
        </w:rPr>
        <w:t>Одним из важнейших направлений в деятельности главы города и городской Думы является, безусловно, принятие решений, связанных с утверждением городского бюджета, основного финансового документа, а также со своевременным внесением в него всех необходимых изменений и дополнений</w:t>
      </w:r>
      <w:r w:rsidR="00613565" w:rsidRPr="000A55A4">
        <w:rPr>
          <w:rFonts w:ascii="Times New Roman" w:hAnsi="Times New Roman"/>
          <w:sz w:val="30"/>
          <w:szCs w:val="30"/>
        </w:rPr>
        <w:t>.</w:t>
      </w:r>
    </w:p>
    <w:p w:rsidR="00361935" w:rsidRPr="000A55A4" w:rsidRDefault="00361935" w:rsidP="000A55A4">
      <w:pPr>
        <w:spacing w:line="276" w:lineRule="auto"/>
        <w:ind w:firstLine="709"/>
        <w:jc w:val="both"/>
        <w:rPr>
          <w:sz w:val="30"/>
          <w:szCs w:val="30"/>
        </w:rPr>
      </w:pPr>
      <w:r w:rsidRPr="000A55A4">
        <w:rPr>
          <w:sz w:val="30"/>
          <w:szCs w:val="30"/>
        </w:rPr>
        <w:t>В течение 2015 года в местный бюджет вносилось 7 изменений.</w:t>
      </w:r>
    </w:p>
    <w:p w:rsidR="00347F2D" w:rsidRPr="000A55A4" w:rsidRDefault="00361935" w:rsidP="000A55A4">
      <w:pPr>
        <w:spacing w:line="276" w:lineRule="auto"/>
        <w:ind w:firstLine="709"/>
        <w:jc w:val="both"/>
        <w:rPr>
          <w:sz w:val="30"/>
          <w:szCs w:val="30"/>
        </w:rPr>
      </w:pPr>
      <w:r w:rsidRPr="000A55A4">
        <w:rPr>
          <w:sz w:val="30"/>
          <w:szCs w:val="30"/>
        </w:rPr>
        <w:t xml:space="preserve">В бюджет города за 2015 год поступило </w:t>
      </w:r>
      <w:r w:rsidRPr="000A55A4">
        <w:rPr>
          <w:b/>
          <w:sz w:val="30"/>
          <w:szCs w:val="30"/>
        </w:rPr>
        <w:t xml:space="preserve">427 </w:t>
      </w:r>
      <w:r w:rsidR="00347F2D" w:rsidRPr="000A55A4">
        <w:rPr>
          <w:b/>
          <w:sz w:val="30"/>
          <w:szCs w:val="30"/>
        </w:rPr>
        <w:t>млн.</w:t>
      </w:r>
      <w:r w:rsidRPr="000A55A4">
        <w:rPr>
          <w:sz w:val="30"/>
          <w:szCs w:val="30"/>
        </w:rPr>
        <w:t xml:space="preserve"> рублей </w:t>
      </w:r>
      <w:r w:rsidR="00347F2D" w:rsidRPr="000A55A4">
        <w:rPr>
          <w:sz w:val="30"/>
          <w:szCs w:val="30"/>
        </w:rPr>
        <w:t xml:space="preserve">(рост составил </w:t>
      </w:r>
      <w:r w:rsidR="00347F2D" w:rsidRPr="000A55A4">
        <w:rPr>
          <w:b/>
          <w:sz w:val="30"/>
          <w:szCs w:val="30"/>
        </w:rPr>
        <w:t>157</w:t>
      </w:r>
      <w:r w:rsidR="00347F2D" w:rsidRPr="000A55A4">
        <w:rPr>
          <w:sz w:val="30"/>
          <w:szCs w:val="30"/>
        </w:rPr>
        <w:t xml:space="preserve"> млн.</w:t>
      </w:r>
      <w:r w:rsidR="00563D9F" w:rsidRPr="000A55A4">
        <w:rPr>
          <w:sz w:val="30"/>
          <w:szCs w:val="30"/>
        </w:rPr>
        <w:t xml:space="preserve"> </w:t>
      </w:r>
      <w:r w:rsidR="00347F2D" w:rsidRPr="000A55A4">
        <w:rPr>
          <w:sz w:val="30"/>
          <w:szCs w:val="30"/>
        </w:rPr>
        <w:t>руб. от первоначального бюджета). Исполнение доходной части составило</w:t>
      </w:r>
      <w:r w:rsidRPr="000A55A4">
        <w:rPr>
          <w:sz w:val="30"/>
          <w:szCs w:val="30"/>
        </w:rPr>
        <w:t xml:space="preserve"> </w:t>
      </w:r>
      <w:r w:rsidRPr="000A55A4">
        <w:rPr>
          <w:b/>
          <w:sz w:val="30"/>
          <w:szCs w:val="30"/>
        </w:rPr>
        <w:t>94,1 %.</w:t>
      </w:r>
    </w:p>
    <w:p w:rsidR="009F4F13" w:rsidRPr="000A55A4" w:rsidRDefault="009F4F13" w:rsidP="000A55A4">
      <w:pPr>
        <w:spacing w:line="276" w:lineRule="auto"/>
        <w:ind w:firstLine="709"/>
        <w:jc w:val="both"/>
        <w:rPr>
          <w:sz w:val="30"/>
          <w:szCs w:val="30"/>
        </w:rPr>
      </w:pPr>
      <w:r w:rsidRPr="000A55A4">
        <w:rPr>
          <w:sz w:val="30"/>
          <w:szCs w:val="30"/>
        </w:rPr>
        <w:lastRenderedPageBreak/>
        <w:t xml:space="preserve">Собственные доходы составили </w:t>
      </w:r>
      <w:r w:rsidRPr="000A55A4">
        <w:rPr>
          <w:b/>
          <w:sz w:val="30"/>
          <w:szCs w:val="30"/>
        </w:rPr>
        <w:t>69 178</w:t>
      </w:r>
      <w:r w:rsidRPr="000A55A4">
        <w:rPr>
          <w:sz w:val="30"/>
          <w:szCs w:val="30"/>
        </w:rPr>
        <w:t xml:space="preserve"> тыс. рублей </w:t>
      </w:r>
      <w:r w:rsidR="00BE371C" w:rsidRPr="000A55A4">
        <w:rPr>
          <w:sz w:val="30"/>
          <w:szCs w:val="30"/>
        </w:rPr>
        <w:t xml:space="preserve">или </w:t>
      </w:r>
      <w:r w:rsidRPr="000A55A4">
        <w:rPr>
          <w:sz w:val="30"/>
          <w:szCs w:val="30"/>
        </w:rPr>
        <w:t xml:space="preserve">82,5% к плану, в том числе доходы от предпринимательской деятельности казенных учреждений составили </w:t>
      </w:r>
      <w:r w:rsidRPr="000A55A4">
        <w:rPr>
          <w:b/>
          <w:sz w:val="30"/>
          <w:szCs w:val="30"/>
        </w:rPr>
        <w:t>9 687</w:t>
      </w:r>
      <w:r w:rsidRPr="000A55A4">
        <w:rPr>
          <w:sz w:val="30"/>
          <w:szCs w:val="30"/>
        </w:rPr>
        <w:t xml:space="preserve"> тыс. рублей </w:t>
      </w:r>
      <w:r w:rsidR="00BE371C" w:rsidRPr="000A55A4">
        <w:rPr>
          <w:sz w:val="30"/>
          <w:szCs w:val="30"/>
        </w:rPr>
        <w:t>или</w:t>
      </w:r>
      <w:r w:rsidRPr="000A55A4">
        <w:rPr>
          <w:sz w:val="30"/>
          <w:szCs w:val="30"/>
        </w:rPr>
        <w:t xml:space="preserve"> 100,3%.</w:t>
      </w:r>
    </w:p>
    <w:p w:rsidR="009F4F13" w:rsidRPr="000A55A4" w:rsidRDefault="009F4F13" w:rsidP="000A55A4">
      <w:pPr>
        <w:spacing w:line="276" w:lineRule="auto"/>
        <w:ind w:firstLine="709"/>
        <w:jc w:val="both"/>
        <w:rPr>
          <w:sz w:val="30"/>
          <w:szCs w:val="30"/>
        </w:rPr>
      </w:pPr>
      <w:r w:rsidRPr="000A55A4">
        <w:rPr>
          <w:sz w:val="30"/>
          <w:szCs w:val="30"/>
        </w:rPr>
        <w:t>Неисполнение по собственным доходам обусловлено сложившейся задолженностью по налогу на доходы физических лиц, доход</w:t>
      </w:r>
      <w:r w:rsidR="005C472E" w:rsidRPr="000A55A4">
        <w:rPr>
          <w:sz w:val="30"/>
          <w:szCs w:val="30"/>
        </w:rPr>
        <w:t>ам</w:t>
      </w:r>
      <w:r w:rsidRPr="000A55A4">
        <w:rPr>
          <w:sz w:val="30"/>
          <w:szCs w:val="30"/>
        </w:rPr>
        <w:t xml:space="preserve"> от сдачи в аренду имущества, находящегося в оперативном управлен</w:t>
      </w:r>
      <w:proofErr w:type="gramStart"/>
      <w:r w:rsidRPr="000A55A4">
        <w:rPr>
          <w:sz w:val="30"/>
          <w:szCs w:val="30"/>
        </w:rPr>
        <w:t xml:space="preserve">ии </w:t>
      </w:r>
      <w:r w:rsidR="005C472E" w:rsidRPr="000A55A4">
        <w:rPr>
          <w:sz w:val="30"/>
          <w:szCs w:val="30"/>
        </w:rPr>
        <w:t xml:space="preserve">у </w:t>
      </w:r>
      <w:r w:rsidR="00BE371C" w:rsidRPr="000A55A4">
        <w:rPr>
          <w:sz w:val="30"/>
          <w:szCs w:val="30"/>
        </w:rPr>
        <w:t>у</w:t>
      </w:r>
      <w:proofErr w:type="gramEnd"/>
      <w:r w:rsidR="00BE371C" w:rsidRPr="000A55A4">
        <w:rPr>
          <w:sz w:val="30"/>
          <w:szCs w:val="30"/>
        </w:rPr>
        <w:t>правляющих компаний</w:t>
      </w:r>
      <w:r w:rsidRPr="000A55A4">
        <w:rPr>
          <w:sz w:val="30"/>
          <w:szCs w:val="30"/>
        </w:rPr>
        <w:t>, так же не в полном объеме по</w:t>
      </w:r>
      <w:r w:rsidR="005C472E" w:rsidRPr="000A55A4">
        <w:rPr>
          <w:sz w:val="30"/>
          <w:szCs w:val="30"/>
        </w:rPr>
        <w:t>лучены</w:t>
      </w:r>
      <w:r w:rsidRPr="000A55A4">
        <w:rPr>
          <w:sz w:val="30"/>
          <w:szCs w:val="30"/>
        </w:rPr>
        <w:t xml:space="preserve"> безвозмездные поступления из областного бюджета на исполнение Государственных программ.</w:t>
      </w:r>
    </w:p>
    <w:p w:rsidR="00017ECD" w:rsidRPr="000A55A4" w:rsidRDefault="00613565" w:rsidP="000A55A4">
      <w:pPr>
        <w:spacing w:line="276" w:lineRule="auto"/>
        <w:ind w:firstLine="709"/>
        <w:jc w:val="both"/>
        <w:rPr>
          <w:sz w:val="30"/>
          <w:szCs w:val="30"/>
        </w:rPr>
      </w:pPr>
      <w:proofErr w:type="gramStart"/>
      <w:r w:rsidRPr="000A55A4">
        <w:rPr>
          <w:sz w:val="30"/>
          <w:szCs w:val="30"/>
        </w:rPr>
        <w:t>Объем б</w:t>
      </w:r>
      <w:r w:rsidR="00851C23" w:rsidRPr="000A55A4">
        <w:rPr>
          <w:sz w:val="30"/>
          <w:szCs w:val="30"/>
        </w:rPr>
        <w:t>езвозмездных поступлений составил</w:t>
      </w:r>
      <w:r w:rsidR="00BE371C" w:rsidRPr="000A55A4">
        <w:rPr>
          <w:sz w:val="30"/>
          <w:szCs w:val="30"/>
        </w:rPr>
        <w:t xml:space="preserve"> </w:t>
      </w:r>
      <w:r w:rsidR="009F4F13" w:rsidRPr="000A55A4">
        <w:rPr>
          <w:b/>
          <w:sz w:val="30"/>
          <w:szCs w:val="30"/>
        </w:rPr>
        <w:t>357 954</w:t>
      </w:r>
      <w:r w:rsidR="009F4F13" w:rsidRPr="000A55A4">
        <w:rPr>
          <w:sz w:val="30"/>
          <w:szCs w:val="30"/>
        </w:rPr>
        <w:t xml:space="preserve"> тыс. рублей</w:t>
      </w:r>
      <w:r w:rsidRPr="000A55A4">
        <w:rPr>
          <w:sz w:val="30"/>
          <w:szCs w:val="30"/>
        </w:rPr>
        <w:t xml:space="preserve">, из них дотации </w:t>
      </w:r>
      <w:r w:rsidR="00BE371C" w:rsidRPr="000A55A4">
        <w:rPr>
          <w:sz w:val="30"/>
          <w:szCs w:val="30"/>
        </w:rPr>
        <w:t xml:space="preserve">- </w:t>
      </w:r>
      <w:r w:rsidR="009F4F13" w:rsidRPr="000A55A4">
        <w:rPr>
          <w:sz w:val="30"/>
          <w:szCs w:val="30"/>
        </w:rPr>
        <w:t xml:space="preserve">69 </w:t>
      </w:r>
      <w:r w:rsidR="00BE371C" w:rsidRPr="000A55A4">
        <w:rPr>
          <w:sz w:val="30"/>
          <w:szCs w:val="30"/>
        </w:rPr>
        <w:t>млн</w:t>
      </w:r>
      <w:r w:rsidR="009F4F13" w:rsidRPr="000A55A4">
        <w:rPr>
          <w:sz w:val="30"/>
          <w:szCs w:val="30"/>
        </w:rPr>
        <w:t>. рублей</w:t>
      </w:r>
      <w:r w:rsidRPr="000A55A4">
        <w:rPr>
          <w:sz w:val="30"/>
          <w:szCs w:val="30"/>
        </w:rPr>
        <w:t xml:space="preserve">, субсидии </w:t>
      </w:r>
      <w:r w:rsidR="00724C65" w:rsidRPr="000A55A4">
        <w:rPr>
          <w:sz w:val="30"/>
          <w:szCs w:val="30"/>
        </w:rPr>
        <w:t>–</w:t>
      </w:r>
      <w:r w:rsidR="00BE371C" w:rsidRPr="000A55A4">
        <w:rPr>
          <w:sz w:val="30"/>
          <w:szCs w:val="30"/>
        </w:rPr>
        <w:t xml:space="preserve"> </w:t>
      </w:r>
      <w:r w:rsidR="009F4F13" w:rsidRPr="000A55A4">
        <w:rPr>
          <w:sz w:val="30"/>
          <w:szCs w:val="30"/>
        </w:rPr>
        <w:t>79</w:t>
      </w:r>
      <w:r w:rsidR="00724C65" w:rsidRPr="000A55A4">
        <w:rPr>
          <w:sz w:val="30"/>
          <w:szCs w:val="30"/>
        </w:rPr>
        <w:t>,6</w:t>
      </w:r>
      <w:r w:rsidR="009F4F13" w:rsidRPr="000A55A4">
        <w:rPr>
          <w:sz w:val="30"/>
          <w:szCs w:val="30"/>
        </w:rPr>
        <w:t xml:space="preserve"> </w:t>
      </w:r>
      <w:r w:rsidR="00BE371C" w:rsidRPr="000A55A4">
        <w:rPr>
          <w:sz w:val="30"/>
          <w:szCs w:val="30"/>
        </w:rPr>
        <w:t>млн.</w:t>
      </w:r>
      <w:r w:rsidR="009F4F13" w:rsidRPr="000A55A4">
        <w:rPr>
          <w:sz w:val="30"/>
          <w:szCs w:val="30"/>
        </w:rPr>
        <w:t xml:space="preserve"> рублей</w:t>
      </w:r>
      <w:r w:rsidRPr="000A55A4">
        <w:rPr>
          <w:sz w:val="30"/>
          <w:szCs w:val="30"/>
        </w:rPr>
        <w:t xml:space="preserve">, субвенции </w:t>
      </w:r>
      <w:r w:rsidR="00724C65" w:rsidRPr="000A55A4">
        <w:rPr>
          <w:sz w:val="30"/>
          <w:szCs w:val="30"/>
        </w:rPr>
        <w:t xml:space="preserve">- </w:t>
      </w:r>
      <w:r w:rsidR="009F4F13" w:rsidRPr="000A55A4">
        <w:rPr>
          <w:sz w:val="30"/>
          <w:szCs w:val="30"/>
        </w:rPr>
        <w:t xml:space="preserve">180 </w:t>
      </w:r>
      <w:r w:rsidR="00724C65" w:rsidRPr="000A55A4">
        <w:rPr>
          <w:sz w:val="30"/>
          <w:szCs w:val="30"/>
        </w:rPr>
        <w:t>млн.</w:t>
      </w:r>
      <w:r w:rsidR="009F4F13" w:rsidRPr="000A55A4">
        <w:rPr>
          <w:sz w:val="30"/>
          <w:szCs w:val="30"/>
        </w:rPr>
        <w:t xml:space="preserve"> рублей</w:t>
      </w:r>
      <w:r w:rsidRPr="000A55A4">
        <w:rPr>
          <w:sz w:val="30"/>
          <w:szCs w:val="30"/>
        </w:rPr>
        <w:t xml:space="preserve">, иные межбюджетные трансферты </w:t>
      </w:r>
      <w:r w:rsidR="009F4F13" w:rsidRPr="000A55A4">
        <w:rPr>
          <w:sz w:val="30"/>
          <w:szCs w:val="30"/>
        </w:rPr>
        <w:t>75</w:t>
      </w:r>
      <w:r w:rsidR="00724C65" w:rsidRPr="000A55A4">
        <w:rPr>
          <w:sz w:val="30"/>
          <w:szCs w:val="30"/>
        </w:rPr>
        <w:t>0</w:t>
      </w:r>
      <w:r w:rsidR="009F4F13" w:rsidRPr="000A55A4">
        <w:rPr>
          <w:sz w:val="30"/>
          <w:szCs w:val="30"/>
        </w:rPr>
        <w:t xml:space="preserve"> тыс. рублей</w:t>
      </w:r>
      <w:r w:rsidRPr="000A55A4">
        <w:rPr>
          <w:sz w:val="30"/>
          <w:szCs w:val="30"/>
        </w:rPr>
        <w:t>, средства Фонда содействия реформировани</w:t>
      </w:r>
      <w:r w:rsidR="0049355D" w:rsidRPr="000A55A4">
        <w:rPr>
          <w:sz w:val="30"/>
          <w:szCs w:val="30"/>
        </w:rPr>
        <w:t>я</w:t>
      </w:r>
      <w:r w:rsidRPr="000A55A4">
        <w:rPr>
          <w:sz w:val="30"/>
          <w:szCs w:val="30"/>
        </w:rPr>
        <w:t xml:space="preserve"> ЖКХ </w:t>
      </w:r>
      <w:r w:rsidR="00724C65" w:rsidRPr="000A55A4">
        <w:rPr>
          <w:sz w:val="30"/>
          <w:szCs w:val="30"/>
        </w:rPr>
        <w:t xml:space="preserve">– </w:t>
      </w:r>
      <w:r w:rsidR="009F4F13" w:rsidRPr="000A55A4">
        <w:rPr>
          <w:sz w:val="30"/>
          <w:szCs w:val="30"/>
        </w:rPr>
        <w:t>30</w:t>
      </w:r>
      <w:r w:rsidR="00724C65" w:rsidRPr="000A55A4">
        <w:rPr>
          <w:sz w:val="30"/>
          <w:szCs w:val="30"/>
        </w:rPr>
        <w:t>,</w:t>
      </w:r>
      <w:r w:rsidR="009F4F13" w:rsidRPr="000A55A4">
        <w:rPr>
          <w:sz w:val="30"/>
          <w:szCs w:val="30"/>
        </w:rPr>
        <w:t>4</w:t>
      </w:r>
      <w:r w:rsidR="00724C65" w:rsidRPr="000A55A4">
        <w:rPr>
          <w:sz w:val="30"/>
          <w:szCs w:val="30"/>
        </w:rPr>
        <w:t xml:space="preserve"> млн.</w:t>
      </w:r>
      <w:r w:rsidR="009F4F13" w:rsidRPr="000A55A4">
        <w:rPr>
          <w:sz w:val="30"/>
          <w:szCs w:val="30"/>
        </w:rPr>
        <w:t xml:space="preserve"> рублей</w:t>
      </w:r>
      <w:r w:rsidRPr="000A55A4">
        <w:rPr>
          <w:sz w:val="30"/>
          <w:szCs w:val="30"/>
        </w:rPr>
        <w:t>.</w:t>
      </w:r>
      <w:proofErr w:type="gramEnd"/>
    </w:p>
    <w:p w:rsidR="00017ECD" w:rsidRPr="000A55A4" w:rsidRDefault="00017ECD" w:rsidP="000A55A4">
      <w:pPr>
        <w:spacing w:line="276" w:lineRule="auto"/>
        <w:ind w:firstLine="709"/>
        <w:jc w:val="both"/>
        <w:rPr>
          <w:sz w:val="30"/>
          <w:szCs w:val="30"/>
        </w:rPr>
      </w:pPr>
      <w:r w:rsidRPr="000A55A4">
        <w:rPr>
          <w:sz w:val="30"/>
          <w:szCs w:val="30"/>
        </w:rPr>
        <w:t>Расходная часть бюджета за 2015 год фактичес</w:t>
      </w:r>
      <w:r w:rsidR="00851C23" w:rsidRPr="000A55A4">
        <w:rPr>
          <w:sz w:val="30"/>
          <w:szCs w:val="30"/>
        </w:rPr>
        <w:t xml:space="preserve">ки исполнена в размере 446 </w:t>
      </w:r>
      <w:r w:rsidR="00724C65" w:rsidRPr="000A55A4">
        <w:rPr>
          <w:sz w:val="30"/>
          <w:szCs w:val="30"/>
        </w:rPr>
        <w:t>млн. рублей</w:t>
      </w:r>
      <w:r w:rsidR="00A52CB9" w:rsidRPr="000A55A4">
        <w:rPr>
          <w:sz w:val="30"/>
          <w:szCs w:val="30"/>
        </w:rPr>
        <w:t xml:space="preserve">, </w:t>
      </w:r>
      <w:r w:rsidRPr="000A55A4">
        <w:rPr>
          <w:sz w:val="30"/>
          <w:szCs w:val="30"/>
        </w:rPr>
        <w:t>что на 178</w:t>
      </w:r>
      <w:r w:rsidR="00724C65" w:rsidRPr="000A55A4">
        <w:rPr>
          <w:sz w:val="30"/>
          <w:szCs w:val="30"/>
        </w:rPr>
        <w:t>,</w:t>
      </w:r>
      <w:r w:rsidRPr="000A55A4">
        <w:rPr>
          <w:sz w:val="30"/>
          <w:szCs w:val="30"/>
        </w:rPr>
        <w:t>5</w:t>
      </w:r>
      <w:r w:rsidR="00724C65" w:rsidRPr="000A55A4">
        <w:rPr>
          <w:sz w:val="30"/>
          <w:szCs w:val="30"/>
        </w:rPr>
        <w:t xml:space="preserve"> млн</w:t>
      </w:r>
      <w:r w:rsidRPr="000A55A4">
        <w:rPr>
          <w:sz w:val="30"/>
          <w:szCs w:val="30"/>
        </w:rPr>
        <w:t xml:space="preserve">. рублей больше </w:t>
      </w:r>
      <w:r w:rsidR="00A52CB9" w:rsidRPr="000A55A4">
        <w:rPr>
          <w:sz w:val="30"/>
          <w:szCs w:val="30"/>
        </w:rPr>
        <w:t>первоначального бюджета</w:t>
      </w:r>
      <w:r w:rsidRPr="000A55A4">
        <w:rPr>
          <w:sz w:val="30"/>
          <w:szCs w:val="30"/>
        </w:rPr>
        <w:t>. Исполнение составило 95,7%.</w:t>
      </w:r>
    </w:p>
    <w:p w:rsidR="00347F2D" w:rsidRPr="000A55A4" w:rsidRDefault="00347F2D" w:rsidP="000A55A4">
      <w:pPr>
        <w:spacing w:line="276" w:lineRule="auto"/>
        <w:ind w:firstLine="709"/>
        <w:jc w:val="both"/>
        <w:rPr>
          <w:sz w:val="30"/>
          <w:szCs w:val="30"/>
        </w:rPr>
      </w:pPr>
      <w:r w:rsidRPr="000A55A4">
        <w:rPr>
          <w:sz w:val="30"/>
          <w:szCs w:val="30"/>
        </w:rPr>
        <w:t>Расходы, осуществляемые из местного бюджета, были произведены в соответствии с конкурсными процедурами в рамках 44 Федерального закона. В течение 2015 года было проведено 196 процедур размещения заказа на сумму 161,3 млн. руб., заключено 148 муниципальных контрактов на сумму 150,5 млн. руб., экономия по результатам размещения заказов составила 10,8 млн. руб.</w:t>
      </w:r>
    </w:p>
    <w:p w:rsidR="00017ECD" w:rsidRPr="000A55A4" w:rsidRDefault="00017ECD" w:rsidP="000A55A4">
      <w:pPr>
        <w:spacing w:line="276" w:lineRule="auto"/>
        <w:ind w:firstLine="709"/>
        <w:jc w:val="both"/>
        <w:rPr>
          <w:sz w:val="30"/>
          <w:szCs w:val="30"/>
        </w:rPr>
      </w:pPr>
      <w:r w:rsidRPr="000A55A4">
        <w:rPr>
          <w:sz w:val="30"/>
          <w:szCs w:val="30"/>
        </w:rPr>
        <w:t>Кредиторская задолженность на 1 января 2016 года составляет 1</w:t>
      </w:r>
      <w:r w:rsidR="00B62B30" w:rsidRPr="000A55A4">
        <w:rPr>
          <w:sz w:val="30"/>
          <w:szCs w:val="30"/>
        </w:rPr>
        <w:t>3</w:t>
      </w:r>
      <w:r w:rsidR="00A52CB9" w:rsidRPr="000A55A4">
        <w:rPr>
          <w:sz w:val="30"/>
          <w:szCs w:val="30"/>
        </w:rPr>
        <w:t>,4 млн.</w:t>
      </w:r>
      <w:r w:rsidRPr="000A55A4">
        <w:rPr>
          <w:sz w:val="30"/>
          <w:szCs w:val="30"/>
        </w:rPr>
        <w:t xml:space="preserve"> рублей (на 01.01.2015 года составляла 5</w:t>
      </w:r>
      <w:r w:rsidR="00A52CB9" w:rsidRPr="000A55A4">
        <w:rPr>
          <w:sz w:val="30"/>
          <w:szCs w:val="30"/>
        </w:rPr>
        <w:t>,8 млн.</w:t>
      </w:r>
      <w:r w:rsidR="00563D9F" w:rsidRPr="000A55A4">
        <w:rPr>
          <w:sz w:val="30"/>
          <w:szCs w:val="30"/>
        </w:rPr>
        <w:t xml:space="preserve"> </w:t>
      </w:r>
      <w:r w:rsidR="00A52CB9" w:rsidRPr="000A55A4">
        <w:rPr>
          <w:sz w:val="30"/>
          <w:szCs w:val="30"/>
        </w:rPr>
        <w:t>р</w:t>
      </w:r>
      <w:r w:rsidRPr="000A55A4">
        <w:rPr>
          <w:sz w:val="30"/>
          <w:szCs w:val="30"/>
        </w:rPr>
        <w:t>у</w:t>
      </w:r>
      <w:r w:rsidR="00A52CB9" w:rsidRPr="000A55A4">
        <w:rPr>
          <w:sz w:val="30"/>
          <w:szCs w:val="30"/>
        </w:rPr>
        <w:t>б</w:t>
      </w:r>
      <w:r w:rsidRPr="000A55A4">
        <w:rPr>
          <w:sz w:val="30"/>
          <w:szCs w:val="30"/>
        </w:rPr>
        <w:t>лей)</w:t>
      </w:r>
      <w:r w:rsidR="00741345" w:rsidRPr="000A55A4">
        <w:rPr>
          <w:sz w:val="30"/>
          <w:szCs w:val="30"/>
        </w:rPr>
        <w:t>.</w:t>
      </w:r>
      <w:r w:rsidRPr="000A55A4">
        <w:rPr>
          <w:sz w:val="30"/>
          <w:szCs w:val="30"/>
        </w:rPr>
        <w:t xml:space="preserve"> Увеличение кредиторской задолженности на </w:t>
      </w:r>
      <w:r w:rsidR="00B62B30" w:rsidRPr="000A55A4">
        <w:rPr>
          <w:sz w:val="30"/>
          <w:szCs w:val="30"/>
        </w:rPr>
        <w:t>7</w:t>
      </w:r>
      <w:r w:rsidR="00A52CB9" w:rsidRPr="000A55A4">
        <w:rPr>
          <w:sz w:val="30"/>
          <w:szCs w:val="30"/>
        </w:rPr>
        <w:t>,5 млн</w:t>
      </w:r>
      <w:r w:rsidRPr="000A55A4">
        <w:rPr>
          <w:sz w:val="30"/>
          <w:szCs w:val="30"/>
        </w:rPr>
        <w:t>. рублей связано с дефицитом бюджета.</w:t>
      </w:r>
    </w:p>
    <w:p w:rsidR="00347F2D" w:rsidRPr="000A55A4" w:rsidRDefault="00347F2D" w:rsidP="000A55A4">
      <w:pPr>
        <w:pStyle w:val="1"/>
        <w:shd w:val="clear" w:color="auto" w:fill="FFFFFF"/>
        <w:spacing w:before="75" w:line="276" w:lineRule="auto"/>
        <w:ind w:firstLine="709"/>
        <w:jc w:val="both"/>
        <w:rPr>
          <w:rFonts w:ascii="Times New Roman" w:hAnsi="Times New Roman" w:cs="Times New Roman"/>
          <w:b w:val="0"/>
          <w:bCs w:val="0"/>
          <w:color w:val="auto"/>
          <w:sz w:val="30"/>
          <w:szCs w:val="30"/>
        </w:rPr>
      </w:pPr>
      <w:bookmarkStart w:id="2" w:name="sub_1122"/>
      <w:r w:rsidRPr="000A55A4">
        <w:rPr>
          <w:rFonts w:ascii="Times New Roman" w:hAnsi="Times New Roman" w:cs="Times New Roman"/>
          <w:b w:val="0"/>
          <w:bCs w:val="0"/>
          <w:color w:val="auto"/>
          <w:sz w:val="30"/>
          <w:szCs w:val="30"/>
        </w:rPr>
        <w:t>Для обеспечения прозрачности бюджетной системы и повышения ее эффективности создана система «Электронный бюджет».</w:t>
      </w:r>
    </w:p>
    <w:bookmarkEnd w:id="2"/>
    <w:p w:rsidR="00347F2D" w:rsidRPr="000A55A4" w:rsidRDefault="00347F2D" w:rsidP="000A55A4">
      <w:pPr>
        <w:pStyle w:val="a5"/>
        <w:spacing w:after="0"/>
        <w:ind w:left="0" w:firstLine="709"/>
        <w:jc w:val="right"/>
        <w:rPr>
          <w:rFonts w:ascii="Times New Roman" w:hAnsi="Times New Roman"/>
          <w:b/>
          <w:sz w:val="30"/>
          <w:szCs w:val="30"/>
        </w:rPr>
      </w:pPr>
    </w:p>
    <w:p w:rsidR="00613565" w:rsidRPr="000A55A4" w:rsidRDefault="00613565" w:rsidP="000A55A4">
      <w:pPr>
        <w:pStyle w:val="a5"/>
        <w:spacing w:after="0"/>
        <w:ind w:left="0" w:firstLine="709"/>
        <w:jc w:val="right"/>
        <w:rPr>
          <w:rFonts w:ascii="Times New Roman" w:hAnsi="Times New Roman"/>
          <w:b/>
          <w:sz w:val="30"/>
          <w:szCs w:val="30"/>
        </w:rPr>
      </w:pPr>
      <w:r w:rsidRPr="000A55A4">
        <w:rPr>
          <w:rFonts w:ascii="Times New Roman" w:hAnsi="Times New Roman"/>
          <w:b/>
          <w:sz w:val="30"/>
          <w:szCs w:val="30"/>
        </w:rPr>
        <w:t>УПРАВЛЕНИЕ МУНИЦИПАЛЬНЫМ ИМУЩЕСТВОМ</w:t>
      </w:r>
    </w:p>
    <w:p w:rsidR="009059CD" w:rsidRPr="000A55A4" w:rsidRDefault="00E02EB3" w:rsidP="000A55A4">
      <w:pPr>
        <w:spacing w:line="276" w:lineRule="auto"/>
        <w:ind w:firstLine="709"/>
        <w:jc w:val="both"/>
        <w:rPr>
          <w:sz w:val="30"/>
          <w:szCs w:val="30"/>
        </w:rPr>
      </w:pPr>
      <w:r w:rsidRPr="000A55A4">
        <w:rPr>
          <w:sz w:val="30"/>
          <w:szCs w:val="30"/>
        </w:rPr>
        <w:t>Основная задача управления в сфере имущественных отношений –</w:t>
      </w:r>
      <w:r w:rsidR="00563D9F" w:rsidRPr="000A55A4">
        <w:rPr>
          <w:sz w:val="30"/>
          <w:szCs w:val="30"/>
        </w:rPr>
        <w:t xml:space="preserve"> </w:t>
      </w:r>
      <w:r w:rsidRPr="000A55A4">
        <w:rPr>
          <w:sz w:val="30"/>
          <w:szCs w:val="30"/>
        </w:rPr>
        <w:t xml:space="preserve">эффективное использование муниципальной собственности в целях пополнения </w:t>
      </w:r>
      <w:r w:rsidR="009059CD" w:rsidRPr="000A55A4">
        <w:rPr>
          <w:sz w:val="30"/>
          <w:szCs w:val="30"/>
        </w:rPr>
        <w:t xml:space="preserve">муниципального </w:t>
      </w:r>
      <w:r w:rsidRPr="000A55A4">
        <w:rPr>
          <w:sz w:val="30"/>
          <w:szCs w:val="30"/>
        </w:rPr>
        <w:t>бюджета. Один из результатов работы Комитета – это доход, получаемый в бюджет города от управления и распоряжения муниципальной собственностью</w:t>
      </w:r>
      <w:r w:rsidR="009059CD" w:rsidRPr="000A55A4">
        <w:rPr>
          <w:sz w:val="30"/>
          <w:szCs w:val="30"/>
        </w:rPr>
        <w:t>.</w:t>
      </w:r>
    </w:p>
    <w:p w:rsidR="00E02EB3" w:rsidRPr="000A55A4" w:rsidRDefault="009059CD" w:rsidP="000A55A4">
      <w:pPr>
        <w:spacing w:line="276" w:lineRule="auto"/>
        <w:ind w:firstLine="709"/>
        <w:jc w:val="both"/>
        <w:rPr>
          <w:sz w:val="30"/>
          <w:szCs w:val="30"/>
        </w:rPr>
      </w:pPr>
      <w:r w:rsidRPr="000A55A4">
        <w:rPr>
          <w:sz w:val="30"/>
          <w:szCs w:val="30"/>
        </w:rPr>
        <w:lastRenderedPageBreak/>
        <w:t>П</w:t>
      </w:r>
      <w:r w:rsidR="00E02EB3" w:rsidRPr="000A55A4">
        <w:rPr>
          <w:sz w:val="30"/>
          <w:szCs w:val="30"/>
        </w:rPr>
        <w:t xml:space="preserve">о итогам деятельности Комитета за 2015 год в бюджет поступило </w:t>
      </w:r>
      <w:r w:rsidR="00E02EB3" w:rsidRPr="000A55A4">
        <w:rPr>
          <w:b/>
          <w:sz w:val="30"/>
          <w:szCs w:val="30"/>
        </w:rPr>
        <w:t>17</w:t>
      </w:r>
      <w:r w:rsidRPr="000A55A4">
        <w:rPr>
          <w:b/>
          <w:sz w:val="30"/>
          <w:szCs w:val="30"/>
        </w:rPr>
        <w:t>,1</w:t>
      </w:r>
      <w:r w:rsidR="00E02EB3" w:rsidRPr="000A55A4">
        <w:rPr>
          <w:b/>
          <w:sz w:val="30"/>
          <w:szCs w:val="30"/>
        </w:rPr>
        <w:t xml:space="preserve"> </w:t>
      </w:r>
      <w:r w:rsidRPr="000A55A4">
        <w:rPr>
          <w:b/>
          <w:sz w:val="30"/>
          <w:szCs w:val="30"/>
        </w:rPr>
        <w:t>млн</w:t>
      </w:r>
      <w:r w:rsidRPr="000A55A4">
        <w:rPr>
          <w:sz w:val="30"/>
          <w:szCs w:val="30"/>
        </w:rPr>
        <w:t>.</w:t>
      </w:r>
      <w:r w:rsidR="00563D9F" w:rsidRPr="000A55A4">
        <w:rPr>
          <w:sz w:val="30"/>
          <w:szCs w:val="30"/>
        </w:rPr>
        <w:t xml:space="preserve"> </w:t>
      </w:r>
      <w:r w:rsidR="00E02EB3" w:rsidRPr="000A55A4">
        <w:rPr>
          <w:sz w:val="30"/>
          <w:szCs w:val="30"/>
        </w:rPr>
        <w:t>руб., из них:</w:t>
      </w:r>
    </w:p>
    <w:p w:rsidR="00E02EB3" w:rsidRPr="000A55A4" w:rsidRDefault="00E02EB3" w:rsidP="000A55A4">
      <w:pPr>
        <w:spacing w:line="276" w:lineRule="auto"/>
        <w:ind w:firstLine="709"/>
        <w:jc w:val="both"/>
        <w:rPr>
          <w:sz w:val="30"/>
          <w:szCs w:val="30"/>
        </w:rPr>
      </w:pPr>
      <w:r w:rsidRPr="000A55A4">
        <w:rPr>
          <w:b/>
          <w:sz w:val="30"/>
          <w:szCs w:val="30"/>
        </w:rPr>
        <w:t>неналоговых доходов – 10</w:t>
      </w:r>
      <w:r w:rsidR="009059CD" w:rsidRPr="000A55A4">
        <w:rPr>
          <w:b/>
          <w:sz w:val="30"/>
          <w:szCs w:val="30"/>
        </w:rPr>
        <w:t>,8 млн</w:t>
      </w:r>
      <w:r w:rsidRPr="000A55A4">
        <w:rPr>
          <w:b/>
          <w:sz w:val="30"/>
          <w:szCs w:val="30"/>
        </w:rPr>
        <w:t>.</w:t>
      </w:r>
      <w:r w:rsidR="00563D9F" w:rsidRPr="000A55A4">
        <w:rPr>
          <w:b/>
          <w:sz w:val="30"/>
          <w:szCs w:val="30"/>
        </w:rPr>
        <w:t xml:space="preserve"> </w:t>
      </w:r>
      <w:r w:rsidRPr="000A55A4">
        <w:rPr>
          <w:b/>
          <w:sz w:val="30"/>
          <w:szCs w:val="30"/>
        </w:rPr>
        <w:t>руб.,</w:t>
      </w:r>
    </w:p>
    <w:p w:rsidR="00E02EB3" w:rsidRPr="000A55A4" w:rsidRDefault="00E02EB3" w:rsidP="000A55A4">
      <w:pPr>
        <w:spacing w:line="276" w:lineRule="auto"/>
        <w:ind w:firstLine="709"/>
        <w:jc w:val="both"/>
        <w:rPr>
          <w:sz w:val="30"/>
          <w:szCs w:val="30"/>
        </w:rPr>
      </w:pPr>
      <w:r w:rsidRPr="000A55A4">
        <w:rPr>
          <w:b/>
          <w:sz w:val="30"/>
          <w:szCs w:val="30"/>
        </w:rPr>
        <w:t>налоговых доходов – 6</w:t>
      </w:r>
      <w:r w:rsidR="009059CD" w:rsidRPr="000A55A4">
        <w:rPr>
          <w:b/>
          <w:sz w:val="30"/>
          <w:szCs w:val="30"/>
        </w:rPr>
        <w:t>,</w:t>
      </w:r>
      <w:r w:rsidRPr="000A55A4">
        <w:rPr>
          <w:b/>
          <w:sz w:val="30"/>
          <w:szCs w:val="30"/>
        </w:rPr>
        <w:t xml:space="preserve">304 </w:t>
      </w:r>
      <w:r w:rsidR="009059CD" w:rsidRPr="000A55A4">
        <w:rPr>
          <w:b/>
          <w:sz w:val="30"/>
          <w:szCs w:val="30"/>
        </w:rPr>
        <w:t>млн</w:t>
      </w:r>
      <w:r w:rsidRPr="000A55A4">
        <w:rPr>
          <w:b/>
          <w:sz w:val="30"/>
          <w:szCs w:val="30"/>
        </w:rPr>
        <w:t xml:space="preserve">. руб. </w:t>
      </w:r>
    </w:p>
    <w:p w:rsidR="009059CD" w:rsidRPr="000A55A4" w:rsidRDefault="00E02EB3" w:rsidP="000A55A4">
      <w:pPr>
        <w:spacing w:line="276" w:lineRule="auto"/>
        <w:ind w:firstLine="709"/>
        <w:jc w:val="both"/>
        <w:rPr>
          <w:sz w:val="30"/>
          <w:szCs w:val="30"/>
        </w:rPr>
      </w:pPr>
      <w:r w:rsidRPr="000A55A4">
        <w:rPr>
          <w:sz w:val="30"/>
          <w:szCs w:val="30"/>
        </w:rPr>
        <w:t xml:space="preserve">По состоянию на 31.12.2015 в реестре муниципальной собственности числится </w:t>
      </w:r>
      <w:r w:rsidRPr="000A55A4">
        <w:rPr>
          <w:b/>
          <w:sz w:val="30"/>
          <w:szCs w:val="30"/>
        </w:rPr>
        <w:t>139</w:t>
      </w:r>
      <w:r w:rsidRPr="000A55A4">
        <w:rPr>
          <w:sz w:val="30"/>
          <w:szCs w:val="30"/>
        </w:rPr>
        <w:t xml:space="preserve"> объектов нежилого фонда общей площадью 68 тыс. </w:t>
      </w:r>
      <w:proofErr w:type="spellStart"/>
      <w:r w:rsidRPr="000A55A4">
        <w:rPr>
          <w:sz w:val="30"/>
          <w:szCs w:val="30"/>
        </w:rPr>
        <w:t>кв</w:t>
      </w:r>
      <w:proofErr w:type="gramStart"/>
      <w:r w:rsidRPr="000A55A4">
        <w:rPr>
          <w:sz w:val="30"/>
          <w:szCs w:val="30"/>
        </w:rPr>
        <w:t>.м</w:t>
      </w:r>
      <w:proofErr w:type="spellEnd"/>
      <w:proofErr w:type="gramEnd"/>
      <w:r w:rsidRPr="000A55A4">
        <w:rPr>
          <w:sz w:val="30"/>
          <w:szCs w:val="30"/>
        </w:rPr>
        <w:t xml:space="preserve">, </w:t>
      </w:r>
      <w:r w:rsidR="009059CD" w:rsidRPr="000A55A4">
        <w:rPr>
          <w:sz w:val="30"/>
          <w:szCs w:val="30"/>
        </w:rPr>
        <w:t xml:space="preserve">и </w:t>
      </w:r>
      <w:r w:rsidRPr="000A55A4">
        <w:rPr>
          <w:b/>
          <w:sz w:val="30"/>
          <w:szCs w:val="30"/>
        </w:rPr>
        <w:t>806</w:t>
      </w:r>
      <w:r w:rsidRPr="000A55A4">
        <w:rPr>
          <w:sz w:val="30"/>
          <w:szCs w:val="30"/>
        </w:rPr>
        <w:t xml:space="preserve"> объектов движимого имущества, из которых 275 объектов включены в 2015 году</w:t>
      </w:r>
      <w:r w:rsidR="009059CD" w:rsidRPr="000A55A4">
        <w:rPr>
          <w:sz w:val="30"/>
          <w:szCs w:val="30"/>
        </w:rPr>
        <w:t xml:space="preserve"> на общую сумму 11,9 млн. рублей.</w:t>
      </w:r>
    </w:p>
    <w:p w:rsidR="00E02EB3" w:rsidRPr="000A55A4" w:rsidRDefault="00E02EB3" w:rsidP="000A55A4">
      <w:pPr>
        <w:spacing w:line="276" w:lineRule="auto"/>
        <w:ind w:firstLine="709"/>
        <w:jc w:val="both"/>
        <w:rPr>
          <w:sz w:val="30"/>
          <w:szCs w:val="30"/>
        </w:rPr>
      </w:pPr>
      <w:r w:rsidRPr="000A55A4">
        <w:rPr>
          <w:sz w:val="30"/>
          <w:szCs w:val="30"/>
        </w:rPr>
        <w:t xml:space="preserve">Для установки в качестве памятников демилитаризированных образцов артиллерийских орудий из Министерства обороны РФ было передано в собственность муниципального образования следующее имущество: </w:t>
      </w:r>
    </w:p>
    <w:p w:rsidR="00E02EB3" w:rsidRPr="000A55A4" w:rsidRDefault="00E02EB3" w:rsidP="000A55A4">
      <w:pPr>
        <w:autoSpaceDE w:val="0"/>
        <w:autoSpaceDN w:val="0"/>
        <w:adjustRightInd w:val="0"/>
        <w:spacing w:line="276" w:lineRule="auto"/>
        <w:ind w:firstLine="709"/>
        <w:jc w:val="both"/>
        <w:rPr>
          <w:b/>
          <w:sz w:val="30"/>
          <w:szCs w:val="30"/>
        </w:rPr>
      </w:pPr>
      <w:r w:rsidRPr="000A55A4">
        <w:rPr>
          <w:b/>
          <w:sz w:val="30"/>
          <w:szCs w:val="30"/>
        </w:rPr>
        <w:t xml:space="preserve">- </w:t>
      </w:r>
      <w:r w:rsidRPr="000A55A4">
        <w:rPr>
          <w:sz w:val="30"/>
          <w:szCs w:val="30"/>
        </w:rPr>
        <w:t xml:space="preserve">бронетранспортер БТР – 70 общей стоимостью </w:t>
      </w:r>
      <w:r w:rsidR="009059CD" w:rsidRPr="000A55A4">
        <w:rPr>
          <w:b/>
          <w:sz w:val="30"/>
          <w:szCs w:val="30"/>
        </w:rPr>
        <w:t>359 тыс.</w:t>
      </w:r>
      <w:r w:rsidRPr="000A55A4">
        <w:rPr>
          <w:b/>
          <w:sz w:val="30"/>
          <w:szCs w:val="30"/>
        </w:rPr>
        <w:t xml:space="preserve"> руб.;</w:t>
      </w:r>
    </w:p>
    <w:p w:rsidR="00E02EB3" w:rsidRPr="000A55A4" w:rsidRDefault="00E02EB3" w:rsidP="000A55A4">
      <w:pPr>
        <w:autoSpaceDE w:val="0"/>
        <w:autoSpaceDN w:val="0"/>
        <w:adjustRightInd w:val="0"/>
        <w:spacing w:line="276" w:lineRule="auto"/>
        <w:ind w:firstLine="709"/>
        <w:jc w:val="both"/>
        <w:rPr>
          <w:b/>
          <w:sz w:val="30"/>
          <w:szCs w:val="30"/>
        </w:rPr>
      </w:pPr>
      <w:r w:rsidRPr="000A55A4">
        <w:rPr>
          <w:b/>
          <w:sz w:val="30"/>
          <w:szCs w:val="30"/>
        </w:rPr>
        <w:t xml:space="preserve">- </w:t>
      </w:r>
      <w:r w:rsidRPr="000A55A4">
        <w:rPr>
          <w:sz w:val="30"/>
          <w:szCs w:val="30"/>
        </w:rPr>
        <w:t xml:space="preserve">изделие БМ-21-1 «Катюша» и пушка-гаубица Д-20 общей стоимостью </w:t>
      </w:r>
      <w:r w:rsidRPr="000A55A4">
        <w:rPr>
          <w:b/>
          <w:sz w:val="30"/>
          <w:szCs w:val="30"/>
        </w:rPr>
        <w:t>2</w:t>
      </w:r>
      <w:r w:rsidR="009059CD" w:rsidRPr="000A55A4">
        <w:rPr>
          <w:b/>
          <w:sz w:val="30"/>
          <w:szCs w:val="30"/>
        </w:rPr>
        <w:t>,2 млн</w:t>
      </w:r>
      <w:r w:rsidRPr="000A55A4">
        <w:rPr>
          <w:b/>
          <w:sz w:val="30"/>
          <w:szCs w:val="30"/>
        </w:rPr>
        <w:t>.</w:t>
      </w:r>
      <w:r w:rsidR="00563D9F" w:rsidRPr="000A55A4">
        <w:rPr>
          <w:b/>
          <w:sz w:val="30"/>
          <w:szCs w:val="30"/>
        </w:rPr>
        <w:t xml:space="preserve"> </w:t>
      </w:r>
      <w:r w:rsidRPr="000A55A4">
        <w:rPr>
          <w:b/>
          <w:sz w:val="30"/>
          <w:szCs w:val="30"/>
        </w:rPr>
        <w:t>рублей.</w:t>
      </w:r>
    </w:p>
    <w:p w:rsidR="00E02EB3" w:rsidRPr="000A55A4" w:rsidRDefault="00E02EB3" w:rsidP="000A55A4">
      <w:pPr>
        <w:autoSpaceDE w:val="0"/>
        <w:autoSpaceDN w:val="0"/>
        <w:adjustRightInd w:val="0"/>
        <w:spacing w:line="276" w:lineRule="auto"/>
        <w:ind w:firstLine="709"/>
        <w:jc w:val="both"/>
        <w:rPr>
          <w:b/>
          <w:sz w:val="30"/>
          <w:szCs w:val="30"/>
        </w:rPr>
      </w:pPr>
      <w:r w:rsidRPr="000A55A4">
        <w:rPr>
          <w:b/>
          <w:sz w:val="30"/>
          <w:szCs w:val="30"/>
        </w:rPr>
        <w:t>Всего поступило имущества из других бюджетных источников на общую сумму 14</w:t>
      </w:r>
      <w:r w:rsidR="009059CD" w:rsidRPr="000A55A4">
        <w:rPr>
          <w:b/>
          <w:sz w:val="30"/>
          <w:szCs w:val="30"/>
        </w:rPr>
        <w:t>,5</w:t>
      </w:r>
      <w:r w:rsidRPr="000A55A4">
        <w:rPr>
          <w:b/>
          <w:sz w:val="30"/>
          <w:szCs w:val="30"/>
        </w:rPr>
        <w:t xml:space="preserve"> млн.</w:t>
      </w:r>
      <w:r w:rsidR="00563D9F" w:rsidRPr="000A55A4">
        <w:rPr>
          <w:b/>
          <w:sz w:val="30"/>
          <w:szCs w:val="30"/>
        </w:rPr>
        <w:t xml:space="preserve"> </w:t>
      </w:r>
      <w:r w:rsidR="009059CD" w:rsidRPr="000A55A4">
        <w:rPr>
          <w:b/>
          <w:sz w:val="30"/>
          <w:szCs w:val="30"/>
        </w:rPr>
        <w:t>руб.</w:t>
      </w:r>
    </w:p>
    <w:p w:rsidR="009059CD" w:rsidRPr="000A55A4" w:rsidRDefault="00E02EB3" w:rsidP="000A55A4">
      <w:pPr>
        <w:spacing w:line="276" w:lineRule="auto"/>
        <w:ind w:right="283" w:firstLine="709"/>
        <w:jc w:val="both"/>
        <w:rPr>
          <w:sz w:val="30"/>
          <w:szCs w:val="30"/>
        </w:rPr>
      </w:pPr>
      <w:r w:rsidRPr="000A55A4">
        <w:rPr>
          <w:sz w:val="30"/>
          <w:szCs w:val="30"/>
        </w:rPr>
        <w:tab/>
      </w:r>
    </w:p>
    <w:p w:rsidR="009059CD" w:rsidRPr="000A55A4" w:rsidRDefault="009059CD" w:rsidP="000A55A4">
      <w:pPr>
        <w:spacing w:line="276" w:lineRule="auto"/>
        <w:ind w:right="283" w:firstLine="709"/>
        <w:jc w:val="both"/>
        <w:rPr>
          <w:sz w:val="30"/>
          <w:szCs w:val="30"/>
        </w:rPr>
      </w:pPr>
      <w:r w:rsidRPr="000A55A4">
        <w:rPr>
          <w:sz w:val="30"/>
          <w:szCs w:val="30"/>
        </w:rPr>
        <w:t>По итогам 2015 года всего проведены 72 проверки муниципального земельного контроля в отношении физических лиц. Из них – 65 плановых и 7 – внеплановых по обращениям граждан, по поручению прокуратуры в связи с нарушением земельного законодательства (в частности, по факту самовольного занятия земельного участка).</w:t>
      </w:r>
    </w:p>
    <w:p w:rsidR="00E02EB3" w:rsidRPr="000A55A4" w:rsidRDefault="00E02EB3" w:rsidP="000A55A4">
      <w:pPr>
        <w:pStyle w:val="a5"/>
        <w:spacing w:after="0"/>
        <w:ind w:left="0" w:firstLine="709"/>
        <w:jc w:val="both"/>
        <w:rPr>
          <w:rFonts w:ascii="Times New Roman" w:hAnsi="Times New Roman"/>
          <w:sz w:val="30"/>
          <w:szCs w:val="30"/>
        </w:rPr>
      </w:pPr>
    </w:p>
    <w:p w:rsidR="00487B4B" w:rsidRPr="000A55A4" w:rsidRDefault="00487B4B" w:rsidP="000A55A4">
      <w:pPr>
        <w:pStyle w:val="1"/>
        <w:spacing w:before="0" w:line="276" w:lineRule="auto"/>
        <w:ind w:firstLine="709"/>
        <w:jc w:val="right"/>
        <w:rPr>
          <w:rFonts w:ascii="Times New Roman" w:hAnsi="Times New Roman" w:cs="Times New Roman"/>
          <w:color w:val="auto"/>
          <w:sz w:val="30"/>
          <w:szCs w:val="30"/>
        </w:rPr>
      </w:pPr>
      <w:r w:rsidRPr="000A55A4">
        <w:rPr>
          <w:rFonts w:ascii="Times New Roman" w:hAnsi="Times New Roman" w:cs="Times New Roman"/>
          <w:color w:val="auto"/>
          <w:sz w:val="30"/>
          <w:szCs w:val="30"/>
        </w:rPr>
        <w:t>СОЦИАЛЬНО-КУЛЬТУРНАЯ СФЕРА</w:t>
      </w:r>
    </w:p>
    <w:p w:rsidR="00487B4B" w:rsidRPr="000A55A4" w:rsidRDefault="00487B4B" w:rsidP="000A55A4">
      <w:pPr>
        <w:spacing w:line="276" w:lineRule="auto"/>
        <w:ind w:firstLine="709"/>
        <w:jc w:val="both"/>
        <w:rPr>
          <w:sz w:val="30"/>
          <w:szCs w:val="30"/>
        </w:rPr>
      </w:pPr>
      <w:r w:rsidRPr="000A55A4">
        <w:rPr>
          <w:sz w:val="30"/>
          <w:szCs w:val="30"/>
        </w:rPr>
        <w:t>Уважаем</w:t>
      </w:r>
      <w:r w:rsidR="00563D9F" w:rsidRPr="000A55A4">
        <w:rPr>
          <w:sz w:val="30"/>
          <w:szCs w:val="30"/>
        </w:rPr>
        <w:t>ые</w:t>
      </w:r>
      <w:r w:rsidRPr="000A55A4">
        <w:rPr>
          <w:sz w:val="30"/>
          <w:szCs w:val="30"/>
        </w:rPr>
        <w:t xml:space="preserve"> </w:t>
      </w:r>
      <w:proofErr w:type="spellStart"/>
      <w:r w:rsidR="00B31FD0" w:rsidRPr="000A55A4">
        <w:rPr>
          <w:sz w:val="30"/>
          <w:szCs w:val="30"/>
        </w:rPr>
        <w:t>с</w:t>
      </w:r>
      <w:r w:rsidR="009059CD" w:rsidRPr="000A55A4">
        <w:rPr>
          <w:sz w:val="30"/>
          <w:szCs w:val="30"/>
        </w:rPr>
        <w:t>вирчане</w:t>
      </w:r>
      <w:proofErr w:type="spellEnd"/>
      <w:r w:rsidR="009059CD" w:rsidRPr="000A55A4">
        <w:rPr>
          <w:sz w:val="30"/>
          <w:szCs w:val="30"/>
        </w:rPr>
        <w:t xml:space="preserve"> и гости города!</w:t>
      </w:r>
      <w:r w:rsidRPr="000A55A4">
        <w:rPr>
          <w:sz w:val="30"/>
          <w:szCs w:val="30"/>
        </w:rPr>
        <w:t xml:space="preserve"> В разделе социально-культурной сферы отражены следующие направления деятельности администрации города: образование, культура, молодёжная политика и спорт, здравоохранение.</w:t>
      </w:r>
    </w:p>
    <w:p w:rsidR="007361EE" w:rsidRPr="000A55A4" w:rsidRDefault="006E30D8" w:rsidP="000A55A4">
      <w:pPr>
        <w:spacing w:line="276" w:lineRule="auto"/>
        <w:ind w:firstLine="709"/>
        <w:contextualSpacing/>
        <w:jc w:val="both"/>
        <w:rPr>
          <w:bCs/>
          <w:sz w:val="30"/>
          <w:szCs w:val="30"/>
        </w:rPr>
      </w:pPr>
      <w:r w:rsidRPr="000A55A4">
        <w:rPr>
          <w:sz w:val="30"/>
          <w:szCs w:val="30"/>
        </w:rPr>
        <w:t>В 2015 году вся страна праздновала 70</w:t>
      </w:r>
      <w:r w:rsidR="007361EE" w:rsidRPr="000A55A4">
        <w:rPr>
          <w:sz w:val="30"/>
          <w:szCs w:val="30"/>
        </w:rPr>
        <w:t>-летие</w:t>
      </w:r>
      <w:r w:rsidRPr="000A55A4">
        <w:rPr>
          <w:sz w:val="30"/>
          <w:szCs w:val="30"/>
        </w:rPr>
        <w:t xml:space="preserve"> Победы в Великой Отечественной войне. В Свирске проведены мероприятия, посвященные этому событию. </w:t>
      </w:r>
      <w:r w:rsidR="007361EE" w:rsidRPr="000A55A4">
        <w:rPr>
          <w:bCs/>
          <w:sz w:val="30"/>
          <w:szCs w:val="30"/>
        </w:rPr>
        <w:t xml:space="preserve">В 2015 году музей истории города закончил работу по сбору информации об участниках войны – </w:t>
      </w:r>
      <w:proofErr w:type="spellStart"/>
      <w:r w:rsidR="007361EE" w:rsidRPr="000A55A4">
        <w:rPr>
          <w:bCs/>
          <w:sz w:val="30"/>
          <w:szCs w:val="30"/>
        </w:rPr>
        <w:t>свирчанах</w:t>
      </w:r>
      <w:proofErr w:type="spellEnd"/>
      <w:r w:rsidR="007361EE" w:rsidRPr="000A55A4">
        <w:rPr>
          <w:bCs/>
          <w:sz w:val="30"/>
          <w:szCs w:val="30"/>
        </w:rPr>
        <w:t xml:space="preserve">. Итогом стало появление на обновленном мемориале «Память» </w:t>
      </w:r>
      <w:proofErr w:type="gramStart"/>
      <w:r w:rsidR="007361EE" w:rsidRPr="000A55A4">
        <w:rPr>
          <w:bCs/>
          <w:sz w:val="30"/>
          <w:szCs w:val="30"/>
        </w:rPr>
        <w:t>более тысячи</w:t>
      </w:r>
      <w:proofErr w:type="gramEnd"/>
      <w:r w:rsidR="007361EE" w:rsidRPr="000A55A4">
        <w:rPr>
          <w:bCs/>
          <w:sz w:val="30"/>
          <w:szCs w:val="30"/>
        </w:rPr>
        <w:t xml:space="preserve"> новых имен. </w:t>
      </w:r>
      <w:r w:rsidR="00F42205" w:rsidRPr="000A55A4">
        <w:rPr>
          <w:bCs/>
          <w:sz w:val="30"/>
          <w:szCs w:val="30"/>
        </w:rPr>
        <w:t xml:space="preserve">Также </w:t>
      </w:r>
      <w:r w:rsidR="007361EE" w:rsidRPr="000A55A4">
        <w:rPr>
          <w:bCs/>
          <w:sz w:val="30"/>
          <w:szCs w:val="30"/>
        </w:rPr>
        <w:t xml:space="preserve">была создана книга «Сквозь огонь и пепел войны» в двух </w:t>
      </w:r>
      <w:r w:rsidR="007361EE" w:rsidRPr="000A55A4">
        <w:rPr>
          <w:bCs/>
          <w:sz w:val="30"/>
          <w:szCs w:val="30"/>
        </w:rPr>
        <w:lastRenderedPageBreak/>
        <w:t xml:space="preserve">томах, </w:t>
      </w:r>
      <w:r w:rsidR="00AD3E9D" w:rsidRPr="000A55A4">
        <w:rPr>
          <w:bCs/>
          <w:sz w:val="30"/>
          <w:szCs w:val="30"/>
        </w:rPr>
        <w:t xml:space="preserve">где </w:t>
      </w:r>
      <w:r w:rsidR="007361EE" w:rsidRPr="000A55A4">
        <w:rPr>
          <w:bCs/>
          <w:sz w:val="30"/>
          <w:szCs w:val="30"/>
        </w:rPr>
        <w:t>размещена информация об участниках войны (фотографи</w:t>
      </w:r>
      <w:r w:rsidR="00AD3E9D" w:rsidRPr="000A55A4">
        <w:rPr>
          <w:bCs/>
          <w:sz w:val="30"/>
          <w:szCs w:val="30"/>
        </w:rPr>
        <w:t>и</w:t>
      </w:r>
      <w:r w:rsidR="007361EE" w:rsidRPr="000A55A4">
        <w:rPr>
          <w:bCs/>
          <w:sz w:val="30"/>
          <w:szCs w:val="30"/>
        </w:rPr>
        <w:t xml:space="preserve">, краткие сведения о боевом пути и наградах, </w:t>
      </w:r>
      <w:r w:rsidR="00AD3E9D" w:rsidRPr="000A55A4">
        <w:rPr>
          <w:bCs/>
          <w:sz w:val="30"/>
          <w:szCs w:val="30"/>
        </w:rPr>
        <w:t>именные списки погибших).</w:t>
      </w:r>
    </w:p>
    <w:p w:rsidR="007361EE" w:rsidRPr="000A55A4" w:rsidRDefault="007361EE" w:rsidP="000A55A4">
      <w:pPr>
        <w:spacing w:line="276" w:lineRule="auto"/>
        <w:ind w:firstLine="709"/>
        <w:contextualSpacing/>
        <w:jc w:val="both"/>
        <w:rPr>
          <w:sz w:val="30"/>
          <w:szCs w:val="30"/>
        </w:rPr>
      </w:pPr>
      <w:r w:rsidRPr="000A55A4">
        <w:rPr>
          <w:sz w:val="30"/>
          <w:szCs w:val="30"/>
        </w:rPr>
        <w:t xml:space="preserve">В октябре на территории города проводились съемки нескольких эпизодов фильма "321 </w:t>
      </w:r>
      <w:proofErr w:type="gramStart"/>
      <w:r w:rsidRPr="000A55A4">
        <w:rPr>
          <w:sz w:val="30"/>
          <w:szCs w:val="30"/>
        </w:rPr>
        <w:t>Сибирская</w:t>
      </w:r>
      <w:proofErr w:type="gramEnd"/>
      <w:r w:rsidRPr="000A55A4">
        <w:rPr>
          <w:sz w:val="30"/>
          <w:szCs w:val="30"/>
        </w:rPr>
        <w:t xml:space="preserve">", киностудии «МОНУЛА ФИЛМЗ» г. Улан-Удэ. Фильм посвящен героической обороне Сталинграда. </w:t>
      </w:r>
      <w:r w:rsidR="00F42205" w:rsidRPr="000A55A4">
        <w:rPr>
          <w:sz w:val="30"/>
          <w:szCs w:val="30"/>
        </w:rPr>
        <w:t>Жители города приняли активное участие в</w:t>
      </w:r>
      <w:r w:rsidRPr="000A55A4">
        <w:rPr>
          <w:sz w:val="30"/>
          <w:szCs w:val="30"/>
        </w:rPr>
        <w:t xml:space="preserve"> оказ</w:t>
      </w:r>
      <w:r w:rsidR="00F42205" w:rsidRPr="000A55A4">
        <w:rPr>
          <w:sz w:val="30"/>
          <w:szCs w:val="30"/>
        </w:rPr>
        <w:t>ании помощи</w:t>
      </w:r>
      <w:r w:rsidRPr="000A55A4">
        <w:rPr>
          <w:sz w:val="30"/>
          <w:szCs w:val="30"/>
        </w:rPr>
        <w:t xml:space="preserve"> в организации съемок, изготовлении бутафории, сборе одежды, участвовали в съемке массовых сцен фильма.</w:t>
      </w:r>
    </w:p>
    <w:p w:rsidR="007361EE" w:rsidRPr="000A55A4" w:rsidRDefault="00931C04" w:rsidP="000A55A4">
      <w:pPr>
        <w:spacing w:line="276" w:lineRule="auto"/>
        <w:ind w:firstLine="709"/>
        <w:jc w:val="both"/>
        <w:rPr>
          <w:sz w:val="30"/>
          <w:szCs w:val="30"/>
        </w:rPr>
      </w:pPr>
      <w:r w:rsidRPr="000A55A4">
        <w:rPr>
          <w:sz w:val="30"/>
          <w:szCs w:val="30"/>
        </w:rPr>
        <w:t xml:space="preserve">В рамках проведения Года </w:t>
      </w:r>
      <w:r w:rsidR="006E30D8" w:rsidRPr="000A55A4">
        <w:rPr>
          <w:sz w:val="30"/>
          <w:szCs w:val="30"/>
        </w:rPr>
        <w:t xml:space="preserve">литературы </w:t>
      </w:r>
      <w:r w:rsidR="007361EE" w:rsidRPr="000A55A4">
        <w:rPr>
          <w:sz w:val="30"/>
          <w:szCs w:val="30"/>
        </w:rPr>
        <w:t>в учреждениях культуры проводились мероприятия, направленные на продвижение и популяризацию литературного наследия России, акцентируя внимание на художественных, духовно-нравственных ценностях, обрядах и традициях:</w:t>
      </w:r>
    </w:p>
    <w:p w:rsidR="007361EE" w:rsidRPr="000A55A4" w:rsidRDefault="007361EE" w:rsidP="000A55A4">
      <w:pPr>
        <w:spacing w:line="276" w:lineRule="auto"/>
        <w:ind w:firstLine="709"/>
        <w:jc w:val="both"/>
        <w:rPr>
          <w:sz w:val="30"/>
          <w:szCs w:val="30"/>
        </w:rPr>
      </w:pPr>
      <w:r w:rsidRPr="000A55A4">
        <w:rPr>
          <w:sz w:val="30"/>
          <w:szCs w:val="30"/>
        </w:rPr>
        <w:t xml:space="preserve">- встреча жителей города с иркутским поэтом и писателем А.Л. Ершовым; </w:t>
      </w:r>
    </w:p>
    <w:p w:rsidR="007361EE" w:rsidRPr="000A55A4" w:rsidRDefault="007361EE" w:rsidP="000A55A4">
      <w:pPr>
        <w:spacing w:line="276" w:lineRule="auto"/>
        <w:ind w:firstLine="709"/>
        <w:jc w:val="both"/>
        <w:rPr>
          <w:sz w:val="30"/>
          <w:szCs w:val="30"/>
        </w:rPr>
      </w:pPr>
      <w:r w:rsidRPr="000A55A4">
        <w:rPr>
          <w:sz w:val="30"/>
          <w:szCs w:val="30"/>
        </w:rPr>
        <w:t xml:space="preserve">- выпуск и презентация сборника литературно - художественного творчества детей «Великая Победа»; </w:t>
      </w:r>
    </w:p>
    <w:p w:rsidR="007361EE" w:rsidRPr="000A55A4" w:rsidRDefault="00B31FD0" w:rsidP="000A55A4">
      <w:pPr>
        <w:spacing w:line="276" w:lineRule="auto"/>
        <w:ind w:firstLine="709"/>
        <w:jc w:val="both"/>
        <w:rPr>
          <w:sz w:val="30"/>
          <w:szCs w:val="30"/>
        </w:rPr>
      </w:pPr>
      <w:r w:rsidRPr="000A55A4">
        <w:rPr>
          <w:sz w:val="30"/>
          <w:szCs w:val="30"/>
        </w:rPr>
        <w:t xml:space="preserve">- литературная встреча, </w:t>
      </w:r>
      <w:r w:rsidR="007361EE" w:rsidRPr="000A55A4">
        <w:rPr>
          <w:sz w:val="30"/>
          <w:szCs w:val="30"/>
        </w:rPr>
        <w:t>посвященная памяти сибирского писателя Ивана Васильевича Фетисова;</w:t>
      </w:r>
    </w:p>
    <w:p w:rsidR="007361EE" w:rsidRPr="000A55A4" w:rsidRDefault="007361EE" w:rsidP="000A55A4">
      <w:pPr>
        <w:spacing w:line="276" w:lineRule="auto"/>
        <w:ind w:firstLine="709"/>
        <w:jc w:val="both"/>
        <w:rPr>
          <w:sz w:val="30"/>
          <w:szCs w:val="30"/>
        </w:rPr>
      </w:pPr>
      <w:r w:rsidRPr="000A55A4">
        <w:rPr>
          <w:sz w:val="30"/>
          <w:szCs w:val="30"/>
        </w:rPr>
        <w:t>- «</w:t>
      </w:r>
      <w:proofErr w:type="spellStart"/>
      <w:r w:rsidRPr="000A55A4">
        <w:rPr>
          <w:sz w:val="30"/>
          <w:szCs w:val="30"/>
        </w:rPr>
        <w:t>Библионочь</w:t>
      </w:r>
      <w:proofErr w:type="spellEnd"/>
      <w:r w:rsidRPr="000A55A4">
        <w:rPr>
          <w:sz w:val="30"/>
          <w:szCs w:val="30"/>
        </w:rPr>
        <w:t>»;</w:t>
      </w:r>
    </w:p>
    <w:p w:rsidR="007361EE" w:rsidRPr="000A55A4" w:rsidRDefault="007361EE" w:rsidP="000A55A4">
      <w:pPr>
        <w:spacing w:line="276" w:lineRule="auto"/>
        <w:ind w:firstLine="709"/>
        <w:jc w:val="both"/>
        <w:rPr>
          <w:sz w:val="30"/>
          <w:szCs w:val="30"/>
        </w:rPr>
      </w:pPr>
      <w:r w:rsidRPr="000A55A4">
        <w:rPr>
          <w:sz w:val="30"/>
          <w:szCs w:val="30"/>
        </w:rPr>
        <w:t>и др</w:t>
      </w:r>
      <w:r w:rsidR="00563D9F" w:rsidRPr="000A55A4">
        <w:rPr>
          <w:sz w:val="30"/>
          <w:szCs w:val="30"/>
        </w:rPr>
        <w:t>угие</w:t>
      </w:r>
      <w:r w:rsidRPr="000A55A4">
        <w:rPr>
          <w:sz w:val="30"/>
          <w:szCs w:val="30"/>
        </w:rPr>
        <w:t>.</w:t>
      </w:r>
    </w:p>
    <w:p w:rsidR="00B5072D" w:rsidRPr="000A55A4" w:rsidRDefault="00AD3E9D" w:rsidP="000A55A4">
      <w:pPr>
        <w:spacing w:line="276" w:lineRule="auto"/>
        <w:ind w:firstLine="709"/>
        <w:jc w:val="both"/>
        <w:rPr>
          <w:sz w:val="30"/>
          <w:szCs w:val="30"/>
        </w:rPr>
      </w:pPr>
      <w:r w:rsidRPr="000A55A4">
        <w:rPr>
          <w:sz w:val="30"/>
          <w:szCs w:val="30"/>
        </w:rPr>
        <w:t>В рамках данной программы в</w:t>
      </w:r>
      <w:r w:rsidR="00B5072D" w:rsidRPr="000A55A4">
        <w:rPr>
          <w:sz w:val="30"/>
          <w:szCs w:val="30"/>
        </w:rPr>
        <w:t xml:space="preserve"> доме культуры «Березовый» произведен ремонт зрительного зала, </w:t>
      </w:r>
      <w:r w:rsidRPr="000A55A4">
        <w:rPr>
          <w:sz w:val="30"/>
          <w:szCs w:val="30"/>
        </w:rPr>
        <w:t>фойе, коридора и установлены новые кресла</w:t>
      </w:r>
      <w:r w:rsidR="00B5072D" w:rsidRPr="000A55A4">
        <w:rPr>
          <w:sz w:val="30"/>
          <w:szCs w:val="30"/>
        </w:rPr>
        <w:t>.</w:t>
      </w:r>
    </w:p>
    <w:p w:rsidR="00B5072D" w:rsidRPr="000A55A4" w:rsidRDefault="00B5072D" w:rsidP="000A55A4">
      <w:pPr>
        <w:spacing w:line="276" w:lineRule="auto"/>
        <w:ind w:firstLine="709"/>
        <w:jc w:val="both"/>
        <w:rPr>
          <w:sz w:val="30"/>
          <w:szCs w:val="30"/>
        </w:rPr>
      </w:pPr>
      <w:r w:rsidRPr="000A55A4">
        <w:rPr>
          <w:sz w:val="30"/>
          <w:szCs w:val="30"/>
        </w:rPr>
        <w:t>Выполнены работы по ремонту помещений под размещение «</w:t>
      </w:r>
      <w:proofErr w:type="gramStart"/>
      <w:r w:rsidRPr="000A55A4">
        <w:rPr>
          <w:sz w:val="30"/>
          <w:szCs w:val="30"/>
        </w:rPr>
        <w:t>Арт</w:t>
      </w:r>
      <w:proofErr w:type="gramEnd"/>
      <w:r w:rsidRPr="000A55A4">
        <w:rPr>
          <w:sz w:val="30"/>
          <w:szCs w:val="30"/>
        </w:rPr>
        <w:t xml:space="preserve"> – кафе» в доме культуры «</w:t>
      </w:r>
      <w:proofErr w:type="spellStart"/>
      <w:r w:rsidRPr="000A55A4">
        <w:rPr>
          <w:sz w:val="30"/>
          <w:szCs w:val="30"/>
        </w:rPr>
        <w:t>Макарьево</w:t>
      </w:r>
      <w:proofErr w:type="spellEnd"/>
      <w:r w:rsidRPr="000A55A4">
        <w:rPr>
          <w:sz w:val="30"/>
          <w:szCs w:val="30"/>
        </w:rPr>
        <w:t>».</w:t>
      </w:r>
    </w:p>
    <w:p w:rsidR="006A6FE9" w:rsidRPr="000A55A4" w:rsidRDefault="006A6FE9" w:rsidP="000A55A4">
      <w:pPr>
        <w:spacing w:line="276" w:lineRule="auto"/>
        <w:ind w:firstLine="709"/>
        <w:jc w:val="both"/>
        <w:rPr>
          <w:sz w:val="30"/>
          <w:szCs w:val="30"/>
        </w:rPr>
      </w:pPr>
      <w:r w:rsidRPr="000A55A4">
        <w:rPr>
          <w:sz w:val="30"/>
          <w:szCs w:val="30"/>
        </w:rPr>
        <w:t>В 2015 г</w:t>
      </w:r>
      <w:r w:rsidR="005665B9" w:rsidRPr="000A55A4">
        <w:rPr>
          <w:sz w:val="30"/>
          <w:szCs w:val="30"/>
        </w:rPr>
        <w:t>оду</w:t>
      </w:r>
      <w:r w:rsidRPr="000A55A4">
        <w:rPr>
          <w:sz w:val="30"/>
          <w:szCs w:val="30"/>
        </w:rPr>
        <w:t xml:space="preserve"> учреждениями культуры проведено 789 мероприятий с охватом населения </w:t>
      </w:r>
      <w:r w:rsidR="00B9523B" w:rsidRPr="000A55A4">
        <w:rPr>
          <w:sz w:val="30"/>
          <w:szCs w:val="30"/>
        </w:rPr>
        <w:t xml:space="preserve">более </w:t>
      </w:r>
      <w:r w:rsidRPr="000A55A4">
        <w:rPr>
          <w:sz w:val="30"/>
          <w:szCs w:val="30"/>
        </w:rPr>
        <w:t xml:space="preserve">60 </w:t>
      </w:r>
      <w:r w:rsidR="00B9523B" w:rsidRPr="000A55A4">
        <w:rPr>
          <w:sz w:val="30"/>
          <w:szCs w:val="30"/>
        </w:rPr>
        <w:t>тыс.</w:t>
      </w:r>
      <w:r w:rsidR="00563D9F" w:rsidRPr="000A55A4">
        <w:rPr>
          <w:sz w:val="30"/>
          <w:szCs w:val="30"/>
        </w:rPr>
        <w:t xml:space="preserve"> </w:t>
      </w:r>
      <w:r w:rsidRPr="000A55A4">
        <w:rPr>
          <w:sz w:val="30"/>
          <w:szCs w:val="30"/>
        </w:rPr>
        <w:t xml:space="preserve">человек, </w:t>
      </w:r>
      <w:r w:rsidR="00FF67CD" w:rsidRPr="000A55A4">
        <w:rPr>
          <w:sz w:val="30"/>
          <w:szCs w:val="30"/>
        </w:rPr>
        <w:t>п</w:t>
      </w:r>
      <w:r w:rsidRPr="000A55A4">
        <w:rPr>
          <w:sz w:val="30"/>
          <w:szCs w:val="30"/>
        </w:rPr>
        <w:t xml:space="preserve">арк </w:t>
      </w:r>
      <w:r w:rsidR="00FF67CD" w:rsidRPr="000A55A4">
        <w:rPr>
          <w:sz w:val="30"/>
          <w:szCs w:val="30"/>
        </w:rPr>
        <w:t>к</w:t>
      </w:r>
      <w:r w:rsidRPr="000A55A4">
        <w:rPr>
          <w:sz w:val="30"/>
          <w:szCs w:val="30"/>
        </w:rPr>
        <w:t xml:space="preserve">ультуры и </w:t>
      </w:r>
      <w:r w:rsidR="00FF67CD" w:rsidRPr="000A55A4">
        <w:rPr>
          <w:sz w:val="30"/>
          <w:szCs w:val="30"/>
        </w:rPr>
        <w:t>о</w:t>
      </w:r>
      <w:r w:rsidRPr="000A55A4">
        <w:rPr>
          <w:sz w:val="30"/>
          <w:szCs w:val="30"/>
        </w:rPr>
        <w:t xml:space="preserve">тдыха посетили </w:t>
      </w:r>
      <w:r w:rsidR="00B9523B" w:rsidRPr="000A55A4">
        <w:rPr>
          <w:sz w:val="30"/>
          <w:szCs w:val="30"/>
        </w:rPr>
        <w:t xml:space="preserve">почти </w:t>
      </w:r>
      <w:r w:rsidRPr="000A55A4">
        <w:rPr>
          <w:sz w:val="30"/>
          <w:szCs w:val="30"/>
        </w:rPr>
        <w:t>2</w:t>
      </w:r>
      <w:r w:rsidR="00B9523B" w:rsidRPr="000A55A4">
        <w:rPr>
          <w:sz w:val="30"/>
          <w:szCs w:val="30"/>
        </w:rPr>
        <w:t>9 тыс.</w:t>
      </w:r>
      <w:r w:rsidRPr="000A55A4">
        <w:rPr>
          <w:sz w:val="30"/>
          <w:szCs w:val="30"/>
        </w:rPr>
        <w:t xml:space="preserve"> чел.</w:t>
      </w:r>
    </w:p>
    <w:p w:rsidR="006A6FE9" w:rsidRPr="000A55A4" w:rsidRDefault="006A6FE9" w:rsidP="000A55A4">
      <w:pPr>
        <w:spacing w:line="276" w:lineRule="auto"/>
        <w:ind w:firstLine="709"/>
        <w:jc w:val="both"/>
        <w:rPr>
          <w:sz w:val="30"/>
          <w:szCs w:val="30"/>
        </w:rPr>
      </w:pPr>
      <w:r w:rsidRPr="000A55A4">
        <w:rPr>
          <w:sz w:val="30"/>
          <w:szCs w:val="30"/>
        </w:rPr>
        <w:t>Охват населения музейным обслуживанием составил 47%, библиотечным обслуживанием - 34%.</w:t>
      </w:r>
    </w:p>
    <w:p w:rsidR="006A6FE9" w:rsidRPr="000A55A4" w:rsidRDefault="006A6FE9" w:rsidP="000A55A4">
      <w:pPr>
        <w:spacing w:line="276" w:lineRule="auto"/>
        <w:ind w:firstLine="709"/>
        <w:jc w:val="both"/>
        <w:rPr>
          <w:sz w:val="30"/>
          <w:szCs w:val="30"/>
        </w:rPr>
      </w:pPr>
      <w:r w:rsidRPr="000A55A4">
        <w:rPr>
          <w:sz w:val="30"/>
          <w:szCs w:val="30"/>
        </w:rPr>
        <w:t>Количество клубных формирований увеличилось с 45 до 53 ед., участников с 622 до 721 человек</w:t>
      </w:r>
      <w:r w:rsidR="001068E4" w:rsidRPr="000A55A4">
        <w:rPr>
          <w:sz w:val="30"/>
          <w:szCs w:val="30"/>
        </w:rPr>
        <w:t>.</w:t>
      </w:r>
    </w:p>
    <w:p w:rsidR="00740BA9" w:rsidRPr="000A55A4" w:rsidRDefault="00740BA9" w:rsidP="000A55A4">
      <w:pPr>
        <w:spacing w:line="276" w:lineRule="auto"/>
        <w:ind w:firstLine="709"/>
        <w:jc w:val="both"/>
        <w:rPr>
          <w:sz w:val="30"/>
          <w:szCs w:val="30"/>
        </w:rPr>
      </w:pPr>
      <w:r w:rsidRPr="000A55A4">
        <w:rPr>
          <w:sz w:val="30"/>
          <w:szCs w:val="30"/>
        </w:rPr>
        <w:t>Приятно отметить участие учащихся школ дополнительного образования в конкурсах:</w:t>
      </w:r>
    </w:p>
    <w:p w:rsidR="00740BA9" w:rsidRPr="000A55A4" w:rsidRDefault="00740BA9" w:rsidP="000A55A4">
      <w:pPr>
        <w:spacing w:line="276" w:lineRule="auto"/>
        <w:ind w:firstLine="709"/>
        <w:jc w:val="both"/>
        <w:rPr>
          <w:sz w:val="30"/>
          <w:szCs w:val="30"/>
        </w:rPr>
      </w:pPr>
      <w:r w:rsidRPr="000A55A4">
        <w:rPr>
          <w:sz w:val="30"/>
          <w:szCs w:val="30"/>
        </w:rPr>
        <w:lastRenderedPageBreak/>
        <w:t xml:space="preserve">- в </w:t>
      </w:r>
      <w:r w:rsidR="00B31FD0" w:rsidRPr="000A55A4">
        <w:rPr>
          <w:sz w:val="30"/>
          <w:szCs w:val="30"/>
        </w:rPr>
        <w:t>24</w:t>
      </w:r>
      <w:r w:rsidRPr="000A55A4">
        <w:rPr>
          <w:sz w:val="30"/>
          <w:szCs w:val="30"/>
        </w:rPr>
        <w:t xml:space="preserve"> Международном конкурсе инструментального исполнительства, учащиеся детской музыкальной шк</w:t>
      </w:r>
      <w:r w:rsidR="00B31FD0" w:rsidRPr="000A55A4">
        <w:rPr>
          <w:sz w:val="30"/>
          <w:szCs w:val="30"/>
        </w:rPr>
        <w:t xml:space="preserve">олы заняли третье и два вторых </w:t>
      </w:r>
      <w:r w:rsidR="0020404E" w:rsidRPr="000A55A4">
        <w:rPr>
          <w:sz w:val="30"/>
          <w:szCs w:val="30"/>
        </w:rPr>
        <w:t>места;</w:t>
      </w:r>
    </w:p>
    <w:p w:rsidR="00740BA9" w:rsidRPr="000A55A4" w:rsidRDefault="00740BA9" w:rsidP="000A55A4">
      <w:pPr>
        <w:spacing w:line="276" w:lineRule="auto"/>
        <w:ind w:firstLine="709"/>
        <w:jc w:val="both"/>
        <w:rPr>
          <w:sz w:val="30"/>
          <w:szCs w:val="30"/>
        </w:rPr>
      </w:pPr>
      <w:r w:rsidRPr="000A55A4">
        <w:rPr>
          <w:sz w:val="30"/>
          <w:szCs w:val="30"/>
        </w:rPr>
        <w:t xml:space="preserve">- в V Зональном конкурсе юных пианистов наши дети заняли все призовые места – 1, 2 и </w:t>
      </w:r>
      <w:r w:rsidR="00563D9F" w:rsidRPr="000A55A4">
        <w:rPr>
          <w:sz w:val="30"/>
          <w:szCs w:val="30"/>
        </w:rPr>
        <w:t>3</w:t>
      </w:r>
      <w:r w:rsidR="0020404E" w:rsidRPr="000A55A4">
        <w:rPr>
          <w:sz w:val="30"/>
          <w:szCs w:val="30"/>
        </w:rPr>
        <w:t>;</w:t>
      </w:r>
    </w:p>
    <w:p w:rsidR="00740BA9" w:rsidRPr="000A55A4" w:rsidRDefault="00740BA9" w:rsidP="000A55A4">
      <w:pPr>
        <w:spacing w:line="276" w:lineRule="auto"/>
        <w:ind w:firstLine="709"/>
        <w:jc w:val="both"/>
        <w:rPr>
          <w:sz w:val="30"/>
          <w:szCs w:val="30"/>
        </w:rPr>
      </w:pPr>
      <w:r w:rsidRPr="000A55A4">
        <w:rPr>
          <w:sz w:val="30"/>
          <w:szCs w:val="30"/>
        </w:rPr>
        <w:t xml:space="preserve">- во Всероссийском конкурсе художественного творчества </w:t>
      </w:r>
      <w:r w:rsidR="0020404E" w:rsidRPr="000A55A4">
        <w:rPr>
          <w:sz w:val="30"/>
          <w:szCs w:val="30"/>
        </w:rPr>
        <w:t>диплом 1 степени;</w:t>
      </w:r>
    </w:p>
    <w:p w:rsidR="00B31FD0" w:rsidRPr="000A55A4" w:rsidRDefault="00740BA9" w:rsidP="000A55A4">
      <w:pPr>
        <w:spacing w:line="276" w:lineRule="auto"/>
        <w:ind w:firstLine="709"/>
        <w:jc w:val="both"/>
        <w:rPr>
          <w:sz w:val="30"/>
          <w:szCs w:val="30"/>
        </w:rPr>
      </w:pPr>
      <w:r w:rsidRPr="000A55A4">
        <w:rPr>
          <w:sz w:val="30"/>
          <w:szCs w:val="30"/>
        </w:rPr>
        <w:t>- коллективы «</w:t>
      </w:r>
      <w:proofErr w:type="spellStart"/>
      <w:r w:rsidRPr="000A55A4">
        <w:rPr>
          <w:sz w:val="30"/>
          <w:szCs w:val="30"/>
        </w:rPr>
        <w:t>Анимашка</w:t>
      </w:r>
      <w:proofErr w:type="spellEnd"/>
      <w:r w:rsidRPr="000A55A4">
        <w:rPr>
          <w:sz w:val="30"/>
          <w:szCs w:val="30"/>
        </w:rPr>
        <w:t>» и «</w:t>
      </w:r>
      <w:proofErr w:type="spellStart"/>
      <w:r w:rsidRPr="000A55A4">
        <w:rPr>
          <w:sz w:val="30"/>
          <w:szCs w:val="30"/>
        </w:rPr>
        <w:t>Мульт</w:t>
      </w:r>
      <w:proofErr w:type="spellEnd"/>
      <w:proofErr w:type="gramStart"/>
      <w:r w:rsidRPr="000A55A4">
        <w:rPr>
          <w:sz w:val="30"/>
          <w:szCs w:val="30"/>
          <w:lang w:val="en-US"/>
        </w:rPr>
        <w:t>ART</w:t>
      </w:r>
      <w:proofErr w:type="gramEnd"/>
      <w:r w:rsidRPr="000A55A4">
        <w:rPr>
          <w:sz w:val="30"/>
          <w:szCs w:val="30"/>
        </w:rPr>
        <w:t xml:space="preserve">»: </w:t>
      </w:r>
      <w:r w:rsidR="00563D9F" w:rsidRPr="000A55A4">
        <w:rPr>
          <w:sz w:val="30"/>
          <w:szCs w:val="30"/>
        </w:rPr>
        <w:t xml:space="preserve">за </w:t>
      </w:r>
      <w:r w:rsidRPr="000A55A4">
        <w:rPr>
          <w:sz w:val="30"/>
          <w:szCs w:val="30"/>
        </w:rPr>
        <w:t xml:space="preserve">анимационный фильм «Дети о войне» получил 1 место во всероссийском конкурсе творчества «Таланты России </w:t>
      </w:r>
      <w:r w:rsidR="00B31FD0" w:rsidRPr="000A55A4">
        <w:rPr>
          <w:sz w:val="30"/>
          <w:szCs w:val="30"/>
        </w:rPr>
        <w:t>–</w:t>
      </w:r>
      <w:r w:rsidRPr="000A55A4">
        <w:rPr>
          <w:sz w:val="30"/>
          <w:szCs w:val="30"/>
        </w:rPr>
        <w:t xml:space="preserve"> 2015</w:t>
      </w:r>
      <w:r w:rsidR="00563D9F" w:rsidRPr="000A55A4">
        <w:rPr>
          <w:sz w:val="30"/>
          <w:szCs w:val="30"/>
        </w:rPr>
        <w:t>»</w:t>
      </w:r>
      <w:r w:rsidR="00B31FD0" w:rsidRPr="000A55A4">
        <w:rPr>
          <w:sz w:val="30"/>
          <w:szCs w:val="30"/>
        </w:rPr>
        <w:t>.</w:t>
      </w:r>
    </w:p>
    <w:p w:rsidR="00740BA9" w:rsidRPr="000A55A4" w:rsidRDefault="00740BA9" w:rsidP="000A55A4">
      <w:pPr>
        <w:spacing w:line="276" w:lineRule="auto"/>
        <w:ind w:firstLine="709"/>
        <w:jc w:val="both"/>
        <w:rPr>
          <w:sz w:val="30"/>
          <w:szCs w:val="30"/>
        </w:rPr>
      </w:pPr>
    </w:p>
    <w:p w:rsidR="00B9523B" w:rsidRPr="000A55A4" w:rsidRDefault="00B9523B" w:rsidP="000A55A4">
      <w:pPr>
        <w:spacing w:line="276" w:lineRule="auto"/>
        <w:ind w:firstLine="709"/>
        <w:contextualSpacing/>
        <w:jc w:val="both"/>
        <w:rPr>
          <w:sz w:val="30"/>
          <w:szCs w:val="30"/>
        </w:rPr>
      </w:pPr>
      <w:r w:rsidRPr="000A55A4">
        <w:rPr>
          <w:sz w:val="30"/>
          <w:szCs w:val="30"/>
        </w:rPr>
        <w:t xml:space="preserve">Традиционными стали </w:t>
      </w:r>
      <w:r w:rsidRPr="000A55A4">
        <w:rPr>
          <w:iCs/>
          <w:sz w:val="30"/>
          <w:szCs w:val="30"/>
        </w:rPr>
        <w:t>городские конкурсы, фестивали, мероприятия</w:t>
      </w:r>
      <w:r w:rsidRPr="000A55A4">
        <w:rPr>
          <w:sz w:val="30"/>
          <w:szCs w:val="30"/>
        </w:rPr>
        <w:t>:</w:t>
      </w:r>
    </w:p>
    <w:p w:rsidR="00B9523B" w:rsidRPr="000A55A4" w:rsidRDefault="00B9523B" w:rsidP="000A55A4">
      <w:pPr>
        <w:spacing w:line="276" w:lineRule="auto"/>
        <w:ind w:firstLine="709"/>
        <w:jc w:val="both"/>
        <w:rPr>
          <w:sz w:val="30"/>
          <w:szCs w:val="30"/>
        </w:rPr>
      </w:pPr>
      <w:r w:rsidRPr="000A55A4">
        <w:rPr>
          <w:sz w:val="30"/>
          <w:szCs w:val="30"/>
        </w:rPr>
        <w:t>- городской конкурс вокалистов «Новые голоса»;</w:t>
      </w:r>
    </w:p>
    <w:p w:rsidR="00B9523B" w:rsidRPr="000A55A4" w:rsidRDefault="00B9523B" w:rsidP="000A55A4">
      <w:pPr>
        <w:spacing w:line="276" w:lineRule="auto"/>
        <w:ind w:firstLine="709"/>
        <w:jc w:val="both"/>
        <w:rPr>
          <w:bCs/>
          <w:sz w:val="30"/>
          <w:szCs w:val="30"/>
        </w:rPr>
      </w:pPr>
      <w:r w:rsidRPr="000A55A4">
        <w:rPr>
          <w:sz w:val="30"/>
          <w:szCs w:val="30"/>
        </w:rPr>
        <w:t>-массовое народное гуляние «Масленица»;</w:t>
      </w:r>
    </w:p>
    <w:p w:rsidR="00B9523B" w:rsidRPr="000A55A4" w:rsidRDefault="00B9523B" w:rsidP="000A55A4">
      <w:pPr>
        <w:spacing w:line="276" w:lineRule="auto"/>
        <w:ind w:firstLine="709"/>
        <w:jc w:val="both"/>
        <w:rPr>
          <w:sz w:val="30"/>
          <w:szCs w:val="30"/>
        </w:rPr>
      </w:pPr>
      <w:r w:rsidRPr="000A55A4">
        <w:rPr>
          <w:sz w:val="30"/>
          <w:szCs w:val="30"/>
        </w:rPr>
        <w:t>- фестиваль, посвященный международному дню театра «Театр – это жизнь»;</w:t>
      </w:r>
    </w:p>
    <w:p w:rsidR="00B9523B" w:rsidRPr="000A55A4" w:rsidRDefault="00B9523B" w:rsidP="000A55A4">
      <w:pPr>
        <w:spacing w:line="276" w:lineRule="auto"/>
        <w:ind w:firstLine="709"/>
        <w:jc w:val="both"/>
        <w:rPr>
          <w:sz w:val="30"/>
          <w:szCs w:val="30"/>
        </w:rPr>
      </w:pPr>
      <w:r w:rsidRPr="000A55A4">
        <w:rPr>
          <w:sz w:val="30"/>
          <w:szCs w:val="30"/>
        </w:rPr>
        <w:t>- торжественные мероприятия, посвященные празднованию Дня Победы;</w:t>
      </w:r>
    </w:p>
    <w:p w:rsidR="00B9523B" w:rsidRPr="000A55A4" w:rsidRDefault="00B9523B" w:rsidP="000A55A4">
      <w:pPr>
        <w:spacing w:line="276" w:lineRule="auto"/>
        <w:ind w:firstLine="709"/>
        <w:jc w:val="both"/>
        <w:rPr>
          <w:sz w:val="30"/>
          <w:szCs w:val="30"/>
        </w:rPr>
      </w:pPr>
      <w:r w:rsidRPr="000A55A4">
        <w:rPr>
          <w:sz w:val="30"/>
          <w:szCs w:val="30"/>
        </w:rPr>
        <w:t>- митинг, посвященный Дню памяти и скорби;</w:t>
      </w:r>
    </w:p>
    <w:p w:rsidR="00B9523B" w:rsidRPr="000A55A4" w:rsidRDefault="00B9523B" w:rsidP="000A55A4">
      <w:pPr>
        <w:spacing w:line="276" w:lineRule="auto"/>
        <w:ind w:firstLine="709"/>
        <w:jc w:val="both"/>
        <w:rPr>
          <w:sz w:val="30"/>
          <w:szCs w:val="30"/>
        </w:rPr>
      </w:pPr>
      <w:r w:rsidRPr="000A55A4">
        <w:rPr>
          <w:sz w:val="30"/>
          <w:szCs w:val="30"/>
        </w:rPr>
        <w:t>- конкурсная программа «Семья года»;</w:t>
      </w:r>
    </w:p>
    <w:p w:rsidR="00B9523B" w:rsidRPr="000A55A4" w:rsidRDefault="00B9523B" w:rsidP="000A55A4">
      <w:pPr>
        <w:spacing w:line="276" w:lineRule="auto"/>
        <w:ind w:firstLine="709"/>
        <w:jc w:val="both"/>
        <w:rPr>
          <w:sz w:val="30"/>
          <w:szCs w:val="30"/>
        </w:rPr>
      </w:pPr>
      <w:r w:rsidRPr="000A55A4">
        <w:rPr>
          <w:sz w:val="30"/>
          <w:szCs w:val="30"/>
        </w:rPr>
        <w:t>- городской фестиваль народного творчества «Алмазные грани»;</w:t>
      </w:r>
    </w:p>
    <w:p w:rsidR="00B9523B" w:rsidRPr="000A55A4" w:rsidRDefault="00B9523B" w:rsidP="000A55A4">
      <w:pPr>
        <w:spacing w:line="276" w:lineRule="auto"/>
        <w:ind w:firstLine="709"/>
        <w:jc w:val="both"/>
        <w:rPr>
          <w:sz w:val="30"/>
          <w:szCs w:val="30"/>
          <w:highlight w:val="lightGray"/>
        </w:rPr>
      </w:pPr>
      <w:r w:rsidRPr="000A55A4">
        <w:rPr>
          <w:sz w:val="30"/>
          <w:szCs w:val="30"/>
        </w:rPr>
        <w:t>- концертная программа, посвященная Дню матери.</w:t>
      </w:r>
    </w:p>
    <w:p w:rsidR="00B9523B" w:rsidRPr="000A55A4" w:rsidRDefault="00B9523B" w:rsidP="000A55A4">
      <w:pPr>
        <w:spacing w:line="276" w:lineRule="auto"/>
        <w:ind w:firstLine="709"/>
        <w:contextualSpacing/>
        <w:jc w:val="both"/>
        <w:rPr>
          <w:sz w:val="30"/>
          <w:szCs w:val="30"/>
        </w:rPr>
      </w:pPr>
      <w:r w:rsidRPr="000A55A4">
        <w:rPr>
          <w:sz w:val="30"/>
          <w:szCs w:val="30"/>
        </w:rPr>
        <w:t>- Ёлка мэра – показ музыкального спектакля «Алиса в стране чудес»</w:t>
      </w:r>
      <w:r w:rsidR="009874E3" w:rsidRPr="000A55A4">
        <w:rPr>
          <w:sz w:val="30"/>
          <w:szCs w:val="30"/>
        </w:rPr>
        <w:t>.</w:t>
      </w:r>
    </w:p>
    <w:p w:rsidR="00B9523B" w:rsidRPr="000A55A4" w:rsidRDefault="00B9523B" w:rsidP="000A55A4">
      <w:pPr>
        <w:pStyle w:val="a5"/>
        <w:ind w:left="0" w:firstLine="709"/>
        <w:rPr>
          <w:rFonts w:ascii="Times New Roman" w:hAnsi="Times New Roman"/>
          <w:sz w:val="30"/>
          <w:szCs w:val="30"/>
        </w:rPr>
      </w:pPr>
    </w:p>
    <w:p w:rsidR="00F03454" w:rsidRPr="000A55A4" w:rsidRDefault="003535AC" w:rsidP="000A55A4">
      <w:pPr>
        <w:spacing w:line="276" w:lineRule="auto"/>
        <w:ind w:firstLine="709"/>
        <w:jc w:val="right"/>
        <w:rPr>
          <w:b/>
          <w:sz w:val="30"/>
          <w:szCs w:val="30"/>
        </w:rPr>
      </w:pPr>
      <w:r w:rsidRPr="000A55A4">
        <w:rPr>
          <w:b/>
          <w:sz w:val="30"/>
          <w:szCs w:val="30"/>
        </w:rPr>
        <w:t>ОБРАЗОВАНИЕ</w:t>
      </w:r>
    </w:p>
    <w:p w:rsidR="00F03454" w:rsidRPr="000A55A4" w:rsidRDefault="00F03454" w:rsidP="000A55A4">
      <w:pPr>
        <w:spacing w:line="276" w:lineRule="auto"/>
        <w:ind w:firstLine="709"/>
        <w:jc w:val="both"/>
        <w:rPr>
          <w:sz w:val="30"/>
          <w:szCs w:val="30"/>
        </w:rPr>
      </w:pPr>
      <w:r w:rsidRPr="000A55A4">
        <w:rPr>
          <w:sz w:val="30"/>
          <w:szCs w:val="30"/>
        </w:rPr>
        <w:t xml:space="preserve">Система образования </w:t>
      </w:r>
      <w:r w:rsidR="000E4B11" w:rsidRPr="000A55A4">
        <w:rPr>
          <w:sz w:val="30"/>
          <w:szCs w:val="30"/>
        </w:rPr>
        <w:t xml:space="preserve">в </w:t>
      </w:r>
      <w:r w:rsidRPr="000A55A4">
        <w:rPr>
          <w:sz w:val="30"/>
          <w:szCs w:val="30"/>
        </w:rPr>
        <w:t>муниципально</w:t>
      </w:r>
      <w:r w:rsidR="000E4B11" w:rsidRPr="000A55A4">
        <w:rPr>
          <w:sz w:val="30"/>
          <w:szCs w:val="30"/>
        </w:rPr>
        <w:t>м</w:t>
      </w:r>
      <w:r w:rsidRPr="000A55A4">
        <w:rPr>
          <w:sz w:val="30"/>
          <w:szCs w:val="30"/>
        </w:rPr>
        <w:t xml:space="preserve"> образовани</w:t>
      </w:r>
      <w:r w:rsidR="000E4B11" w:rsidRPr="000A55A4">
        <w:rPr>
          <w:sz w:val="30"/>
          <w:szCs w:val="30"/>
        </w:rPr>
        <w:t>и</w:t>
      </w:r>
      <w:r w:rsidRPr="000A55A4">
        <w:rPr>
          <w:sz w:val="30"/>
          <w:szCs w:val="30"/>
        </w:rPr>
        <w:t xml:space="preserve"> «город Свирск» представлена 1</w:t>
      </w:r>
      <w:r w:rsidR="007E2B6C" w:rsidRPr="000A55A4">
        <w:rPr>
          <w:sz w:val="30"/>
          <w:szCs w:val="30"/>
        </w:rPr>
        <w:t>4</w:t>
      </w:r>
      <w:r w:rsidRPr="000A55A4">
        <w:rPr>
          <w:sz w:val="30"/>
          <w:szCs w:val="30"/>
        </w:rPr>
        <w:t xml:space="preserve"> образовательными учреждениями:</w:t>
      </w:r>
    </w:p>
    <w:p w:rsidR="00B6128C" w:rsidRPr="000A55A4" w:rsidRDefault="00B6128C" w:rsidP="000A55A4">
      <w:pPr>
        <w:spacing w:line="276" w:lineRule="auto"/>
        <w:ind w:firstLine="709"/>
        <w:jc w:val="both"/>
        <w:rPr>
          <w:sz w:val="30"/>
          <w:szCs w:val="30"/>
        </w:rPr>
      </w:pPr>
      <w:r w:rsidRPr="000A55A4">
        <w:rPr>
          <w:sz w:val="30"/>
          <w:szCs w:val="30"/>
        </w:rPr>
        <w:t>- 5 школ (1864 ученик</w:t>
      </w:r>
      <w:r w:rsidR="00735C9F" w:rsidRPr="000A55A4">
        <w:rPr>
          <w:sz w:val="30"/>
          <w:szCs w:val="30"/>
        </w:rPr>
        <w:t>а</w:t>
      </w:r>
      <w:r w:rsidRPr="000A55A4">
        <w:rPr>
          <w:sz w:val="30"/>
          <w:szCs w:val="30"/>
        </w:rPr>
        <w:t>);</w:t>
      </w:r>
    </w:p>
    <w:p w:rsidR="00B6128C" w:rsidRPr="000A55A4" w:rsidRDefault="00B6128C" w:rsidP="000A55A4">
      <w:pPr>
        <w:spacing w:line="276" w:lineRule="auto"/>
        <w:ind w:firstLine="709"/>
        <w:jc w:val="both"/>
        <w:rPr>
          <w:sz w:val="30"/>
          <w:szCs w:val="30"/>
        </w:rPr>
      </w:pPr>
      <w:r w:rsidRPr="000A55A4">
        <w:rPr>
          <w:sz w:val="30"/>
          <w:szCs w:val="30"/>
        </w:rPr>
        <w:t>- 6 дошкольных учреждений (840 детей в возрасте от 1,5 до 7 лет);</w:t>
      </w:r>
    </w:p>
    <w:p w:rsidR="00B6128C" w:rsidRPr="000A55A4" w:rsidRDefault="00B6128C" w:rsidP="000A55A4">
      <w:pPr>
        <w:spacing w:line="276" w:lineRule="auto"/>
        <w:ind w:firstLine="709"/>
        <w:jc w:val="both"/>
        <w:rPr>
          <w:sz w:val="30"/>
          <w:szCs w:val="30"/>
        </w:rPr>
      </w:pPr>
      <w:r w:rsidRPr="000A55A4">
        <w:rPr>
          <w:sz w:val="30"/>
          <w:szCs w:val="30"/>
        </w:rPr>
        <w:t xml:space="preserve">- 2 учреждения дополнительного образования (число воспитанников – </w:t>
      </w:r>
      <w:r w:rsidR="007E2B6C" w:rsidRPr="000A55A4">
        <w:rPr>
          <w:sz w:val="30"/>
          <w:szCs w:val="30"/>
        </w:rPr>
        <w:t>913);</w:t>
      </w:r>
    </w:p>
    <w:p w:rsidR="007E2B6C" w:rsidRPr="000A55A4" w:rsidRDefault="007E2B6C" w:rsidP="000A55A4">
      <w:pPr>
        <w:spacing w:line="276" w:lineRule="auto"/>
        <w:ind w:firstLine="709"/>
        <w:jc w:val="both"/>
        <w:rPr>
          <w:sz w:val="30"/>
          <w:szCs w:val="30"/>
        </w:rPr>
      </w:pPr>
      <w:r w:rsidRPr="000A55A4">
        <w:rPr>
          <w:sz w:val="30"/>
          <w:szCs w:val="30"/>
        </w:rPr>
        <w:t xml:space="preserve">- </w:t>
      </w:r>
      <w:r w:rsidR="000E4B11" w:rsidRPr="000A55A4">
        <w:rPr>
          <w:sz w:val="30"/>
          <w:szCs w:val="30"/>
        </w:rPr>
        <w:t xml:space="preserve">Свирский электромеханический </w:t>
      </w:r>
      <w:r w:rsidRPr="000A55A4">
        <w:rPr>
          <w:sz w:val="30"/>
          <w:szCs w:val="30"/>
        </w:rPr>
        <w:t>техникум.</w:t>
      </w:r>
    </w:p>
    <w:p w:rsidR="00B6128C" w:rsidRPr="000A55A4" w:rsidRDefault="00735C9F" w:rsidP="000A55A4">
      <w:pPr>
        <w:spacing w:line="276" w:lineRule="auto"/>
        <w:ind w:firstLine="709"/>
        <w:jc w:val="both"/>
        <w:rPr>
          <w:sz w:val="30"/>
          <w:szCs w:val="30"/>
        </w:rPr>
      </w:pPr>
      <w:r w:rsidRPr="000A55A4">
        <w:rPr>
          <w:sz w:val="30"/>
          <w:szCs w:val="30"/>
        </w:rPr>
        <w:lastRenderedPageBreak/>
        <w:t>Н</w:t>
      </w:r>
      <w:r w:rsidR="00B6128C" w:rsidRPr="000A55A4">
        <w:rPr>
          <w:sz w:val="30"/>
          <w:szCs w:val="30"/>
        </w:rPr>
        <w:t>аблюдается увеличение общей численности обучающихся</w:t>
      </w:r>
      <w:r w:rsidR="00FD4A91" w:rsidRPr="000A55A4">
        <w:rPr>
          <w:sz w:val="30"/>
          <w:szCs w:val="30"/>
        </w:rPr>
        <w:t>с 1704 ученика в 2013 году до 1864 в 2015, а также</w:t>
      </w:r>
      <w:r w:rsidR="00B6128C" w:rsidRPr="000A55A4">
        <w:rPr>
          <w:sz w:val="30"/>
          <w:szCs w:val="30"/>
        </w:rPr>
        <w:t xml:space="preserve"> увеличение средней наполняемости</w:t>
      </w:r>
      <w:r w:rsidR="00D640DD" w:rsidRPr="000A55A4">
        <w:rPr>
          <w:sz w:val="30"/>
          <w:szCs w:val="30"/>
        </w:rPr>
        <w:t xml:space="preserve"> класса </w:t>
      </w:r>
      <w:r w:rsidR="00FD4A91" w:rsidRPr="000A55A4">
        <w:rPr>
          <w:sz w:val="30"/>
          <w:szCs w:val="30"/>
        </w:rPr>
        <w:t xml:space="preserve">с 18,7 </w:t>
      </w:r>
      <w:r w:rsidRPr="000A55A4">
        <w:rPr>
          <w:sz w:val="30"/>
          <w:szCs w:val="30"/>
        </w:rPr>
        <w:t xml:space="preserve">учеников </w:t>
      </w:r>
      <w:r w:rsidR="00FD4A91" w:rsidRPr="000A55A4">
        <w:rPr>
          <w:sz w:val="30"/>
          <w:szCs w:val="30"/>
        </w:rPr>
        <w:t>до 21,9</w:t>
      </w:r>
      <w:r w:rsidR="00B6128C" w:rsidRPr="000A55A4">
        <w:rPr>
          <w:sz w:val="30"/>
          <w:szCs w:val="30"/>
        </w:rPr>
        <w:t>.</w:t>
      </w:r>
    </w:p>
    <w:p w:rsidR="00F72E16" w:rsidRPr="000A55A4" w:rsidRDefault="008C14FE" w:rsidP="000A55A4">
      <w:pPr>
        <w:pStyle w:val="a3"/>
        <w:spacing w:after="0" w:line="276" w:lineRule="auto"/>
        <w:ind w:left="0" w:firstLine="709"/>
        <w:jc w:val="both"/>
        <w:rPr>
          <w:sz w:val="30"/>
          <w:szCs w:val="30"/>
        </w:rPr>
      </w:pPr>
      <w:r w:rsidRPr="000A55A4">
        <w:rPr>
          <w:sz w:val="30"/>
          <w:szCs w:val="30"/>
        </w:rPr>
        <w:t xml:space="preserve">В </w:t>
      </w:r>
      <w:r w:rsidR="00E10EC7" w:rsidRPr="000A55A4">
        <w:rPr>
          <w:sz w:val="30"/>
          <w:szCs w:val="30"/>
        </w:rPr>
        <w:t>201</w:t>
      </w:r>
      <w:r w:rsidR="00F72E16" w:rsidRPr="000A55A4">
        <w:rPr>
          <w:sz w:val="30"/>
          <w:szCs w:val="30"/>
        </w:rPr>
        <w:t>4</w:t>
      </w:r>
      <w:r w:rsidR="00E10EC7" w:rsidRPr="000A55A4">
        <w:rPr>
          <w:sz w:val="30"/>
          <w:szCs w:val="30"/>
        </w:rPr>
        <w:t>- 201</w:t>
      </w:r>
      <w:r w:rsidR="00F72E16" w:rsidRPr="000A55A4">
        <w:rPr>
          <w:sz w:val="30"/>
          <w:szCs w:val="30"/>
        </w:rPr>
        <w:t>5</w:t>
      </w:r>
      <w:r w:rsidR="00E10EC7" w:rsidRPr="000A55A4">
        <w:rPr>
          <w:sz w:val="30"/>
          <w:szCs w:val="30"/>
        </w:rPr>
        <w:t xml:space="preserve"> учебно</w:t>
      </w:r>
      <w:r w:rsidRPr="000A55A4">
        <w:rPr>
          <w:sz w:val="30"/>
          <w:szCs w:val="30"/>
        </w:rPr>
        <w:t>м</w:t>
      </w:r>
      <w:r w:rsidR="00E10EC7" w:rsidRPr="000A55A4">
        <w:rPr>
          <w:sz w:val="30"/>
          <w:szCs w:val="30"/>
        </w:rPr>
        <w:t xml:space="preserve"> год</w:t>
      </w:r>
      <w:r w:rsidRPr="000A55A4">
        <w:rPr>
          <w:sz w:val="30"/>
          <w:szCs w:val="30"/>
        </w:rPr>
        <w:t>у</w:t>
      </w:r>
      <w:r w:rsidR="00735C9F" w:rsidRPr="000A55A4">
        <w:rPr>
          <w:sz w:val="30"/>
          <w:szCs w:val="30"/>
        </w:rPr>
        <w:t xml:space="preserve"> </w:t>
      </w:r>
      <w:r w:rsidR="00F72E16" w:rsidRPr="000A55A4">
        <w:rPr>
          <w:sz w:val="30"/>
          <w:szCs w:val="30"/>
        </w:rPr>
        <w:t>из 84 выпускников 83</w:t>
      </w:r>
      <w:r w:rsidR="00E10EC7" w:rsidRPr="000A55A4">
        <w:rPr>
          <w:sz w:val="30"/>
          <w:szCs w:val="30"/>
        </w:rPr>
        <w:t xml:space="preserve"> подтвердили освоение основных общеобразовательных программ сре</w:t>
      </w:r>
      <w:r w:rsidR="00F72E16" w:rsidRPr="000A55A4">
        <w:rPr>
          <w:sz w:val="30"/>
          <w:szCs w:val="30"/>
        </w:rPr>
        <w:t>днего общего образования.</w:t>
      </w:r>
      <w:r w:rsidR="00F72E16" w:rsidRPr="000A55A4">
        <w:rPr>
          <w:rFonts w:eastAsia="Batang"/>
          <w:sz w:val="30"/>
          <w:szCs w:val="30"/>
        </w:rPr>
        <w:t xml:space="preserve"> За особые успехи в учебе награждены золотой медалью – 9 выпускников.</w:t>
      </w:r>
    </w:p>
    <w:p w:rsidR="00044109" w:rsidRPr="000A55A4" w:rsidRDefault="00044109" w:rsidP="000A55A4">
      <w:pPr>
        <w:spacing w:line="276" w:lineRule="auto"/>
        <w:ind w:firstLine="709"/>
        <w:jc w:val="both"/>
        <w:rPr>
          <w:sz w:val="30"/>
          <w:szCs w:val="30"/>
        </w:rPr>
      </w:pPr>
      <w:r w:rsidRPr="000A55A4">
        <w:rPr>
          <w:sz w:val="30"/>
          <w:szCs w:val="30"/>
        </w:rPr>
        <w:t>По итогам 2014-2015 учебного года успеваемость составила 99,2%, качество знаний – 40%. Анализ показывает результаты успеваемости на уровне прошлого учебного года.</w:t>
      </w:r>
    </w:p>
    <w:p w:rsidR="00536EA9" w:rsidRPr="000A55A4" w:rsidRDefault="00536EA9" w:rsidP="000A55A4">
      <w:pPr>
        <w:pStyle w:val="Default"/>
        <w:spacing w:line="276" w:lineRule="auto"/>
        <w:ind w:firstLine="709"/>
        <w:jc w:val="both"/>
        <w:rPr>
          <w:color w:val="auto"/>
          <w:sz w:val="30"/>
          <w:szCs w:val="30"/>
        </w:rPr>
      </w:pPr>
      <w:r w:rsidRPr="000A55A4">
        <w:rPr>
          <w:color w:val="auto"/>
          <w:sz w:val="30"/>
          <w:szCs w:val="30"/>
        </w:rPr>
        <w:t>Количество победителей и призеров муниципального этапа всероссийской олимпиады школьников увеличилось с 47 учеников в 2014 году до 58 в 2015 году.</w:t>
      </w:r>
    </w:p>
    <w:p w:rsidR="00536EA9" w:rsidRPr="000A55A4" w:rsidRDefault="00536EA9" w:rsidP="000A55A4">
      <w:pPr>
        <w:pStyle w:val="Default"/>
        <w:spacing w:line="276" w:lineRule="auto"/>
        <w:ind w:firstLine="709"/>
        <w:jc w:val="both"/>
        <w:rPr>
          <w:sz w:val="30"/>
          <w:szCs w:val="30"/>
        </w:rPr>
      </w:pPr>
      <w:r w:rsidRPr="000A55A4">
        <w:rPr>
          <w:sz w:val="30"/>
          <w:szCs w:val="30"/>
        </w:rPr>
        <w:t>Доля обучающихся, принявших участие в олимпиадах</w:t>
      </w:r>
      <w:r w:rsidR="009A225E" w:rsidRPr="000A55A4">
        <w:rPr>
          <w:sz w:val="30"/>
          <w:szCs w:val="30"/>
        </w:rPr>
        <w:t xml:space="preserve"> </w:t>
      </w:r>
      <w:r w:rsidRPr="000A55A4">
        <w:rPr>
          <w:sz w:val="30"/>
          <w:szCs w:val="30"/>
        </w:rPr>
        <w:t xml:space="preserve">за три последних года увеличившись </w:t>
      </w:r>
      <w:r w:rsidR="009A225E" w:rsidRPr="000A55A4">
        <w:rPr>
          <w:sz w:val="30"/>
          <w:szCs w:val="30"/>
        </w:rPr>
        <w:t>с 2013 года</w:t>
      </w:r>
      <w:r w:rsidRPr="000A55A4">
        <w:rPr>
          <w:sz w:val="30"/>
          <w:szCs w:val="30"/>
        </w:rPr>
        <w:t xml:space="preserve"> более чем в 2 раза.</w:t>
      </w:r>
    </w:p>
    <w:p w:rsidR="00BC6597" w:rsidRPr="000A55A4" w:rsidRDefault="00F03454" w:rsidP="000A55A4">
      <w:pPr>
        <w:spacing w:line="276" w:lineRule="auto"/>
        <w:ind w:firstLine="709"/>
        <w:jc w:val="both"/>
        <w:rPr>
          <w:sz w:val="30"/>
          <w:szCs w:val="30"/>
        </w:rPr>
      </w:pPr>
      <w:r w:rsidRPr="000A55A4">
        <w:rPr>
          <w:sz w:val="30"/>
          <w:szCs w:val="30"/>
        </w:rPr>
        <w:t>Во всех образовательных учреждениях предусмотрено организованное питание учащихся.</w:t>
      </w:r>
      <w:r w:rsidR="009A225E" w:rsidRPr="000A55A4">
        <w:rPr>
          <w:sz w:val="30"/>
          <w:szCs w:val="30"/>
        </w:rPr>
        <w:t xml:space="preserve"> </w:t>
      </w:r>
      <w:r w:rsidR="00BC6597" w:rsidRPr="000A55A4">
        <w:rPr>
          <w:sz w:val="30"/>
          <w:szCs w:val="30"/>
        </w:rPr>
        <w:t xml:space="preserve">Охват питанием детей в общеобразовательных учреждениях </w:t>
      </w:r>
      <w:r w:rsidR="00536EA9" w:rsidRPr="000A55A4">
        <w:rPr>
          <w:sz w:val="30"/>
          <w:szCs w:val="30"/>
        </w:rPr>
        <w:t xml:space="preserve">составил </w:t>
      </w:r>
      <w:r w:rsidR="00BC6597" w:rsidRPr="000A55A4">
        <w:rPr>
          <w:sz w:val="30"/>
          <w:szCs w:val="30"/>
        </w:rPr>
        <w:t>89,6 % (1185 детей).</w:t>
      </w:r>
    </w:p>
    <w:p w:rsidR="009A225E" w:rsidRPr="000A55A4" w:rsidRDefault="00B04EF4" w:rsidP="000A55A4">
      <w:pPr>
        <w:pStyle w:val="a5"/>
        <w:shd w:val="clear" w:color="auto" w:fill="FFFFFF"/>
        <w:spacing w:after="0"/>
        <w:ind w:left="0" w:firstLine="709"/>
        <w:jc w:val="both"/>
        <w:rPr>
          <w:rFonts w:ascii="Times New Roman" w:hAnsi="Times New Roman"/>
          <w:sz w:val="30"/>
          <w:szCs w:val="30"/>
        </w:rPr>
      </w:pPr>
      <w:r w:rsidRPr="000A55A4">
        <w:rPr>
          <w:rFonts w:ascii="Times New Roman" w:hAnsi="Times New Roman"/>
          <w:sz w:val="30"/>
          <w:szCs w:val="30"/>
        </w:rPr>
        <w:t>Достижение 100% доступности дошкольного образования для детей в возрасте от 3 до 7 лет к 2016 году обеспечено за счет действующей сети учреждений.</w:t>
      </w:r>
      <w:r w:rsidR="009A225E" w:rsidRPr="000A55A4">
        <w:rPr>
          <w:rFonts w:ascii="Times New Roman" w:hAnsi="Times New Roman"/>
          <w:sz w:val="30"/>
          <w:szCs w:val="30"/>
        </w:rPr>
        <w:t xml:space="preserve"> На сегодня очередь по данной возрастной категории в детские сады отсутствует.</w:t>
      </w:r>
    </w:p>
    <w:p w:rsidR="00F72E16" w:rsidRPr="000A55A4" w:rsidRDefault="00F72E16" w:rsidP="000A55A4">
      <w:pPr>
        <w:spacing w:line="276" w:lineRule="auto"/>
        <w:ind w:firstLine="709"/>
        <w:jc w:val="both"/>
        <w:rPr>
          <w:sz w:val="30"/>
          <w:szCs w:val="30"/>
        </w:rPr>
      </w:pPr>
      <w:r w:rsidRPr="000A55A4">
        <w:rPr>
          <w:sz w:val="30"/>
          <w:szCs w:val="30"/>
        </w:rPr>
        <w:t>Очередность в дошкольные образовательные организации детей в возрасте от 0 до 3 лет снизилась и составляет 309 детей (в 2014 -343 ребенка).</w:t>
      </w:r>
    </w:p>
    <w:p w:rsidR="009A225E" w:rsidRPr="000A55A4" w:rsidRDefault="009A225E" w:rsidP="000A55A4">
      <w:pPr>
        <w:spacing w:line="276" w:lineRule="auto"/>
        <w:ind w:firstLine="709"/>
        <w:jc w:val="both"/>
        <w:rPr>
          <w:sz w:val="30"/>
          <w:szCs w:val="30"/>
        </w:rPr>
      </w:pPr>
      <w:r w:rsidRPr="000A55A4">
        <w:rPr>
          <w:sz w:val="30"/>
          <w:szCs w:val="30"/>
        </w:rPr>
        <w:t>Большие достижения имеют педагогические коллективы и работники.</w:t>
      </w:r>
    </w:p>
    <w:p w:rsidR="009A225E" w:rsidRPr="000A55A4" w:rsidRDefault="00F72E16" w:rsidP="000A55A4">
      <w:pPr>
        <w:spacing w:line="276" w:lineRule="auto"/>
        <w:ind w:firstLine="709"/>
        <w:jc w:val="both"/>
        <w:rPr>
          <w:sz w:val="30"/>
          <w:szCs w:val="30"/>
        </w:rPr>
      </w:pPr>
      <w:r w:rsidRPr="000A55A4">
        <w:rPr>
          <w:sz w:val="30"/>
          <w:szCs w:val="30"/>
        </w:rPr>
        <w:t xml:space="preserve">Педагогический коллектив МДОУ №1 стал лауреатом Всероссийского конкурса </w:t>
      </w:r>
      <w:r w:rsidRPr="000A55A4">
        <w:rPr>
          <w:b/>
          <w:sz w:val="30"/>
          <w:szCs w:val="30"/>
        </w:rPr>
        <w:t>«</w:t>
      </w:r>
      <w:r w:rsidRPr="000A55A4">
        <w:rPr>
          <w:sz w:val="30"/>
          <w:szCs w:val="30"/>
        </w:rPr>
        <w:t xml:space="preserve">Лучшее дошкольное образовательное учреждение – 2015», </w:t>
      </w:r>
      <w:proofErr w:type="spellStart"/>
      <w:r w:rsidRPr="000A55A4">
        <w:rPr>
          <w:kern w:val="2"/>
          <w:sz w:val="30"/>
          <w:szCs w:val="30"/>
          <w:lang w:eastAsia="ar-SA"/>
        </w:rPr>
        <w:t>Подрезова</w:t>
      </w:r>
      <w:proofErr w:type="spellEnd"/>
      <w:r w:rsidRPr="000A55A4">
        <w:rPr>
          <w:kern w:val="2"/>
          <w:sz w:val="30"/>
          <w:szCs w:val="30"/>
          <w:lang w:eastAsia="ar-SA"/>
        </w:rPr>
        <w:t xml:space="preserve"> Екатерина Геннадьевна </w:t>
      </w:r>
      <w:r w:rsidR="009A225E" w:rsidRPr="000A55A4">
        <w:rPr>
          <w:kern w:val="2"/>
          <w:sz w:val="30"/>
          <w:szCs w:val="30"/>
          <w:lang w:eastAsia="ar-SA"/>
        </w:rPr>
        <w:t xml:space="preserve">стала </w:t>
      </w:r>
      <w:r w:rsidRPr="000A55A4">
        <w:rPr>
          <w:kern w:val="2"/>
          <w:sz w:val="30"/>
          <w:szCs w:val="30"/>
          <w:lang w:eastAsia="ar-SA"/>
        </w:rPr>
        <w:t>победител</w:t>
      </w:r>
      <w:r w:rsidR="009A225E" w:rsidRPr="000A55A4">
        <w:rPr>
          <w:kern w:val="2"/>
          <w:sz w:val="30"/>
          <w:szCs w:val="30"/>
          <w:lang w:eastAsia="ar-SA"/>
        </w:rPr>
        <w:t>ем</w:t>
      </w:r>
      <w:r w:rsidRPr="000A55A4">
        <w:rPr>
          <w:kern w:val="2"/>
          <w:sz w:val="30"/>
          <w:szCs w:val="30"/>
          <w:lang w:eastAsia="ar-SA"/>
        </w:rPr>
        <w:t xml:space="preserve"> конкурсного отбора на премию Губернатора Иркутской области «Лучший педагогический работник муниципальной дошкольной образовательной организации в Иркутской области в 2015 году».</w:t>
      </w:r>
      <w:r w:rsidRPr="000A55A4">
        <w:rPr>
          <w:sz w:val="30"/>
          <w:szCs w:val="30"/>
        </w:rPr>
        <w:t xml:space="preserve"> </w:t>
      </w:r>
    </w:p>
    <w:p w:rsidR="00F72E16" w:rsidRPr="000A55A4" w:rsidRDefault="00F72E16" w:rsidP="000A55A4">
      <w:pPr>
        <w:spacing w:line="276" w:lineRule="auto"/>
        <w:ind w:firstLine="709"/>
        <w:jc w:val="both"/>
        <w:rPr>
          <w:kern w:val="2"/>
          <w:sz w:val="30"/>
          <w:szCs w:val="30"/>
          <w:lang w:eastAsia="ar-SA"/>
        </w:rPr>
      </w:pPr>
      <w:r w:rsidRPr="000A55A4">
        <w:rPr>
          <w:kern w:val="2"/>
          <w:sz w:val="30"/>
          <w:szCs w:val="30"/>
          <w:lang w:eastAsia="ar-SA"/>
        </w:rPr>
        <w:t>В 2015 году дошкольными учреждениями города было приобретено игровое оборудование на общую сумму 418 тыс. руб</w:t>
      </w:r>
      <w:r w:rsidR="009A225E" w:rsidRPr="000A55A4">
        <w:rPr>
          <w:kern w:val="2"/>
          <w:sz w:val="30"/>
          <w:szCs w:val="30"/>
          <w:lang w:eastAsia="ar-SA"/>
        </w:rPr>
        <w:t>.</w:t>
      </w:r>
    </w:p>
    <w:p w:rsidR="00B04EF4" w:rsidRPr="000A55A4" w:rsidRDefault="00B04EF4" w:rsidP="000A55A4">
      <w:pPr>
        <w:pStyle w:val="ab"/>
        <w:spacing w:before="0" w:beforeAutospacing="0" w:after="0" w:afterAutospacing="0" w:line="276" w:lineRule="auto"/>
        <w:ind w:firstLine="709"/>
        <w:jc w:val="both"/>
        <w:rPr>
          <w:sz w:val="30"/>
          <w:szCs w:val="30"/>
        </w:rPr>
      </w:pPr>
      <w:r w:rsidRPr="000A55A4">
        <w:rPr>
          <w:sz w:val="30"/>
          <w:szCs w:val="30"/>
        </w:rPr>
        <w:lastRenderedPageBreak/>
        <w:t>Особую значимость дополнительное образование приобретает в условиях введения федеральных государственных образовательных стандартов.</w:t>
      </w:r>
    </w:p>
    <w:p w:rsidR="00B04EF4" w:rsidRPr="000A55A4" w:rsidRDefault="009A225E" w:rsidP="000A55A4">
      <w:pPr>
        <w:spacing w:line="276" w:lineRule="auto"/>
        <w:ind w:firstLine="709"/>
        <w:jc w:val="both"/>
        <w:rPr>
          <w:sz w:val="30"/>
          <w:szCs w:val="30"/>
        </w:rPr>
      </w:pPr>
      <w:r w:rsidRPr="000A55A4">
        <w:rPr>
          <w:sz w:val="30"/>
          <w:szCs w:val="30"/>
        </w:rPr>
        <w:t>На базе у</w:t>
      </w:r>
      <w:r w:rsidR="00F03454" w:rsidRPr="000A55A4">
        <w:rPr>
          <w:sz w:val="30"/>
          <w:szCs w:val="30"/>
        </w:rPr>
        <w:t>чреждени</w:t>
      </w:r>
      <w:r w:rsidRPr="000A55A4">
        <w:rPr>
          <w:sz w:val="30"/>
          <w:szCs w:val="30"/>
        </w:rPr>
        <w:t>й</w:t>
      </w:r>
      <w:r w:rsidR="00F03454" w:rsidRPr="000A55A4">
        <w:rPr>
          <w:sz w:val="30"/>
          <w:szCs w:val="30"/>
        </w:rPr>
        <w:t xml:space="preserve"> дополнительного образования детей «Дом детского творчества» и «Детско-юношеская спортивная школа» </w:t>
      </w:r>
      <w:r w:rsidR="00B04EF4" w:rsidRPr="000A55A4">
        <w:rPr>
          <w:sz w:val="30"/>
          <w:szCs w:val="30"/>
        </w:rPr>
        <w:t>занима</w:t>
      </w:r>
      <w:r w:rsidRPr="000A55A4">
        <w:rPr>
          <w:sz w:val="30"/>
          <w:szCs w:val="30"/>
        </w:rPr>
        <w:t>ется</w:t>
      </w:r>
      <w:r w:rsidR="00B04EF4" w:rsidRPr="000A55A4">
        <w:rPr>
          <w:sz w:val="30"/>
          <w:szCs w:val="30"/>
        </w:rPr>
        <w:t xml:space="preserve"> 917 воспитанников.</w:t>
      </w:r>
    </w:p>
    <w:p w:rsidR="0041100F" w:rsidRPr="000A55A4" w:rsidRDefault="0041100F" w:rsidP="000A55A4">
      <w:pPr>
        <w:spacing w:line="276" w:lineRule="auto"/>
        <w:ind w:firstLine="709"/>
        <w:jc w:val="both"/>
        <w:rPr>
          <w:sz w:val="30"/>
          <w:szCs w:val="30"/>
        </w:rPr>
      </w:pPr>
      <w:r w:rsidRPr="000A55A4">
        <w:rPr>
          <w:sz w:val="30"/>
          <w:szCs w:val="30"/>
        </w:rPr>
        <w:t xml:space="preserve">В 2015 - 2016 </w:t>
      </w:r>
      <w:r w:rsidR="00225ED7" w:rsidRPr="000A55A4">
        <w:rPr>
          <w:sz w:val="30"/>
          <w:szCs w:val="30"/>
        </w:rPr>
        <w:t>годах</w:t>
      </w:r>
      <w:r w:rsidRPr="000A55A4">
        <w:rPr>
          <w:sz w:val="30"/>
          <w:szCs w:val="30"/>
        </w:rPr>
        <w:t xml:space="preserve"> охват досуговой занятостью детей в системе дополнительного образования составляет 1996 человека. </w:t>
      </w:r>
    </w:p>
    <w:p w:rsidR="00F03454" w:rsidRPr="000A55A4" w:rsidRDefault="00822291" w:rsidP="000A55A4">
      <w:pPr>
        <w:spacing w:line="276" w:lineRule="auto"/>
        <w:ind w:firstLine="709"/>
        <w:jc w:val="both"/>
        <w:rPr>
          <w:sz w:val="30"/>
          <w:szCs w:val="30"/>
        </w:rPr>
      </w:pPr>
      <w:r w:rsidRPr="000A55A4">
        <w:rPr>
          <w:noProof/>
          <w:sz w:val="30"/>
          <w:szCs w:val="30"/>
        </w:rPr>
        <mc:AlternateContent>
          <mc:Choice Requires="wps">
            <w:drawing>
              <wp:anchor distT="36576" distB="36576" distL="36576" distR="36576" simplePos="0" relativeHeight="251663360" behindDoc="0" locked="0" layoutInCell="1" allowOverlap="1" wp14:anchorId="5CCDFC9A" wp14:editId="656090C9">
                <wp:simplePos x="0" y="0"/>
                <wp:positionH relativeFrom="column">
                  <wp:posOffset>791845</wp:posOffset>
                </wp:positionH>
                <wp:positionV relativeFrom="paragraph">
                  <wp:posOffset>5363845</wp:posOffset>
                </wp:positionV>
                <wp:extent cx="5652135" cy="2124075"/>
                <wp:effectExtent l="0" t="0" r="5715" b="9525"/>
                <wp:wrapNone/>
                <wp:docPr id="4"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52135" cy="21240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7" o:spid="_x0000_s1026" style="position:absolute;margin-left:62.35pt;margin-top:422.35pt;width:445.05pt;height:167.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DyD3gIAAPI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ZDjDhpoUS54FqKBvmxyU7fqRQOPXYP0uhT3b0ovijERV4TvqcrKUVfU1ICJx8Qxm3L/OncAZxv&#10;UNwrGLNQAIh2/XtRwhly0MKm71TJ1lwDiUEnW6XzpUr0pFEBm9E8CvxZhFEB3wI/CL04sneQdPq9&#10;k0q/paJFJsiwBBtYeHK8V9rQIel0xNzGxZY1jbVCw6824OCwQ62Xhr9JClQgNCcNKVvn74lhsg4S&#10;ZztfxE64DSMnib2F4/nJOpl7YRLebX8YFn6Y1qwsKb9nnE6e88M/q+no/sEt1nWoz3ASBZAP0uyh&#10;B0cjvtDUMg091rA2wwvPPIPrTdU2vLSyNWHNELvX/GyuQOS11tU28uJwtnDiOJo54WzjOevFNndW&#10;uT+fx5t1vt7411o3Nn/q3+VaIlMxzEIcQN1jXfaoZKbYsygJwIklgy4P4kHvmJpCS4yk0J+Zrq1D&#10;jbcMhpL7Xd5IdCQwJnL7jI66oA+JeL74RZ5Gbc+pAtdMDrHGN14fOmknyjP4HjhYc8PghKAW8htG&#10;PQyhDKuvByIpRs07Dh1lJtYUyCnYTQHhBfyaYQ2lt2Guh8l26CTb14DsW3VcrKC/Kmadb3pvYAF8&#10;zQIGi2U+DkEzuV6u7annUb38CQAA//8DAFBLAwQUAAYACAAAACEAcYjCY+IAAAANAQAADwAAAGRy&#10;cy9kb3ducmV2LnhtbEyPS0/DMBCE70j8B2uRuFE7UaAlxKkACQ5VJURbHkc33iYRfoTYTcO/Z3OC&#10;24z20+xMsRytYQP2ofVOQjITwNBVXreulrDbPl0tgIWonFbGO5TwgwGW5flZoXLtT+4Vh02sGYW4&#10;kCsJTYxdznmoGrQqzHyHjm4H31sVyfY11706Ubg1PBXihlvVOvrQqA4fG6y+NkcrYVg9iM+X7u3w&#10;/H4d1h92vTK6+5by8mK8vwMWcYx/MEz1qTqU1Gnvj04HZsin2ZxQCYtsEhMhkozW7Ekl89sUeFnw&#10;/yvKXwAAAP//AwBQSwECLQAUAAYACAAAACEAtoM4kv4AAADhAQAAEwAAAAAAAAAAAAAAAAAAAAAA&#10;W0NvbnRlbnRfVHlwZXNdLnhtbFBLAQItABQABgAIAAAAIQA4/SH/1gAAAJQBAAALAAAAAAAAAAAA&#10;AAAAAC8BAABfcmVscy8ucmVsc1BLAQItABQABgAIAAAAIQD89DyD3gIAAPIFAAAOAAAAAAAAAAAA&#10;AAAAAC4CAABkcnMvZTJvRG9jLnhtbFBLAQItABQABgAIAAAAIQBxiMJj4gAAAA0BAAAPAAAAAAAA&#10;AAAAAAAAADgFAABkcnMvZG93bnJldi54bWxQSwUGAAAAAAQABADzAAAARwYAAAAA&#10;" filled="f" stroked="f" insetpen="t">
                <v:shadow color="#ccc"/>
                <o:lock v:ext="edit" shapetype="t"/>
                <v:textbox inset="0,0,0,0"/>
              </v:rect>
            </w:pict>
          </mc:Fallback>
        </mc:AlternateContent>
      </w:r>
      <w:r w:rsidR="00F03454" w:rsidRPr="000A55A4">
        <w:rPr>
          <w:sz w:val="30"/>
          <w:szCs w:val="30"/>
        </w:rPr>
        <w:t>В сфере образования реализуется 3 муниципальны</w:t>
      </w:r>
      <w:r w:rsidR="004C056B" w:rsidRPr="000A55A4">
        <w:rPr>
          <w:sz w:val="30"/>
          <w:szCs w:val="30"/>
        </w:rPr>
        <w:t>е</w:t>
      </w:r>
      <w:r w:rsidR="00F03454" w:rsidRPr="000A55A4">
        <w:rPr>
          <w:sz w:val="30"/>
          <w:szCs w:val="30"/>
        </w:rPr>
        <w:t xml:space="preserve"> п</w:t>
      </w:r>
      <w:r w:rsidR="009445DF" w:rsidRPr="000A55A4">
        <w:rPr>
          <w:sz w:val="30"/>
          <w:szCs w:val="30"/>
        </w:rPr>
        <w:t>рограммы: «Развитие образования</w:t>
      </w:r>
      <w:r w:rsidR="00F03454" w:rsidRPr="000A55A4">
        <w:rPr>
          <w:sz w:val="30"/>
          <w:szCs w:val="30"/>
        </w:rPr>
        <w:t>», «Безопасность образовательных учреждений», «Отдых, оздоровление и занятость детей</w:t>
      </w:r>
      <w:r w:rsidR="00D640DD" w:rsidRPr="000A55A4">
        <w:rPr>
          <w:sz w:val="30"/>
          <w:szCs w:val="30"/>
        </w:rPr>
        <w:t>»</w:t>
      </w:r>
      <w:r w:rsidR="00F03454" w:rsidRPr="000A55A4">
        <w:rPr>
          <w:color w:val="C00000"/>
          <w:sz w:val="30"/>
          <w:szCs w:val="30"/>
        </w:rPr>
        <w:t xml:space="preserve">. </w:t>
      </w:r>
      <w:r w:rsidR="00F03454" w:rsidRPr="000A55A4">
        <w:rPr>
          <w:sz w:val="30"/>
          <w:szCs w:val="30"/>
        </w:rPr>
        <w:t>Объем финансирования программ в 201</w:t>
      </w:r>
      <w:r w:rsidR="00D640DD" w:rsidRPr="000A55A4">
        <w:rPr>
          <w:sz w:val="30"/>
          <w:szCs w:val="30"/>
        </w:rPr>
        <w:t>5</w:t>
      </w:r>
      <w:r w:rsidR="00F03454" w:rsidRPr="000A55A4">
        <w:rPr>
          <w:sz w:val="30"/>
          <w:szCs w:val="30"/>
        </w:rPr>
        <w:t xml:space="preserve">. </w:t>
      </w:r>
      <w:r w:rsidR="00384889" w:rsidRPr="000A55A4">
        <w:rPr>
          <w:sz w:val="30"/>
          <w:szCs w:val="30"/>
        </w:rPr>
        <w:t>с</w:t>
      </w:r>
      <w:r w:rsidR="00F03454" w:rsidRPr="000A55A4">
        <w:rPr>
          <w:sz w:val="30"/>
          <w:szCs w:val="30"/>
        </w:rPr>
        <w:t>оставил</w:t>
      </w:r>
      <w:r w:rsidR="00384889" w:rsidRPr="000A55A4">
        <w:rPr>
          <w:sz w:val="30"/>
          <w:szCs w:val="30"/>
        </w:rPr>
        <w:t xml:space="preserve"> 1</w:t>
      </w:r>
      <w:r w:rsidR="00225ED7" w:rsidRPr="000A55A4">
        <w:rPr>
          <w:sz w:val="30"/>
          <w:szCs w:val="30"/>
        </w:rPr>
        <w:t>,</w:t>
      </w:r>
      <w:r w:rsidR="00384889" w:rsidRPr="000A55A4">
        <w:rPr>
          <w:sz w:val="30"/>
          <w:szCs w:val="30"/>
        </w:rPr>
        <w:t>3</w:t>
      </w:r>
      <w:r w:rsidR="00225ED7" w:rsidRPr="000A55A4">
        <w:rPr>
          <w:sz w:val="30"/>
          <w:szCs w:val="30"/>
        </w:rPr>
        <w:t xml:space="preserve"> млн</w:t>
      </w:r>
      <w:proofErr w:type="gramStart"/>
      <w:r w:rsidR="00384889" w:rsidRPr="000A55A4">
        <w:rPr>
          <w:sz w:val="30"/>
          <w:szCs w:val="30"/>
        </w:rPr>
        <w:t>.р</w:t>
      </w:r>
      <w:proofErr w:type="gramEnd"/>
      <w:r w:rsidR="00384889" w:rsidRPr="000A55A4">
        <w:rPr>
          <w:sz w:val="30"/>
          <w:szCs w:val="30"/>
        </w:rPr>
        <w:t>уб</w:t>
      </w:r>
      <w:r w:rsidR="00F03454" w:rsidRPr="000A55A4">
        <w:rPr>
          <w:sz w:val="30"/>
          <w:szCs w:val="30"/>
        </w:rPr>
        <w:t>.</w:t>
      </w:r>
    </w:p>
    <w:p w:rsidR="00225ED7" w:rsidRPr="000A55A4" w:rsidRDefault="002656F4" w:rsidP="000A55A4">
      <w:pPr>
        <w:spacing w:line="276" w:lineRule="auto"/>
        <w:ind w:firstLine="709"/>
        <w:jc w:val="both"/>
        <w:rPr>
          <w:sz w:val="30"/>
          <w:szCs w:val="30"/>
        </w:rPr>
      </w:pPr>
      <w:r w:rsidRPr="000A55A4">
        <w:rPr>
          <w:sz w:val="30"/>
          <w:szCs w:val="30"/>
        </w:rPr>
        <w:t>Еще одно учебное учреждение - Свирский электромеханический техникум</w:t>
      </w:r>
    </w:p>
    <w:p w:rsidR="002656F4" w:rsidRPr="000A55A4" w:rsidRDefault="002656F4" w:rsidP="000A55A4">
      <w:pPr>
        <w:spacing w:line="276" w:lineRule="auto"/>
        <w:ind w:firstLine="709"/>
        <w:jc w:val="both"/>
        <w:rPr>
          <w:sz w:val="30"/>
          <w:szCs w:val="30"/>
        </w:rPr>
      </w:pPr>
      <w:r w:rsidRPr="000A55A4">
        <w:rPr>
          <w:sz w:val="30"/>
          <w:szCs w:val="30"/>
        </w:rPr>
        <w:t xml:space="preserve">Численность студентов составляет 411 человек. География абитуриентов и студентов обширная: </w:t>
      </w:r>
      <w:proofErr w:type="spellStart"/>
      <w:r w:rsidRPr="000A55A4">
        <w:rPr>
          <w:sz w:val="30"/>
          <w:szCs w:val="30"/>
        </w:rPr>
        <w:t>г</w:t>
      </w:r>
      <w:proofErr w:type="gramStart"/>
      <w:r w:rsidRPr="000A55A4">
        <w:rPr>
          <w:sz w:val="30"/>
          <w:szCs w:val="30"/>
        </w:rPr>
        <w:t>.Ч</w:t>
      </w:r>
      <w:proofErr w:type="gramEnd"/>
      <w:r w:rsidRPr="000A55A4">
        <w:rPr>
          <w:sz w:val="30"/>
          <w:szCs w:val="30"/>
        </w:rPr>
        <w:t>еремхово</w:t>
      </w:r>
      <w:proofErr w:type="spellEnd"/>
      <w:r w:rsidRPr="000A55A4">
        <w:rPr>
          <w:sz w:val="30"/>
          <w:szCs w:val="30"/>
        </w:rPr>
        <w:t xml:space="preserve">, Черемховский район, </w:t>
      </w:r>
      <w:proofErr w:type="spellStart"/>
      <w:r w:rsidRPr="000A55A4">
        <w:rPr>
          <w:sz w:val="30"/>
          <w:szCs w:val="30"/>
        </w:rPr>
        <w:t>г.Свирск</w:t>
      </w:r>
      <w:proofErr w:type="spellEnd"/>
      <w:r w:rsidRPr="000A55A4">
        <w:rPr>
          <w:sz w:val="30"/>
          <w:szCs w:val="30"/>
        </w:rPr>
        <w:t xml:space="preserve">, </w:t>
      </w:r>
      <w:proofErr w:type="spellStart"/>
      <w:r w:rsidRPr="000A55A4">
        <w:rPr>
          <w:sz w:val="30"/>
          <w:szCs w:val="30"/>
        </w:rPr>
        <w:t>Боханский</w:t>
      </w:r>
      <w:proofErr w:type="spellEnd"/>
      <w:r w:rsidRPr="000A55A4">
        <w:rPr>
          <w:sz w:val="30"/>
          <w:szCs w:val="30"/>
        </w:rPr>
        <w:t xml:space="preserve"> район, </w:t>
      </w:r>
      <w:proofErr w:type="spellStart"/>
      <w:r w:rsidRPr="000A55A4">
        <w:rPr>
          <w:sz w:val="30"/>
          <w:szCs w:val="30"/>
        </w:rPr>
        <w:t>Заларинский</w:t>
      </w:r>
      <w:proofErr w:type="spellEnd"/>
      <w:r w:rsidRPr="000A55A4">
        <w:rPr>
          <w:sz w:val="30"/>
          <w:szCs w:val="30"/>
        </w:rPr>
        <w:t xml:space="preserve"> район.</w:t>
      </w:r>
    </w:p>
    <w:p w:rsidR="002656F4" w:rsidRPr="000A55A4" w:rsidRDefault="002656F4" w:rsidP="000A55A4">
      <w:pPr>
        <w:spacing w:line="276" w:lineRule="auto"/>
        <w:ind w:firstLine="709"/>
        <w:jc w:val="both"/>
        <w:rPr>
          <w:sz w:val="30"/>
          <w:szCs w:val="30"/>
        </w:rPr>
      </w:pPr>
      <w:r w:rsidRPr="000A55A4">
        <w:rPr>
          <w:sz w:val="30"/>
          <w:szCs w:val="30"/>
        </w:rPr>
        <w:t>По итогам 2015 года техникум занимает 22 место из 60 в рейтинге учебных заведений Иркутской области.</w:t>
      </w:r>
    </w:p>
    <w:p w:rsidR="00225ED7" w:rsidRPr="000A55A4" w:rsidRDefault="002656F4" w:rsidP="000A55A4">
      <w:pPr>
        <w:spacing w:line="276" w:lineRule="auto"/>
        <w:ind w:firstLine="709"/>
        <w:jc w:val="both"/>
        <w:rPr>
          <w:sz w:val="30"/>
          <w:szCs w:val="30"/>
        </w:rPr>
      </w:pPr>
      <w:r w:rsidRPr="000A55A4">
        <w:rPr>
          <w:sz w:val="30"/>
          <w:szCs w:val="30"/>
        </w:rPr>
        <w:t xml:space="preserve">Студенты занимаются научно-исследовательскими работами и инновационными проектами. Одна из таких работ - проект: «Исследование возможности и переработки отходов лесоперерабатывающих предприятий в экологически чистые органоминеральные удобрения». Данный проект принял участие во всероссийском конкурсе, </w:t>
      </w:r>
      <w:r w:rsidR="00225ED7" w:rsidRPr="000A55A4">
        <w:rPr>
          <w:sz w:val="30"/>
          <w:szCs w:val="30"/>
        </w:rPr>
        <w:t xml:space="preserve">и получил </w:t>
      </w:r>
      <w:r w:rsidRPr="000A55A4">
        <w:rPr>
          <w:sz w:val="30"/>
          <w:szCs w:val="30"/>
        </w:rPr>
        <w:t xml:space="preserve">Диплом 1 степени, призовой сертификат на поездку на Федеральную церемонию награждения в Москву. </w:t>
      </w:r>
    </w:p>
    <w:p w:rsidR="009874E3" w:rsidRPr="000A55A4" w:rsidRDefault="009874E3" w:rsidP="000A55A4">
      <w:pPr>
        <w:spacing w:line="276" w:lineRule="auto"/>
        <w:ind w:firstLine="709"/>
        <w:jc w:val="both"/>
        <w:rPr>
          <w:sz w:val="30"/>
          <w:szCs w:val="30"/>
        </w:rPr>
      </w:pPr>
    </w:p>
    <w:p w:rsidR="00B5072D" w:rsidRPr="000A55A4" w:rsidRDefault="00B5072D" w:rsidP="000A55A4">
      <w:pPr>
        <w:spacing w:line="276" w:lineRule="auto"/>
        <w:ind w:firstLine="709"/>
        <w:jc w:val="both"/>
        <w:rPr>
          <w:sz w:val="30"/>
          <w:szCs w:val="30"/>
        </w:rPr>
      </w:pPr>
      <w:r w:rsidRPr="000A55A4">
        <w:rPr>
          <w:sz w:val="30"/>
          <w:szCs w:val="30"/>
        </w:rPr>
        <w:t xml:space="preserve">По программе отдых и оздоровление детей выполнены работы по капитальному ремонту столовой и ограждения детского оздоровительного лагеря «Ангара», расположенного в урочище </w:t>
      </w:r>
      <w:proofErr w:type="spellStart"/>
      <w:r w:rsidRPr="000A55A4">
        <w:rPr>
          <w:sz w:val="30"/>
          <w:szCs w:val="30"/>
        </w:rPr>
        <w:t>Федяево</w:t>
      </w:r>
      <w:proofErr w:type="spellEnd"/>
      <w:r w:rsidRPr="000A55A4">
        <w:rPr>
          <w:sz w:val="30"/>
          <w:szCs w:val="30"/>
        </w:rPr>
        <w:t>. Фактически, на момент начала ремонта, здание старой столовой находилось в аварийном состоянии, был произведен снос и строительство нового здания. В рамках этой же программы проведен ремонт кровли корпуса № 1.</w:t>
      </w:r>
    </w:p>
    <w:p w:rsidR="0041100F" w:rsidRPr="000A55A4" w:rsidRDefault="0041100F" w:rsidP="000A55A4">
      <w:pPr>
        <w:tabs>
          <w:tab w:val="num" w:pos="240"/>
        </w:tabs>
        <w:spacing w:line="276" w:lineRule="auto"/>
        <w:ind w:right="59" w:firstLine="709"/>
        <w:jc w:val="both"/>
        <w:rPr>
          <w:rFonts w:eastAsia="Batang"/>
          <w:color w:val="000000"/>
          <w:sz w:val="30"/>
          <w:szCs w:val="30"/>
        </w:rPr>
      </w:pPr>
      <w:r w:rsidRPr="000A55A4">
        <w:rPr>
          <w:rFonts w:eastAsia="Batang"/>
          <w:sz w:val="30"/>
          <w:szCs w:val="30"/>
        </w:rPr>
        <w:lastRenderedPageBreak/>
        <w:t xml:space="preserve">В 2015 году была организована работа </w:t>
      </w:r>
      <w:r w:rsidRPr="000A55A4">
        <w:rPr>
          <w:rFonts w:eastAsia="Calibri"/>
          <w:sz w:val="30"/>
          <w:szCs w:val="30"/>
        </w:rPr>
        <w:t>5 лагерей дн</w:t>
      </w:r>
      <w:r w:rsidR="004B668E" w:rsidRPr="000A55A4">
        <w:rPr>
          <w:rFonts w:eastAsia="Calibri"/>
          <w:sz w:val="30"/>
          <w:szCs w:val="30"/>
        </w:rPr>
        <w:t>евного пребывания на базе школ</w:t>
      </w:r>
      <w:r w:rsidRPr="000A55A4">
        <w:rPr>
          <w:rFonts w:eastAsia="Calibri"/>
          <w:sz w:val="30"/>
          <w:szCs w:val="30"/>
        </w:rPr>
        <w:t>, одн</w:t>
      </w:r>
      <w:r w:rsidR="00764F02" w:rsidRPr="000A55A4">
        <w:rPr>
          <w:rFonts w:eastAsia="Calibri"/>
          <w:sz w:val="30"/>
          <w:szCs w:val="30"/>
        </w:rPr>
        <w:t>ой</w:t>
      </w:r>
      <w:r w:rsidRPr="000A55A4">
        <w:rPr>
          <w:rFonts w:eastAsia="Calibri"/>
          <w:sz w:val="30"/>
          <w:szCs w:val="30"/>
        </w:rPr>
        <w:t xml:space="preserve"> смены лагеря на базе отдыха «Ангара». </w:t>
      </w:r>
      <w:r w:rsidRPr="000A55A4">
        <w:rPr>
          <w:rFonts w:eastAsia="Batang"/>
          <w:color w:val="000000"/>
          <w:sz w:val="30"/>
          <w:szCs w:val="30"/>
        </w:rPr>
        <w:t>Общая сумма затрат на организацию летнего оздоровления в 2015</w:t>
      </w:r>
      <w:r w:rsidR="00DF7CF4" w:rsidRPr="000A55A4">
        <w:rPr>
          <w:rFonts w:eastAsia="Batang"/>
          <w:color w:val="000000"/>
          <w:sz w:val="30"/>
          <w:szCs w:val="30"/>
        </w:rPr>
        <w:t xml:space="preserve"> </w:t>
      </w:r>
      <w:r w:rsidRPr="000A55A4">
        <w:rPr>
          <w:rFonts w:eastAsia="Batang"/>
          <w:color w:val="000000"/>
          <w:sz w:val="30"/>
          <w:szCs w:val="30"/>
        </w:rPr>
        <w:t>г. составила 4</w:t>
      </w:r>
      <w:r w:rsidR="00225ED7" w:rsidRPr="000A55A4">
        <w:rPr>
          <w:rFonts w:eastAsia="Batang"/>
          <w:color w:val="000000"/>
          <w:sz w:val="30"/>
          <w:szCs w:val="30"/>
        </w:rPr>
        <w:t>,4 млн.</w:t>
      </w:r>
      <w:r w:rsidR="00DF7CF4" w:rsidRPr="000A55A4">
        <w:rPr>
          <w:rFonts w:eastAsia="Batang"/>
          <w:color w:val="000000"/>
          <w:sz w:val="30"/>
          <w:szCs w:val="30"/>
        </w:rPr>
        <w:t xml:space="preserve"> </w:t>
      </w:r>
      <w:r w:rsidR="00225ED7" w:rsidRPr="000A55A4">
        <w:rPr>
          <w:rFonts w:eastAsia="Batang"/>
          <w:color w:val="000000"/>
          <w:sz w:val="30"/>
          <w:szCs w:val="30"/>
        </w:rPr>
        <w:t xml:space="preserve">рублей. </w:t>
      </w:r>
      <w:r w:rsidRPr="000A55A4">
        <w:rPr>
          <w:rFonts w:eastAsia="Batang"/>
          <w:color w:val="000000"/>
          <w:sz w:val="30"/>
          <w:szCs w:val="30"/>
        </w:rPr>
        <w:t>Общий охват детей и подростков мероприятиями составил 1907 чел.</w:t>
      </w:r>
    </w:p>
    <w:p w:rsidR="00570142" w:rsidRPr="000A55A4" w:rsidRDefault="00570142" w:rsidP="000A55A4">
      <w:pPr>
        <w:tabs>
          <w:tab w:val="num" w:pos="240"/>
        </w:tabs>
        <w:spacing w:line="276" w:lineRule="auto"/>
        <w:ind w:right="59" w:firstLine="709"/>
        <w:jc w:val="both"/>
        <w:rPr>
          <w:rFonts w:eastAsia="Calibri"/>
          <w:sz w:val="30"/>
          <w:szCs w:val="30"/>
        </w:rPr>
      </w:pPr>
      <w:r w:rsidRPr="000A55A4">
        <w:rPr>
          <w:rFonts w:eastAsia="Calibri"/>
          <w:sz w:val="30"/>
          <w:szCs w:val="30"/>
        </w:rPr>
        <w:t>В лагерях и санаториях Иркутской области по путевкам Министерства социального развития опеки и попечительства отдохнул 291 ребенок</w:t>
      </w:r>
      <w:r w:rsidR="00225ED7" w:rsidRPr="000A55A4">
        <w:rPr>
          <w:rFonts w:eastAsia="Calibri"/>
          <w:sz w:val="30"/>
          <w:szCs w:val="30"/>
        </w:rPr>
        <w:t>.</w:t>
      </w:r>
    </w:p>
    <w:p w:rsidR="00E12458" w:rsidRPr="000A55A4" w:rsidRDefault="00E12458" w:rsidP="000A55A4">
      <w:pPr>
        <w:pStyle w:val="ab"/>
        <w:spacing w:before="0" w:beforeAutospacing="0" w:after="0" w:afterAutospacing="0" w:line="276" w:lineRule="auto"/>
        <w:ind w:firstLine="709"/>
        <w:jc w:val="both"/>
        <w:rPr>
          <w:sz w:val="30"/>
          <w:szCs w:val="30"/>
        </w:rPr>
      </w:pPr>
      <w:r w:rsidRPr="000A55A4">
        <w:rPr>
          <w:sz w:val="30"/>
          <w:szCs w:val="30"/>
        </w:rPr>
        <w:t>Наблюдается снижени</w:t>
      </w:r>
      <w:r w:rsidR="00225ED7" w:rsidRPr="000A55A4">
        <w:rPr>
          <w:sz w:val="30"/>
          <w:szCs w:val="30"/>
        </w:rPr>
        <w:t>е</w:t>
      </w:r>
      <w:r w:rsidRPr="000A55A4">
        <w:rPr>
          <w:sz w:val="30"/>
          <w:szCs w:val="30"/>
        </w:rPr>
        <w:t xml:space="preserve"> количества несовершеннолетних, состоящих на учёте в комиссии по делам несовершеннолетних с 31 в 2014 году до 23 в 2015 году.</w:t>
      </w:r>
    </w:p>
    <w:p w:rsidR="00225ED7" w:rsidRPr="000A55A4" w:rsidRDefault="00225ED7" w:rsidP="000A55A4">
      <w:pPr>
        <w:keepNext/>
        <w:tabs>
          <w:tab w:val="left" w:pos="51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40" w:after="60" w:line="276" w:lineRule="auto"/>
        <w:ind w:right="59"/>
        <w:jc w:val="right"/>
        <w:outlineLvl w:val="1"/>
        <w:rPr>
          <w:b/>
          <w:smallCaps/>
          <w:kern w:val="28"/>
          <w:sz w:val="30"/>
          <w:szCs w:val="30"/>
        </w:rPr>
      </w:pPr>
      <w:bookmarkStart w:id="3" w:name="_Toc416859796"/>
      <w:bookmarkStart w:id="4" w:name="_Toc411353873"/>
      <w:r w:rsidRPr="000A55A4">
        <w:rPr>
          <w:b/>
          <w:smallCaps/>
          <w:kern w:val="28"/>
          <w:sz w:val="30"/>
          <w:szCs w:val="30"/>
        </w:rPr>
        <w:t>МОЛОДЁЖНАЯ ПОЛИТИКА, ФИЗИЧЕСКАЯ КУЛЬТУРА И СПОРТ</w:t>
      </w:r>
    </w:p>
    <w:p w:rsidR="006B7095" w:rsidRPr="000A55A4" w:rsidRDefault="006B7095" w:rsidP="000A55A4">
      <w:pPr>
        <w:spacing w:line="276" w:lineRule="auto"/>
        <w:ind w:firstLine="709"/>
        <w:jc w:val="both"/>
        <w:rPr>
          <w:sz w:val="30"/>
          <w:szCs w:val="30"/>
        </w:rPr>
      </w:pPr>
      <w:r w:rsidRPr="000A55A4">
        <w:rPr>
          <w:sz w:val="30"/>
          <w:szCs w:val="30"/>
        </w:rPr>
        <w:t xml:space="preserve">С целью создания условий для развития физической культуры и спорта на территории МО действует муниципальная программа «Развитие физической культуры и спорта на 2012-2015 годы», которая также продолжит свое действие </w:t>
      </w:r>
      <w:r w:rsidR="00225ED7" w:rsidRPr="000A55A4">
        <w:rPr>
          <w:sz w:val="30"/>
          <w:szCs w:val="30"/>
        </w:rPr>
        <w:t xml:space="preserve">до </w:t>
      </w:r>
      <w:r w:rsidRPr="000A55A4">
        <w:rPr>
          <w:sz w:val="30"/>
          <w:szCs w:val="30"/>
        </w:rPr>
        <w:t>2018 год</w:t>
      </w:r>
      <w:r w:rsidR="00225ED7" w:rsidRPr="000A55A4">
        <w:rPr>
          <w:sz w:val="30"/>
          <w:szCs w:val="30"/>
        </w:rPr>
        <w:t>а</w:t>
      </w:r>
      <w:r w:rsidRPr="000A55A4">
        <w:rPr>
          <w:sz w:val="30"/>
          <w:szCs w:val="30"/>
        </w:rPr>
        <w:t>.</w:t>
      </w:r>
    </w:p>
    <w:p w:rsidR="006B7095" w:rsidRPr="000A55A4" w:rsidRDefault="006B7095" w:rsidP="000A55A4">
      <w:pPr>
        <w:spacing w:line="276" w:lineRule="auto"/>
        <w:ind w:firstLine="709"/>
        <w:jc w:val="both"/>
        <w:rPr>
          <w:sz w:val="30"/>
          <w:szCs w:val="30"/>
        </w:rPr>
      </w:pPr>
      <w:r w:rsidRPr="000A55A4">
        <w:rPr>
          <w:sz w:val="30"/>
          <w:szCs w:val="30"/>
        </w:rPr>
        <w:t>За 2015 г. администрацией МО при поддержке депутатов Думы города, а также в рамках социального партнерства по данному направлению было израсходовано 725 тыс. рублей.</w:t>
      </w:r>
    </w:p>
    <w:p w:rsidR="006B7095" w:rsidRPr="000A55A4" w:rsidRDefault="00E137FC" w:rsidP="000A55A4">
      <w:pPr>
        <w:spacing w:line="276" w:lineRule="auto"/>
        <w:ind w:firstLine="708"/>
        <w:jc w:val="both"/>
        <w:rPr>
          <w:sz w:val="30"/>
          <w:szCs w:val="30"/>
        </w:rPr>
      </w:pPr>
      <w:r w:rsidRPr="000A55A4">
        <w:rPr>
          <w:sz w:val="30"/>
          <w:szCs w:val="30"/>
        </w:rPr>
        <w:t xml:space="preserve">На территории города расположено 28 </w:t>
      </w:r>
      <w:r w:rsidR="006B7095" w:rsidRPr="000A55A4">
        <w:rPr>
          <w:sz w:val="30"/>
          <w:szCs w:val="30"/>
        </w:rPr>
        <w:t>спортивных объектов, что составляет 72% обеспеченности населения спортивными объектами. Количество видов спортивных секций по сравнению возросло, и занятия проводятся по 16 видам спорта.</w:t>
      </w:r>
    </w:p>
    <w:p w:rsidR="006B7095" w:rsidRPr="000A55A4" w:rsidRDefault="00E137FC" w:rsidP="000A55A4">
      <w:pPr>
        <w:spacing w:line="276" w:lineRule="auto"/>
        <w:ind w:firstLine="708"/>
        <w:jc w:val="both"/>
        <w:rPr>
          <w:sz w:val="30"/>
          <w:szCs w:val="30"/>
        </w:rPr>
      </w:pPr>
      <w:r w:rsidRPr="000A55A4">
        <w:rPr>
          <w:sz w:val="30"/>
          <w:szCs w:val="30"/>
        </w:rPr>
        <w:t>Растет д</w:t>
      </w:r>
      <w:r w:rsidR="006B7095" w:rsidRPr="000A55A4">
        <w:rPr>
          <w:sz w:val="30"/>
          <w:szCs w:val="30"/>
        </w:rPr>
        <w:t>оля населения систематически занимающихся спортом</w:t>
      </w:r>
      <w:r w:rsidRPr="000A55A4">
        <w:rPr>
          <w:sz w:val="30"/>
          <w:szCs w:val="30"/>
        </w:rPr>
        <w:t>,</w:t>
      </w:r>
      <w:r w:rsidR="006B7095" w:rsidRPr="000A55A4">
        <w:rPr>
          <w:sz w:val="30"/>
          <w:szCs w:val="30"/>
        </w:rPr>
        <w:t xml:space="preserve"> в 2015 году составила 21,2% от общего количества жителей.</w:t>
      </w:r>
    </w:p>
    <w:p w:rsidR="006B7095" w:rsidRPr="000A55A4" w:rsidRDefault="006B7095" w:rsidP="000A55A4">
      <w:pPr>
        <w:spacing w:line="276" w:lineRule="auto"/>
        <w:ind w:firstLine="709"/>
        <w:jc w:val="both"/>
        <w:rPr>
          <w:rFonts w:eastAsia="Calibri"/>
          <w:sz w:val="30"/>
          <w:szCs w:val="30"/>
          <w:lang w:eastAsia="en-US"/>
        </w:rPr>
      </w:pPr>
      <w:r w:rsidRPr="000A55A4">
        <w:rPr>
          <w:rFonts w:eastAsia="Calibri"/>
          <w:sz w:val="30"/>
          <w:szCs w:val="30"/>
          <w:lang w:eastAsia="en-US"/>
        </w:rPr>
        <w:t>За 2015 год проведено 56 спортивно–массовых мероприятий, охвативших более 7 тыс. человек.</w:t>
      </w:r>
    </w:p>
    <w:p w:rsidR="006B7095" w:rsidRPr="000A55A4" w:rsidRDefault="006B7095" w:rsidP="000A55A4">
      <w:pPr>
        <w:spacing w:line="276" w:lineRule="auto"/>
        <w:ind w:firstLine="709"/>
        <w:jc w:val="both"/>
        <w:rPr>
          <w:rFonts w:eastAsia="Calibri"/>
          <w:sz w:val="30"/>
          <w:szCs w:val="30"/>
          <w:lang w:eastAsia="en-US"/>
        </w:rPr>
      </w:pPr>
      <w:r w:rsidRPr="000A55A4">
        <w:rPr>
          <w:rFonts w:eastAsia="Calibri"/>
          <w:sz w:val="30"/>
          <w:szCs w:val="30"/>
          <w:lang w:eastAsia="en-US"/>
        </w:rPr>
        <w:t>На территории города проводятся:</w:t>
      </w:r>
    </w:p>
    <w:p w:rsidR="006B7095" w:rsidRPr="000A55A4" w:rsidRDefault="006B7095" w:rsidP="000A55A4">
      <w:pPr>
        <w:spacing w:line="276" w:lineRule="auto"/>
        <w:ind w:firstLine="709"/>
        <w:jc w:val="both"/>
        <w:rPr>
          <w:rFonts w:eastAsia="Calibri"/>
          <w:sz w:val="30"/>
          <w:szCs w:val="30"/>
          <w:lang w:eastAsia="en-US"/>
        </w:rPr>
      </w:pPr>
      <w:r w:rsidRPr="000A55A4">
        <w:rPr>
          <w:rFonts w:eastAsia="Calibri"/>
          <w:sz w:val="30"/>
          <w:szCs w:val="30"/>
          <w:lang w:eastAsia="en-US"/>
        </w:rPr>
        <w:t xml:space="preserve">- областной традиционный турнир по ГРБ, </w:t>
      </w:r>
    </w:p>
    <w:p w:rsidR="006B7095" w:rsidRPr="000A55A4" w:rsidRDefault="006B7095" w:rsidP="000A55A4">
      <w:pPr>
        <w:spacing w:line="276" w:lineRule="auto"/>
        <w:ind w:firstLine="709"/>
        <w:jc w:val="both"/>
        <w:rPr>
          <w:rFonts w:eastAsia="Calibri"/>
          <w:sz w:val="30"/>
          <w:szCs w:val="30"/>
          <w:lang w:eastAsia="en-US"/>
        </w:rPr>
      </w:pPr>
      <w:r w:rsidRPr="000A55A4">
        <w:rPr>
          <w:rFonts w:eastAsia="Calibri"/>
          <w:sz w:val="30"/>
          <w:szCs w:val="30"/>
          <w:lang w:eastAsia="en-US"/>
        </w:rPr>
        <w:t>-</w:t>
      </w:r>
      <w:r w:rsidR="00DF7CF4" w:rsidRPr="000A55A4">
        <w:rPr>
          <w:rFonts w:eastAsia="Calibri"/>
          <w:sz w:val="30"/>
          <w:szCs w:val="30"/>
          <w:lang w:eastAsia="en-US"/>
        </w:rPr>
        <w:t xml:space="preserve"> </w:t>
      </w:r>
      <w:r w:rsidRPr="000A55A4">
        <w:rPr>
          <w:rFonts w:eastAsia="Calibri"/>
          <w:sz w:val="30"/>
          <w:szCs w:val="30"/>
          <w:lang w:eastAsia="en-US"/>
        </w:rPr>
        <w:t>по футболу и хоккею памяти И. Протасова,</w:t>
      </w:r>
    </w:p>
    <w:p w:rsidR="006B7095" w:rsidRPr="000A55A4" w:rsidRDefault="006B7095" w:rsidP="000A55A4">
      <w:pPr>
        <w:spacing w:line="276" w:lineRule="auto"/>
        <w:ind w:firstLine="709"/>
        <w:jc w:val="both"/>
        <w:rPr>
          <w:rFonts w:eastAsia="Calibri"/>
          <w:sz w:val="30"/>
          <w:szCs w:val="30"/>
          <w:lang w:eastAsia="en-US"/>
        </w:rPr>
      </w:pPr>
      <w:r w:rsidRPr="000A55A4">
        <w:rPr>
          <w:rFonts w:eastAsia="Calibri"/>
          <w:sz w:val="30"/>
          <w:szCs w:val="30"/>
          <w:lang w:eastAsia="en-US"/>
        </w:rPr>
        <w:t>- первенство Иркутской области по футболу среди любительских команд,</w:t>
      </w:r>
    </w:p>
    <w:p w:rsidR="006B7095" w:rsidRPr="000A55A4" w:rsidRDefault="006B7095" w:rsidP="000A55A4">
      <w:pPr>
        <w:spacing w:line="276" w:lineRule="auto"/>
        <w:ind w:firstLine="709"/>
        <w:jc w:val="both"/>
        <w:rPr>
          <w:rFonts w:eastAsia="Calibri"/>
          <w:sz w:val="30"/>
          <w:szCs w:val="30"/>
          <w:lang w:eastAsia="en-US"/>
        </w:rPr>
      </w:pPr>
      <w:r w:rsidRPr="000A55A4">
        <w:rPr>
          <w:rFonts w:eastAsia="Calibri"/>
          <w:sz w:val="30"/>
          <w:szCs w:val="30"/>
          <w:lang w:eastAsia="en-US"/>
        </w:rPr>
        <w:t>-</w:t>
      </w:r>
      <w:r w:rsidR="00DF7CF4" w:rsidRPr="000A55A4">
        <w:rPr>
          <w:rFonts w:eastAsia="Calibri"/>
          <w:sz w:val="30"/>
          <w:szCs w:val="30"/>
          <w:lang w:eastAsia="en-US"/>
        </w:rPr>
        <w:t xml:space="preserve"> </w:t>
      </w:r>
      <w:r w:rsidRPr="000A55A4">
        <w:rPr>
          <w:rFonts w:eastAsia="Calibri"/>
          <w:sz w:val="30"/>
          <w:szCs w:val="30"/>
          <w:lang w:eastAsia="en-US"/>
        </w:rPr>
        <w:t xml:space="preserve">на должном уровне </w:t>
      </w:r>
      <w:proofErr w:type="gramStart"/>
      <w:r w:rsidRPr="000A55A4">
        <w:rPr>
          <w:rFonts w:eastAsia="Calibri"/>
          <w:sz w:val="30"/>
          <w:szCs w:val="30"/>
          <w:lang w:eastAsia="en-US"/>
        </w:rPr>
        <w:t>проводится</w:t>
      </w:r>
      <w:proofErr w:type="gramEnd"/>
      <w:r w:rsidRPr="000A55A4">
        <w:rPr>
          <w:rFonts w:eastAsia="Calibri"/>
          <w:sz w:val="30"/>
          <w:szCs w:val="30"/>
          <w:lang w:eastAsia="en-US"/>
        </w:rPr>
        <w:t xml:space="preserve"> традиционный турнир </w:t>
      </w:r>
      <w:r w:rsidR="00D80ACC" w:rsidRPr="000A55A4">
        <w:rPr>
          <w:rFonts w:eastAsia="Calibri"/>
          <w:sz w:val="30"/>
          <w:szCs w:val="30"/>
          <w:lang w:eastAsia="en-US"/>
        </w:rPr>
        <w:t xml:space="preserve">по волейболу памяти </w:t>
      </w:r>
      <w:proofErr w:type="spellStart"/>
      <w:r w:rsidR="00D80ACC" w:rsidRPr="000A55A4">
        <w:rPr>
          <w:rFonts w:eastAsia="Calibri"/>
          <w:sz w:val="30"/>
          <w:szCs w:val="30"/>
          <w:lang w:eastAsia="en-US"/>
        </w:rPr>
        <w:t>Колгина</w:t>
      </w:r>
      <w:proofErr w:type="spellEnd"/>
      <w:r w:rsidR="00D80ACC" w:rsidRPr="000A55A4">
        <w:rPr>
          <w:rFonts w:eastAsia="Calibri"/>
          <w:sz w:val="30"/>
          <w:szCs w:val="30"/>
          <w:lang w:eastAsia="en-US"/>
        </w:rPr>
        <w:t xml:space="preserve"> В.А.</w:t>
      </w:r>
    </w:p>
    <w:p w:rsidR="006B7095" w:rsidRPr="000A55A4" w:rsidRDefault="006B7095" w:rsidP="000A55A4">
      <w:pPr>
        <w:spacing w:line="276" w:lineRule="auto"/>
        <w:ind w:firstLine="709"/>
        <w:jc w:val="both"/>
        <w:rPr>
          <w:rFonts w:eastAsia="Calibri"/>
          <w:sz w:val="30"/>
          <w:szCs w:val="30"/>
          <w:lang w:eastAsia="en-US"/>
        </w:rPr>
      </w:pPr>
      <w:r w:rsidRPr="000A55A4">
        <w:rPr>
          <w:rFonts w:eastAsia="Calibri"/>
          <w:sz w:val="30"/>
          <w:szCs w:val="30"/>
          <w:lang w:eastAsia="en-US"/>
        </w:rPr>
        <w:t>- областной турнир по шахматам «Белая ладья»,</w:t>
      </w:r>
    </w:p>
    <w:p w:rsidR="006B7095" w:rsidRPr="000A55A4" w:rsidRDefault="00D80ACC" w:rsidP="000A55A4">
      <w:pPr>
        <w:spacing w:line="276" w:lineRule="auto"/>
        <w:ind w:firstLine="709"/>
        <w:jc w:val="both"/>
        <w:rPr>
          <w:rFonts w:eastAsia="Calibri"/>
          <w:sz w:val="30"/>
          <w:szCs w:val="30"/>
          <w:lang w:eastAsia="en-US"/>
        </w:rPr>
      </w:pPr>
      <w:r w:rsidRPr="000A55A4">
        <w:rPr>
          <w:rFonts w:eastAsia="Calibri"/>
          <w:sz w:val="30"/>
          <w:szCs w:val="30"/>
          <w:lang w:eastAsia="en-US"/>
        </w:rPr>
        <w:lastRenderedPageBreak/>
        <w:t>-</w:t>
      </w:r>
      <w:r w:rsidR="006B7095" w:rsidRPr="000A55A4">
        <w:rPr>
          <w:rFonts w:eastAsia="Calibri"/>
          <w:sz w:val="30"/>
          <w:szCs w:val="30"/>
          <w:lang w:eastAsia="en-US"/>
        </w:rPr>
        <w:t xml:space="preserve"> стали традиционными соревнования в рамках празднования Дня Победы.</w:t>
      </w:r>
    </w:p>
    <w:p w:rsidR="006B7095" w:rsidRPr="000A55A4" w:rsidRDefault="006B7095" w:rsidP="000A55A4">
      <w:pPr>
        <w:spacing w:line="276" w:lineRule="auto"/>
        <w:ind w:firstLine="709"/>
        <w:jc w:val="both"/>
        <w:rPr>
          <w:rFonts w:eastAsia="Calibri"/>
          <w:sz w:val="30"/>
          <w:szCs w:val="30"/>
          <w:lang w:eastAsia="en-US"/>
        </w:rPr>
      </w:pPr>
      <w:r w:rsidRPr="000A55A4">
        <w:rPr>
          <w:rFonts w:eastAsia="Calibri"/>
          <w:sz w:val="30"/>
          <w:szCs w:val="30"/>
          <w:lang w:eastAsia="en-US"/>
        </w:rPr>
        <w:t>В 2015 году нашими спортсменами достигнуты неплохие результаты:</w:t>
      </w:r>
    </w:p>
    <w:p w:rsidR="006B7095" w:rsidRPr="000A55A4" w:rsidRDefault="006B7095" w:rsidP="000A55A4">
      <w:pPr>
        <w:spacing w:line="276" w:lineRule="auto"/>
        <w:ind w:left="708" w:firstLine="1"/>
        <w:jc w:val="both"/>
        <w:rPr>
          <w:rFonts w:eastAsia="Calibri"/>
          <w:sz w:val="30"/>
          <w:szCs w:val="30"/>
          <w:lang w:eastAsia="en-US"/>
        </w:rPr>
      </w:pPr>
      <w:proofErr w:type="spellStart"/>
      <w:r w:rsidRPr="000A55A4">
        <w:rPr>
          <w:rFonts w:eastAsia="Calibri"/>
          <w:sz w:val="30"/>
          <w:szCs w:val="30"/>
          <w:lang w:eastAsia="en-US"/>
        </w:rPr>
        <w:t>Горнакова</w:t>
      </w:r>
      <w:proofErr w:type="spellEnd"/>
      <w:r w:rsidRPr="000A55A4">
        <w:rPr>
          <w:rFonts w:eastAsia="Calibri"/>
          <w:sz w:val="30"/>
          <w:szCs w:val="30"/>
          <w:lang w:eastAsia="en-US"/>
        </w:rPr>
        <w:t xml:space="preserve"> Полина – член сборной Иркутской области по баскетболу</w:t>
      </w:r>
      <w:r w:rsidR="00D80ACC" w:rsidRPr="000A55A4">
        <w:rPr>
          <w:rFonts w:eastAsia="Calibri"/>
          <w:sz w:val="30"/>
          <w:szCs w:val="30"/>
          <w:lang w:eastAsia="en-US"/>
        </w:rPr>
        <w:t>;</w:t>
      </w:r>
      <w:r w:rsidRPr="000A55A4">
        <w:rPr>
          <w:rFonts w:eastAsia="Calibri"/>
          <w:sz w:val="30"/>
          <w:szCs w:val="30"/>
          <w:lang w:eastAsia="en-US"/>
        </w:rPr>
        <w:t xml:space="preserve"> </w:t>
      </w:r>
      <w:proofErr w:type="spellStart"/>
      <w:r w:rsidRPr="000A55A4">
        <w:rPr>
          <w:rFonts w:eastAsia="Calibri"/>
          <w:sz w:val="30"/>
          <w:szCs w:val="30"/>
          <w:lang w:eastAsia="en-US"/>
        </w:rPr>
        <w:t>Основин</w:t>
      </w:r>
      <w:proofErr w:type="spellEnd"/>
      <w:r w:rsidRPr="000A55A4">
        <w:rPr>
          <w:rFonts w:eastAsia="Calibri"/>
          <w:sz w:val="30"/>
          <w:szCs w:val="30"/>
          <w:lang w:eastAsia="en-US"/>
        </w:rPr>
        <w:t xml:space="preserve"> Иван – член сборной Иркутской области по легкой атлетике</w:t>
      </w:r>
      <w:r w:rsidR="00D80ACC" w:rsidRPr="000A55A4">
        <w:rPr>
          <w:rFonts w:eastAsia="Calibri"/>
          <w:sz w:val="30"/>
          <w:szCs w:val="30"/>
          <w:lang w:eastAsia="en-US"/>
        </w:rPr>
        <w:t>;</w:t>
      </w:r>
    </w:p>
    <w:p w:rsidR="006B7095" w:rsidRPr="000A55A4" w:rsidRDefault="006B7095" w:rsidP="000A55A4">
      <w:pPr>
        <w:spacing w:line="276" w:lineRule="auto"/>
        <w:ind w:firstLine="709"/>
        <w:jc w:val="both"/>
        <w:rPr>
          <w:rFonts w:eastAsia="Calibri"/>
          <w:sz w:val="30"/>
          <w:szCs w:val="30"/>
          <w:lang w:eastAsia="en-US"/>
        </w:rPr>
      </w:pPr>
      <w:proofErr w:type="spellStart"/>
      <w:r w:rsidRPr="000A55A4">
        <w:rPr>
          <w:rFonts w:eastAsia="Calibri"/>
          <w:sz w:val="30"/>
          <w:szCs w:val="30"/>
          <w:lang w:eastAsia="en-US"/>
        </w:rPr>
        <w:t>Еранов</w:t>
      </w:r>
      <w:proofErr w:type="spellEnd"/>
      <w:r w:rsidRPr="000A55A4">
        <w:rPr>
          <w:rFonts w:eastAsia="Calibri"/>
          <w:sz w:val="30"/>
          <w:szCs w:val="30"/>
          <w:lang w:eastAsia="en-US"/>
        </w:rPr>
        <w:t xml:space="preserve"> Эдуард – член сборной Иркутской области, член сборной России среди юношей по ГРБ</w:t>
      </w:r>
      <w:r w:rsidR="00D80ACC" w:rsidRPr="000A55A4">
        <w:rPr>
          <w:rFonts w:eastAsia="Calibri"/>
          <w:sz w:val="30"/>
          <w:szCs w:val="30"/>
          <w:lang w:eastAsia="en-US"/>
        </w:rPr>
        <w:t>;</w:t>
      </w:r>
    </w:p>
    <w:p w:rsidR="006B7095" w:rsidRPr="000A55A4" w:rsidRDefault="006B7095" w:rsidP="000A55A4">
      <w:pPr>
        <w:spacing w:line="276" w:lineRule="auto"/>
        <w:ind w:firstLine="709"/>
        <w:jc w:val="both"/>
        <w:rPr>
          <w:rFonts w:eastAsia="Calibri"/>
          <w:sz w:val="30"/>
          <w:szCs w:val="30"/>
          <w:lang w:eastAsia="en-US"/>
        </w:rPr>
      </w:pPr>
      <w:r w:rsidRPr="000A55A4">
        <w:rPr>
          <w:rFonts w:eastAsia="Calibri"/>
          <w:sz w:val="30"/>
          <w:szCs w:val="30"/>
          <w:lang w:eastAsia="en-US"/>
        </w:rPr>
        <w:t xml:space="preserve">Наши девочки по футболу стали бронзовыми призерами Зоны Сибири. </w:t>
      </w:r>
      <w:r w:rsidR="00E137FC" w:rsidRPr="000A55A4">
        <w:rPr>
          <w:rFonts w:eastAsia="Calibri"/>
          <w:sz w:val="30"/>
          <w:szCs w:val="30"/>
          <w:lang w:eastAsia="en-US"/>
        </w:rPr>
        <w:t>В</w:t>
      </w:r>
      <w:r w:rsidRPr="000A55A4">
        <w:rPr>
          <w:rFonts w:eastAsia="Calibri"/>
          <w:sz w:val="30"/>
          <w:szCs w:val="30"/>
          <w:lang w:eastAsia="en-US"/>
        </w:rPr>
        <w:t xml:space="preserve"> боксе, в 2015 году победителями и призерами первенства Иркутской области становились: </w:t>
      </w:r>
      <w:proofErr w:type="spellStart"/>
      <w:r w:rsidRPr="000A55A4">
        <w:rPr>
          <w:rFonts w:eastAsia="Calibri"/>
          <w:sz w:val="30"/>
          <w:szCs w:val="30"/>
          <w:lang w:eastAsia="en-US"/>
        </w:rPr>
        <w:t>Дадуев</w:t>
      </w:r>
      <w:proofErr w:type="spellEnd"/>
      <w:r w:rsidRPr="000A55A4">
        <w:rPr>
          <w:rFonts w:eastAsia="Calibri"/>
          <w:sz w:val="30"/>
          <w:szCs w:val="30"/>
          <w:lang w:eastAsia="en-US"/>
        </w:rPr>
        <w:t xml:space="preserve"> Вадим, Мухин Никита, Белобородов Влад.</w:t>
      </w:r>
    </w:p>
    <w:p w:rsidR="00E137FC" w:rsidRPr="000A55A4" w:rsidRDefault="00E137FC" w:rsidP="000A55A4">
      <w:pPr>
        <w:spacing w:line="276" w:lineRule="auto"/>
        <w:ind w:firstLine="709"/>
        <w:jc w:val="both"/>
        <w:rPr>
          <w:rFonts w:eastAsia="Calibri"/>
          <w:sz w:val="30"/>
          <w:szCs w:val="30"/>
          <w:lang w:eastAsia="en-US"/>
        </w:rPr>
      </w:pPr>
      <w:r w:rsidRPr="000A55A4">
        <w:rPr>
          <w:rFonts w:eastAsia="Calibri"/>
          <w:sz w:val="30"/>
          <w:szCs w:val="30"/>
          <w:lang w:eastAsia="en-US"/>
        </w:rPr>
        <w:t>В 2015 году заключены соглашения с областной детской спортивной юношеской школой и хоккейным клубом «Байкал Энергия» г</w:t>
      </w:r>
      <w:proofErr w:type="gramStart"/>
      <w:r w:rsidRPr="000A55A4">
        <w:rPr>
          <w:rFonts w:eastAsia="Calibri"/>
          <w:sz w:val="30"/>
          <w:szCs w:val="30"/>
          <w:lang w:eastAsia="en-US"/>
        </w:rPr>
        <w:t>.И</w:t>
      </w:r>
      <w:proofErr w:type="gramEnd"/>
      <w:r w:rsidRPr="000A55A4">
        <w:rPr>
          <w:rFonts w:eastAsia="Calibri"/>
          <w:sz w:val="30"/>
          <w:szCs w:val="30"/>
          <w:lang w:eastAsia="en-US"/>
        </w:rPr>
        <w:t>ркутска на предоставление ставки тренера – преподавателя по хоккею с мячом и футболу, которые продолжат работу по подготовке детей по данным направлениям.</w:t>
      </w:r>
    </w:p>
    <w:p w:rsidR="006B7095" w:rsidRPr="000A55A4" w:rsidRDefault="006B7095" w:rsidP="000A55A4">
      <w:pPr>
        <w:spacing w:line="276" w:lineRule="auto"/>
        <w:ind w:firstLine="709"/>
        <w:jc w:val="both"/>
        <w:rPr>
          <w:rFonts w:eastAsia="Calibri"/>
          <w:sz w:val="30"/>
          <w:szCs w:val="30"/>
          <w:lang w:eastAsia="en-US"/>
        </w:rPr>
      </w:pPr>
      <w:r w:rsidRPr="000A55A4">
        <w:rPr>
          <w:rFonts w:eastAsia="Calibri"/>
          <w:sz w:val="30"/>
          <w:szCs w:val="30"/>
          <w:lang w:eastAsia="en-US"/>
        </w:rPr>
        <w:t xml:space="preserve">В рамках программы «Развитие физической культуры и спорта» выполнен комплекс работ по строительству футбольного поля нового стадиона «Ангара» с искусственным покрытием. </w:t>
      </w:r>
      <w:r w:rsidR="00E137FC" w:rsidRPr="000A55A4">
        <w:rPr>
          <w:rFonts w:eastAsia="Calibri"/>
          <w:sz w:val="30"/>
          <w:szCs w:val="30"/>
          <w:lang w:eastAsia="en-US"/>
        </w:rPr>
        <w:t>Выполнены работы по укладке поля и ведутся работы по проектированию стадиона, включая трибуны, строительство административно–бытового здания, огораживание территории.</w:t>
      </w:r>
    </w:p>
    <w:bookmarkEnd w:id="3"/>
    <w:bookmarkEnd w:id="4"/>
    <w:p w:rsidR="006B7095" w:rsidRPr="000A55A4" w:rsidRDefault="006B7095" w:rsidP="000A55A4">
      <w:pPr>
        <w:spacing w:line="276" w:lineRule="auto"/>
        <w:ind w:firstLine="709"/>
        <w:jc w:val="both"/>
        <w:rPr>
          <w:sz w:val="30"/>
          <w:szCs w:val="30"/>
        </w:rPr>
      </w:pPr>
      <w:r w:rsidRPr="000A55A4">
        <w:rPr>
          <w:sz w:val="30"/>
          <w:szCs w:val="30"/>
        </w:rPr>
        <w:t xml:space="preserve">В сфере молодежной политики за данный период проведено более78 мероприятий, охват молодого населения составляет 3 689 человек, что на 10,6% выше, чем </w:t>
      </w:r>
      <w:r w:rsidR="00662A65" w:rsidRPr="000A55A4">
        <w:rPr>
          <w:sz w:val="30"/>
          <w:szCs w:val="30"/>
        </w:rPr>
        <w:t>в 1</w:t>
      </w:r>
      <w:r w:rsidRPr="000A55A4">
        <w:rPr>
          <w:sz w:val="30"/>
          <w:szCs w:val="30"/>
        </w:rPr>
        <w:t>4</w:t>
      </w:r>
      <w:r w:rsidR="00662A65" w:rsidRPr="000A55A4">
        <w:rPr>
          <w:sz w:val="30"/>
          <w:szCs w:val="30"/>
        </w:rPr>
        <w:t>-м</w:t>
      </w:r>
      <w:r w:rsidRPr="000A55A4">
        <w:rPr>
          <w:sz w:val="30"/>
          <w:szCs w:val="30"/>
        </w:rPr>
        <w:t xml:space="preserve"> год</w:t>
      </w:r>
      <w:r w:rsidR="00662A65" w:rsidRPr="000A55A4">
        <w:rPr>
          <w:sz w:val="30"/>
          <w:szCs w:val="30"/>
        </w:rPr>
        <w:t>у</w:t>
      </w:r>
      <w:r w:rsidRPr="000A55A4">
        <w:rPr>
          <w:sz w:val="30"/>
          <w:szCs w:val="30"/>
        </w:rPr>
        <w:t>.</w:t>
      </w:r>
    </w:p>
    <w:p w:rsidR="006B7095" w:rsidRPr="000A55A4" w:rsidRDefault="006B7095" w:rsidP="000A55A4">
      <w:pPr>
        <w:spacing w:line="276" w:lineRule="auto"/>
        <w:ind w:right="57" w:firstLine="709"/>
        <w:jc w:val="both"/>
        <w:rPr>
          <w:rFonts w:eastAsia="Batang"/>
          <w:sz w:val="30"/>
          <w:szCs w:val="30"/>
        </w:rPr>
      </w:pPr>
      <w:r w:rsidRPr="000A55A4">
        <w:rPr>
          <w:rFonts w:eastAsia="Batang"/>
          <w:sz w:val="30"/>
          <w:szCs w:val="30"/>
        </w:rPr>
        <w:t>Свирская молодежная общественная организация «Молодежная волна» является победителем областного конкурса «Хрустальное сердце Байкала-2015».</w:t>
      </w:r>
    </w:p>
    <w:p w:rsidR="00662A65" w:rsidRPr="000A55A4" w:rsidRDefault="00662A65" w:rsidP="000A55A4">
      <w:pPr>
        <w:spacing w:line="276" w:lineRule="auto"/>
        <w:ind w:right="57" w:firstLine="709"/>
        <w:jc w:val="both"/>
        <w:rPr>
          <w:rFonts w:eastAsia="Batang"/>
          <w:sz w:val="30"/>
          <w:szCs w:val="30"/>
        </w:rPr>
      </w:pPr>
      <w:r w:rsidRPr="000A55A4">
        <w:rPr>
          <w:rFonts w:eastAsia="Batang"/>
          <w:sz w:val="30"/>
          <w:szCs w:val="30"/>
        </w:rPr>
        <w:t>Шесть членов Свирской молодежной общественной организации стали победителями в региональном конкурсе Молодежных общественных организаций в номинации «</w:t>
      </w:r>
      <w:proofErr w:type="gramStart"/>
      <w:r w:rsidRPr="000A55A4">
        <w:rPr>
          <w:rFonts w:eastAsia="Batang"/>
          <w:sz w:val="30"/>
          <w:szCs w:val="30"/>
        </w:rPr>
        <w:t>Социальное</w:t>
      </w:r>
      <w:proofErr w:type="gramEnd"/>
      <w:r w:rsidRPr="000A55A4">
        <w:rPr>
          <w:rFonts w:eastAsia="Batang"/>
          <w:sz w:val="30"/>
          <w:szCs w:val="30"/>
        </w:rPr>
        <w:t xml:space="preserve"> волонтерство».</w:t>
      </w:r>
    </w:p>
    <w:p w:rsidR="006B7095" w:rsidRPr="000A55A4" w:rsidRDefault="006B7095" w:rsidP="000A55A4">
      <w:pPr>
        <w:spacing w:line="276" w:lineRule="auto"/>
        <w:ind w:right="57" w:firstLine="709"/>
        <w:jc w:val="both"/>
        <w:rPr>
          <w:rFonts w:eastAsia="Batang"/>
          <w:sz w:val="30"/>
          <w:szCs w:val="30"/>
        </w:rPr>
      </w:pPr>
      <w:r w:rsidRPr="000A55A4">
        <w:rPr>
          <w:rFonts w:eastAsia="Batang"/>
          <w:sz w:val="30"/>
          <w:szCs w:val="30"/>
        </w:rPr>
        <w:t>Приняли участие во Всероссийском конкурсе «Доброволец России – 2015</w:t>
      </w:r>
      <w:r w:rsidR="00662A65" w:rsidRPr="000A55A4">
        <w:rPr>
          <w:rFonts w:eastAsia="Batang"/>
          <w:sz w:val="30"/>
          <w:szCs w:val="30"/>
        </w:rPr>
        <w:t>.</w:t>
      </w:r>
    </w:p>
    <w:p w:rsidR="006B7095" w:rsidRPr="000A55A4" w:rsidRDefault="006B7095" w:rsidP="000A55A4">
      <w:pPr>
        <w:spacing w:line="276" w:lineRule="auto"/>
        <w:ind w:right="57" w:firstLine="709"/>
        <w:jc w:val="both"/>
        <w:rPr>
          <w:rFonts w:eastAsia="Batang"/>
          <w:sz w:val="30"/>
          <w:szCs w:val="30"/>
        </w:rPr>
      </w:pPr>
      <w:r w:rsidRPr="000A55A4">
        <w:rPr>
          <w:rFonts w:eastAsia="Batang"/>
          <w:sz w:val="30"/>
          <w:szCs w:val="30"/>
        </w:rPr>
        <w:lastRenderedPageBreak/>
        <w:t xml:space="preserve">Молодежью </w:t>
      </w:r>
      <w:r w:rsidR="00662A65" w:rsidRPr="000A55A4">
        <w:rPr>
          <w:rFonts w:eastAsia="Batang"/>
          <w:sz w:val="30"/>
          <w:szCs w:val="30"/>
        </w:rPr>
        <w:t xml:space="preserve">города проведены городские Акции, </w:t>
      </w:r>
      <w:r w:rsidRPr="000A55A4">
        <w:rPr>
          <w:rFonts w:eastAsia="Batang"/>
          <w:sz w:val="30"/>
          <w:szCs w:val="30"/>
        </w:rPr>
        <w:t xml:space="preserve">в рамках </w:t>
      </w:r>
      <w:r w:rsidR="00662A65" w:rsidRPr="000A55A4">
        <w:rPr>
          <w:rFonts w:eastAsia="Batang"/>
          <w:sz w:val="30"/>
          <w:szCs w:val="30"/>
        </w:rPr>
        <w:t>которых была оказана</w:t>
      </w:r>
      <w:r w:rsidRPr="000A55A4">
        <w:rPr>
          <w:rFonts w:eastAsia="Batang"/>
          <w:sz w:val="30"/>
          <w:szCs w:val="30"/>
        </w:rPr>
        <w:t xml:space="preserve"> адресная помощь ветеранам В</w:t>
      </w:r>
      <w:r w:rsidR="00DF7CF4" w:rsidRPr="000A55A4">
        <w:rPr>
          <w:rFonts w:eastAsia="Batang"/>
          <w:sz w:val="30"/>
          <w:szCs w:val="30"/>
        </w:rPr>
        <w:t xml:space="preserve">еликой </w:t>
      </w:r>
      <w:r w:rsidRPr="000A55A4">
        <w:rPr>
          <w:rFonts w:eastAsia="Batang"/>
          <w:sz w:val="30"/>
          <w:szCs w:val="30"/>
        </w:rPr>
        <w:t>О</w:t>
      </w:r>
      <w:r w:rsidR="00DF7CF4" w:rsidRPr="000A55A4">
        <w:rPr>
          <w:rFonts w:eastAsia="Batang"/>
          <w:sz w:val="30"/>
          <w:szCs w:val="30"/>
        </w:rPr>
        <w:t>течественной войны</w:t>
      </w:r>
      <w:r w:rsidRPr="000A55A4">
        <w:rPr>
          <w:rFonts w:eastAsia="Batang"/>
          <w:sz w:val="30"/>
          <w:szCs w:val="30"/>
        </w:rPr>
        <w:t>.</w:t>
      </w:r>
    </w:p>
    <w:p w:rsidR="006B7095" w:rsidRPr="000A55A4" w:rsidRDefault="006B7095" w:rsidP="000A55A4">
      <w:pPr>
        <w:spacing w:line="276" w:lineRule="auto"/>
        <w:ind w:right="57" w:firstLine="709"/>
        <w:jc w:val="both"/>
        <w:rPr>
          <w:rFonts w:eastAsia="Batang"/>
          <w:sz w:val="30"/>
          <w:szCs w:val="30"/>
        </w:rPr>
      </w:pPr>
      <w:r w:rsidRPr="000A55A4">
        <w:rPr>
          <w:rFonts w:eastAsia="Batang"/>
          <w:sz w:val="30"/>
          <w:szCs w:val="30"/>
        </w:rPr>
        <w:t>В 2015 году «Молодежная волна» вошла в областной реестр молодежных организаций, что позволило получить субсидии из областного бю</w:t>
      </w:r>
      <w:r w:rsidR="009874E3" w:rsidRPr="000A55A4">
        <w:rPr>
          <w:rFonts w:eastAsia="Batang"/>
          <w:sz w:val="30"/>
          <w:szCs w:val="30"/>
        </w:rPr>
        <w:t>джета в объеме 52</w:t>
      </w:r>
      <w:r w:rsidRPr="000A55A4">
        <w:rPr>
          <w:rFonts w:eastAsia="Batang"/>
          <w:sz w:val="30"/>
          <w:szCs w:val="30"/>
        </w:rPr>
        <w:t xml:space="preserve"> тыс. руб.</w:t>
      </w:r>
    </w:p>
    <w:p w:rsidR="00662A65" w:rsidRPr="000A55A4" w:rsidRDefault="00662A65" w:rsidP="000A55A4">
      <w:pPr>
        <w:widowControl w:val="0"/>
        <w:shd w:val="clear" w:color="auto" w:fill="FFFFFF"/>
        <w:autoSpaceDE w:val="0"/>
        <w:autoSpaceDN w:val="0"/>
        <w:adjustRightInd w:val="0"/>
        <w:spacing w:line="276" w:lineRule="auto"/>
        <w:ind w:right="57" w:firstLine="709"/>
        <w:jc w:val="both"/>
        <w:rPr>
          <w:bCs/>
          <w:sz w:val="30"/>
          <w:szCs w:val="30"/>
        </w:rPr>
      </w:pPr>
      <w:r w:rsidRPr="000A55A4">
        <w:rPr>
          <w:bCs/>
          <w:sz w:val="30"/>
          <w:szCs w:val="30"/>
        </w:rPr>
        <w:t>Кроме того, участники «Молодежной волны» приняли участие в областном конкурсе Программ по организации летних лагерей патриотической направленности, и выиграли субсидию в сумме 149,5 тыс. руб.</w:t>
      </w:r>
    </w:p>
    <w:p w:rsidR="006B7095" w:rsidRPr="000A55A4" w:rsidRDefault="006B7095" w:rsidP="000A55A4">
      <w:pPr>
        <w:spacing w:line="276" w:lineRule="auto"/>
        <w:ind w:firstLine="709"/>
        <w:jc w:val="both"/>
        <w:rPr>
          <w:sz w:val="30"/>
          <w:szCs w:val="30"/>
        </w:rPr>
      </w:pPr>
      <w:r w:rsidRPr="000A55A4">
        <w:rPr>
          <w:sz w:val="30"/>
          <w:szCs w:val="30"/>
        </w:rPr>
        <w:t xml:space="preserve">При поддержке Министерства по физической культуре, спорту и молодежной политике Иркутской области обеспечено участие детей города Свирска </w:t>
      </w:r>
      <w:r w:rsidR="00662A65" w:rsidRPr="000A55A4">
        <w:rPr>
          <w:sz w:val="30"/>
          <w:szCs w:val="30"/>
        </w:rPr>
        <w:t>во</w:t>
      </w:r>
      <w:r w:rsidRPr="000A55A4">
        <w:rPr>
          <w:sz w:val="30"/>
          <w:szCs w:val="30"/>
        </w:rPr>
        <w:t xml:space="preserve"> Всероссийских детских центр</w:t>
      </w:r>
      <w:r w:rsidR="00662A65" w:rsidRPr="000A55A4">
        <w:rPr>
          <w:sz w:val="30"/>
          <w:szCs w:val="30"/>
        </w:rPr>
        <w:t>ах</w:t>
      </w:r>
      <w:r w:rsidRPr="000A55A4">
        <w:rPr>
          <w:sz w:val="30"/>
          <w:szCs w:val="30"/>
        </w:rPr>
        <w:t xml:space="preserve"> отдохнуло 19 человек.</w:t>
      </w:r>
    </w:p>
    <w:p w:rsidR="00FD7130" w:rsidRPr="000A55A4" w:rsidRDefault="00FD7130" w:rsidP="000A55A4">
      <w:pPr>
        <w:pStyle w:val="2"/>
        <w:tabs>
          <w:tab w:val="left" w:pos="51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ind w:right="59" w:firstLine="709"/>
        <w:jc w:val="right"/>
        <w:rPr>
          <w:rFonts w:ascii="Times New Roman" w:hAnsi="Times New Roman"/>
          <w:bCs w:val="0"/>
          <w:i w:val="0"/>
          <w:iCs w:val="0"/>
          <w:smallCaps/>
          <w:kern w:val="28"/>
          <w:sz w:val="30"/>
          <w:szCs w:val="30"/>
        </w:rPr>
      </w:pPr>
      <w:r w:rsidRPr="000A55A4">
        <w:rPr>
          <w:rFonts w:ascii="Times New Roman" w:hAnsi="Times New Roman"/>
          <w:bCs w:val="0"/>
          <w:i w:val="0"/>
          <w:iCs w:val="0"/>
          <w:smallCaps/>
          <w:kern w:val="28"/>
          <w:sz w:val="30"/>
          <w:szCs w:val="30"/>
        </w:rPr>
        <w:t>ЗДРАВООХРАНЕНИЕ</w:t>
      </w:r>
    </w:p>
    <w:p w:rsidR="00021547" w:rsidRPr="000A55A4" w:rsidRDefault="00021547" w:rsidP="000A55A4">
      <w:pPr>
        <w:spacing w:line="276" w:lineRule="auto"/>
        <w:ind w:firstLine="709"/>
        <w:jc w:val="both"/>
        <w:rPr>
          <w:sz w:val="30"/>
          <w:szCs w:val="30"/>
        </w:rPr>
      </w:pPr>
      <w:r w:rsidRPr="000A55A4">
        <w:rPr>
          <w:sz w:val="30"/>
          <w:szCs w:val="30"/>
        </w:rPr>
        <w:t xml:space="preserve">Говоря о здравоохранении, хочется отметить, что администрация города активно работает над привлечением кадров на нашу территорию, </w:t>
      </w:r>
      <w:r w:rsidR="00521FF5" w:rsidRPr="000A55A4">
        <w:rPr>
          <w:sz w:val="30"/>
          <w:szCs w:val="30"/>
        </w:rPr>
        <w:t>для этого мы приняли в 2014 году</w:t>
      </w:r>
      <w:r w:rsidRPr="000A55A4">
        <w:rPr>
          <w:sz w:val="30"/>
          <w:szCs w:val="30"/>
        </w:rPr>
        <w:t xml:space="preserve"> муниципальн</w:t>
      </w:r>
      <w:r w:rsidR="00521FF5" w:rsidRPr="000A55A4">
        <w:rPr>
          <w:sz w:val="30"/>
          <w:szCs w:val="30"/>
        </w:rPr>
        <w:t>ую</w:t>
      </w:r>
      <w:r w:rsidRPr="000A55A4">
        <w:rPr>
          <w:sz w:val="30"/>
          <w:szCs w:val="30"/>
        </w:rPr>
        <w:t xml:space="preserve"> программ</w:t>
      </w:r>
      <w:r w:rsidR="00521FF5" w:rsidRPr="000A55A4">
        <w:rPr>
          <w:sz w:val="30"/>
          <w:szCs w:val="30"/>
        </w:rPr>
        <w:t>у</w:t>
      </w:r>
      <w:r w:rsidRPr="000A55A4">
        <w:rPr>
          <w:sz w:val="30"/>
          <w:szCs w:val="30"/>
        </w:rPr>
        <w:t xml:space="preserve"> «Развитие кадрового потенциала», в которой предусмотрено предоставление жилья специалистам и выплата </w:t>
      </w:r>
      <w:r w:rsidR="005E7E9E" w:rsidRPr="000A55A4">
        <w:rPr>
          <w:sz w:val="30"/>
          <w:szCs w:val="30"/>
        </w:rPr>
        <w:t>единовременного денежного пособия</w:t>
      </w:r>
      <w:r w:rsidRPr="000A55A4">
        <w:rPr>
          <w:sz w:val="30"/>
          <w:szCs w:val="30"/>
        </w:rPr>
        <w:t>.</w:t>
      </w:r>
    </w:p>
    <w:p w:rsidR="00FD7130" w:rsidRPr="000A55A4" w:rsidRDefault="000609DB" w:rsidP="000A55A4">
      <w:pPr>
        <w:spacing w:line="276" w:lineRule="auto"/>
        <w:ind w:firstLine="709"/>
        <w:jc w:val="both"/>
        <w:rPr>
          <w:sz w:val="30"/>
          <w:szCs w:val="30"/>
        </w:rPr>
      </w:pPr>
      <w:r w:rsidRPr="000A55A4">
        <w:rPr>
          <w:sz w:val="30"/>
          <w:szCs w:val="30"/>
        </w:rPr>
        <w:t>В</w:t>
      </w:r>
      <w:r w:rsidR="00521FF5" w:rsidRPr="000A55A4">
        <w:rPr>
          <w:sz w:val="30"/>
          <w:szCs w:val="30"/>
        </w:rPr>
        <w:t xml:space="preserve"> настоящее </w:t>
      </w:r>
      <w:proofErr w:type="spellStart"/>
      <w:r w:rsidR="00521FF5" w:rsidRPr="000A55A4">
        <w:rPr>
          <w:sz w:val="30"/>
          <w:szCs w:val="30"/>
        </w:rPr>
        <w:t>время</w:t>
      </w:r>
      <w:r w:rsidR="003A01B3" w:rsidRPr="000A55A4">
        <w:rPr>
          <w:sz w:val="30"/>
          <w:szCs w:val="30"/>
        </w:rPr>
        <w:t>в</w:t>
      </w:r>
      <w:proofErr w:type="spellEnd"/>
      <w:r w:rsidR="003A01B3" w:rsidRPr="000A55A4">
        <w:rPr>
          <w:sz w:val="30"/>
          <w:szCs w:val="30"/>
        </w:rPr>
        <w:t xml:space="preserve"> </w:t>
      </w:r>
      <w:r w:rsidRPr="000A55A4">
        <w:rPr>
          <w:sz w:val="30"/>
          <w:szCs w:val="30"/>
        </w:rPr>
        <w:t xml:space="preserve">больнице </w:t>
      </w:r>
      <w:proofErr w:type="spellStart"/>
      <w:r w:rsidR="005235E6" w:rsidRPr="000A55A4">
        <w:rPr>
          <w:sz w:val="30"/>
          <w:szCs w:val="30"/>
        </w:rPr>
        <w:t>г</w:t>
      </w:r>
      <w:proofErr w:type="gramStart"/>
      <w:r w:rsidR="005235E6" w:rsidRPr="000A55A4">
        <w:rPr>
          <w:sz w:val="30"/>
          <w:szCs w:val="30"/>
        </w:rPr>
        <w:t>.С</w:t>
      </w:r>
      <w:proofErr w:type="gramEnd"/>
      <w:r w:rsidR="005235E6" w:rsidRPr="000A55A4">
        <w:rPr>
          <w:sz w:val="30"/>
          <w:szCs w:val="30"/>
        </w:rPr>
        <w:t>вирска</w:t>
      </w:r>
      <w:proofErr w:type="spellEnd"/>
      <w:r w:rsidR="00FD7130" w:rsidRPr="000A55A4">
        <w:rPr>
          <w:sz w:val="30"/>
          <w:szCs w:val="30"/>
        </w:rPr>
        <w:t xml:space="preserve"> </w:t>
      </w:r>
      <w:r w:rsidRPr="000A55A4">
        <w:rPr>
          <w:sz w:val="30"/>
          <w:szCs w:val="30"/>
        </w:rPr>
        <w:t>работает 19 врачей, 10</w:t>
      </w:r>
      <w:r w:rsidR="00435777" w:rsidRPr="000A55A4">
        <w:rPr>
          <w:sz w:val="30"/>
          <w:szCs w:val="30"/>
        </w:rPr>
        <w:t>2</w:t>
      </w:r>
      <w:r w:rsidRPr="000A55A4">
        <w:rPr>
          <w:sz w:val="30"/>
          <w:szCs w:val="30"/>
        </w:rPr>
        <w:t xml:space="preserve"> человек</w:t>
      </w:r>
      <w:r w:rsidR="00435777" w:rsidRPr="000A55A4">
        <w:rPr>
          <w:sz w:val="30"/>
          <w:szCs w:val="30"/>
        </w:rPr>
        <w:t>а</w:t>
      </w:r>
      <w:r w:rsidRPr="000A55A4">
        <w:rPr>
          <w:sz w:val="30"/>
          <w:szCs w:val="30"/>
        </w:rPr>
        <w:t xml:space="preserve"> среднего медицинского персонала, </w:t>
      </w:r>
      <w:r w:rsidR="00435777" w:rsidRPr="000A55A4">
        <w:rPr>
          <w:sz w:val="30"/>
          <w:szCs w:val="30"/>
        </w:rPr>
        <w:t>9</w:t>
      </w:r>
      <w:r w:rsidRPr="000A55A4">
        <w:rPr>
          <w:sz w:val="30"/>
          <w:szCs w:val="30"/>
        </w:rPr>
        <w:t xml:space="preserve">1 человек младшего и прочего персонала. </w:t>
      </w:r>
    </w:p>
    <w:p w:rsidR="000E52ED" w:rsidRPr="000A55A4" w:rsidRDefault="000609DB" w:rsidP="000A55A4">
      <w:pPr>
        <w:spacing w:line="276" w:lineRule="auto"/>
        <w:ind w:firstLine="709"/>
        <w:jc w:val="both"/>
        <w:rPr>
          <w:sz w:val="30"/>
          <w:szCs w:val="30"/>
        </w:rPr>
      </w:pPr>
      <w:r w:rsidRPr="000A55A4">
        <w:rPr>
          <w:sz w:val="30"/>
          <w:szCs w:val="30"/>
        </w:rPr>
        <w:t>Отрадно, что в больницу приходят новые кадры</w:t>
      </w:r>
      <w:r w:rsidR="005F2750" w:rsidRPr="000A55A4">
        <w:rPr>
          <w:sz w:val="30"/>
          <w:szCs w:val="30"/>
        </w:rPr>
        <w:t>,</w:t>
      </w:r>
      <w:r w:rsidR="000E52ED" w:rsidRPr="000A55A4">
        <w:rPr>
          <w:bCs/>
          <w:sz w:val="30"/>
          <w:szCs w:val="30"/>
        </w:rPr>
        <w:t xml:space="preserve"> в 2015 году приступили к работе врач-терапевт, врач – педиатр.</w:t>
      </w:r>
    </w:p>
    <w:p w:rsidR="00FD7130" w:rsidRPr="000A55A4" w:rsidRDefault="000609DB" w:rsidP="000A55A4">
      <w:pPr>
        <w:spacing w:line="276" w:lineRule="auto"/>
        <w:ind w:firstLine="709"/>
        <w:jc w:val="both"/>
        <w:rPr>
          <w:rFonts w:eastAsia="Calibri"/>
          <w:sz w:val="30"/>
          <w:szCs w:val="30"/>
          <w:lang w:eastAsia="en-US"/>
        </w:rPr>
      </w:pPr>
      <w:r w:rsidRPr="000A55A4">
        <w:rPr>
          <w:rFonts w:eastAsia="Calibri"/>
          <w:sz w:val="30"/>
          <w:szCs w:val="30"/>
          <w:lang w:eastAsia="en-US"/>
        </w:rPr>
        <w:t>Общая заболеваемость по итогам 201</w:t>
      </w:r>
      <w:r w:rsidR="000E52ED" w:rsidRPr="000A55A4">
        <w:rPr>
          <w:rFonts w:eastAsia="Calibri"/>
          <w:sz w:val="30"/>
          <w:szCs w:val="30"/>
          <w:lang w:eastAsia="en-US"/>
        </w:rPr>
        <w:t xml:space="preserve">5 </w:t>
      </w:r>
      <w:r w:rsidRPr="000A55A4">
        <w:rPr>
          <w:rFonts w:eastAsia="Calibri"/>
          <w:sz w:val="30"/>
          <w:szCs w:val="30"/>
          <w:lang w:eastAsia="en-US"/>
        </w:rPr>
        <w:t>г. составила 1</w:t>
      </w:r>
      <w:r w:rsidR="000E52ED" w:rsidRPr="000A55A4">
        <w:rPr>
          <w:rFonts w:eastAsia="Calibri"/>
          <w:sz w:val="30"/>
          <w:szCs w:val="30"/>
          <w:lang w:eastAsia="en-US"/>
        </w:rPr>
        <w:t>7</w:t>
      </w:r>
      <w:r w:rsidRPr="000A55A4">
        <w:rPr>
          <w:rFonts w:eastAsia="Calibri"/>
          <w:sz w:val="30"/>
          <w:szCs w:val="30"/>
          <w:lang w:eastAsia="en-US"/>
        </w:rPr>
        <w:t xml:space="preserve"> 1</w:t>
      </w:r>
      <w:r w:rsidR="000E52ED" w:rsidRPr="000A55A4">
        <w:rPr>
          <w:rFonts w:eastAsia="Calibri"/>
          <w:sz w:val="30"/>
          <w:szCs w:val="30"/>
          <w:lang w:eastAsia="en-US"/>
        </w:rPr>
        <w:t>72</w:t>
      </w:r>
      <w:r w:rsidRPr="000A55A4">
        <w:rPr>
          <w:rFonts w:eastAsia="Calibri"/>
          <w:sz w:val="30"/>
          <w:szCs w:val="30"/>
          <w:lang w:eastAsia="en-US"/>
        </w:rPr>
        <w:t xml:space="preserve">, что на </w:t>
      </w:r>
      <w:r w:rsidR="000E52ED" w:rsidRPr="000A55A4">
        <w:rPr>
          <w:rFonts w:eastAsia="Calibri"/>
          <w:sz w:val="30"/>
          <w:szCs w:val="30"/>
          <w:lang w:eastAsia="en-US"/>
        </w:rPr>
        <w:t>2</w:t>
      </w:r>
      <w:r w:rsidRPr="000A55A4">
        <w:rPr>
          <w:rFonts w:eastAsia="Calibri"/>
          <w:sz w:val="30"/>
          <w:szCs w:val="30"/>
          <w:lang w:eastAsia="en-US"/>
        </w:rPr>
        <w:t xml:space="preserve">,8% </w:t>
      </w:r>
      <w:r w:rsidR="000E52ED" w:rsidRPr="000A55A4">
        <w:rPr>
          <w:rFonts w:eastAsia="Calibri"/>
          <w:sz w:val="30"/>
          <w:szCs w:val="30"/>
          <w:lang w:eastAsia="en-US"/>
        </w:rPr>
        <w:t>выше</w:t>
      </w:r>
      <w:r w:rsidRPr="000A55A4">
        <w:rPr>
          <w:rFonts w:eastAsia="Calibri"/>
          <w:sz w:val="30"/>
          <w:szCs w:val="30"/>
          <w:lang w:eastAsia="en-US"/>
        </w:rPr>
        <w:t xml:space="preserve"> показателя 201</w:t>
      </w:r>
      <w:r w:rsidR="000E52ED" w:rsidRPr="000A55A4">
        <w:rPr>
          <w:rFonts w:eastAsia="Calibri"/>
          <w:sz w:val="30"/>
          <w:szCs w:val="30"/>
          <w:lang w:eastAsia="en-US"/>
        </w:rPr>
        <w:t xml:space="preserve">4 </w:t>
      </w:r>
      <w:r w:rsidRPr="000A55A4">
        <w:rPr>
          <w:rFonts w:eastAsia="Calibri"/>
          <w:sz w:val="30"/>
          <w:szCs w:val="30"/>
          <w:lang w:eastAsia="en-US"/>
        </w:rPr>
        <w:t>г.</w:t>
      </w:r>
    </w:p>
    <w:p w:rsidR="000E52ED" w:rsidRPr="000A55A4" w:rsidRDefault="000E52ED" w:rsidP="000A55A4">
      <w:pPr>
        <w:spacing w:line="276" w:lineRule="auto"/>
        <w:ind w:firstLine="709"/>
        <w:jc w:val="both"/>
        <w:rPr>
          <w:sz w:val="30"/>
          <w:szCs w:val="30"/>
        </w:rPr>
      </w:pPr>
      <w:r w:rsidRPr="000A55A4">
        <w:rPr>
          <w:sz w:val="30"/>
          <w:szCs w:val="30"/>
        </w:rPr>
        <w:t xml:space="preserve">Основные терапевтические заболевания </w:t>
      </w:r>
      <w:r w:rsidR="00FD7130" w:rsidRPr="000A55A4">
        <w:rPr>
          <w:sz w:val="30"/>
          <w:szCs w:val="30"/>
        </w:rPr>
        <w:t>–</w:t>
      </w:r>
      <w:r w:rsidR="005235E6" w:rsidRPr="000A55A4">
        <w:rPr>
          <w:sz w:val="30"/>
          <w:szCs w:val="30"/>
        </w:rPr>
        <w:t xml:space="preserve"> </w:t>
      </w:r>
      <w:r w:rsidRPr="000A55A4">
        <w:rPr>
          <w:sz w:val="30"/>
          <w:szCs w:val="30"/>
        </w:rPr>
        <w:t>это</w:t>
      </w:r>
      <w:r w:rsidR="00FD7130" w:rsidRPr="000A55A4">
        <w:rPr>
          <w:sz w:val="30"/>
          <w:szCs w:val="30"/>
        </w:rPr>
        <w:t xml:space="preserve"> </w:t>
      </w:r>
      <w:r w:rsidRPr="000A55A4">
        <w:rPr>
          <w:sz w:val="30"/>
          <w:szCs w:val="30"/>
        </w:rPr>
        <w:t>заболеваемость органов системы кровообращения, в 2015</w:t>
      </w:r>
      <w:r w:rsidR="00DF7CF4" w:rsidRPr="000A55A4">
        <w:rPr>
          <w:sz w:val="30"/>
          <w:szCs w:val="30"/>
        </w:rPr>
        <w:t xml:space="preserve"> </w:t>
      </w:r>
      <w:r w:rsidRPr="000A55A4">
        <w:rPr>
          <w:sz w:val="30"/>
          <w:szCs w:val="30"/>
        </w:rPr>
        <w:t xml:space="preserve">г. </w:t>
      </w:r>
      <w:r w:rsidR="00FD7130" w:rsidRPr="000A55A4">
        <w:rPr>
          <w:sz w:val="30"/>
          <w:szCs w:val="30"/>
        </w:rPr>
        <w:t xml:space="preserve">Эти </w:t>
      </w:r>
      <w:r w:rsidRPr="000A55A4">
        <w:rPr>
          <w:sz w:val="30"/>
          <w:szCs w:val="30"/>
        </w:rPr>
        <w:t>показатели идут на снижения. Смертность от этих заболе</w:t>
      </w:r>
      <w:r w:rsidR="005235E6" w:rsidRPr="000A55A4">
        <w:rPr>
          <w:sz w:val="30"/>
          <w:szCs w:val="30"/>
        </w:rPr>
        <w:t>ваний так же снизилась в 2015 году.</w:t>
      </w:r>
    </w:p>
    <w:p w:rsidR="000609DB" w:rsidRPr="000A55A4" w:rsidRDefault="000609DB" w:rsidP="000A55A4">
      <w:pPr>
        <w:spacing w:line="276" w:lineRule="auto"/>
        <w:ind w:firstLine="709"/>
        <w:jc w:val="both"/>
        <w:rPr>
          <w:rFonts w:eastAsia="Calibri"/>
          <w:sz w:val="30"/>
          <w:szCs w:val="30"/>
          <w:lang w:eastAsia="en-US"/>
        </w:rPr>
      </w:pPr>
      <w:r w:rsidRPr="000A55A4">
        <w:rPr>
          <w:sz w:val="30"/>
          <w:szCs w:val="30"/>
        </w:rPr>
        <w:t xml:space="preserve">Льготное лекарственное обеспечение выполняется на 100% от </w:t>
      </w:r>
      <w:proofErr w:type="gramStart"/>
      <w:r w:rsidRPr="000A55A4">
        <w:rPr>
          <w:sz w:val="30"/>
          <w:szCs w:val="30"/>
        </w:rPr>
        <w:t>заявленного</w:t>
      </w:r>
      <w:proofErr w:type="gramEnd"/>
      <w:r w:rsidRPr="000A55A4">
        <w:rPr>
          <w:sz w:val="30"/>
          <w:szCs w:val="30"/>
        </w:rPr>
        <w:t xml:space="preserve"> на 201</w:t>
      </w:r>
      <w:r w:rsidR="00435777" w:rsidRPr="000A55A4">
        <w:rPr>
          <w:sz w:val="30"/>
          <w:szCs w:val="30"/>
        </w:rPr>
        <w:t>5</w:t>
      </w:r>
      <w:r w:rsidRPr="000A55A4">
        <w:rPr>
          <w:sz w:val="30"/>
          <w:szCs w:val="30"/>
        </w:rPr>
        <w:t xml:space="preserve"> год. Все пациенты, которые встали на учет по льготному лекарственному обеспечению получают лекарственные средства.</w:t>
      </w:r>
    </w:p>
    <w:p w:rsidR="000609DB" w:rsidRPr="000A55A4" w:rsidRDefault="000609DB" w:rsidP="000A55A4">
      <w:pPr>
        <w:spacing w:line="276" w:lineRule="auto"/>
        <w:ind w:firstLine="709"/>
        <w:jc w:val="both"/>
        <w:rPr>
          <w:rFonts w:eastAsia="Calibri"/>
          <w:sz w:val="30"/>
          <w:szCs w:val="30"/>
          <w:lang w:eastAsia="en-US"/>
        </w:rPr>
      </w:pPr>
      <w:r w:rsidRPr="000A55A4">
        <w:rPr>
          <w:rFonts w:eastAsia="Calibri"/>
          <w:sz w:val="30"/>
          <w:szCs w:val="30"/>
          <w:lang w:eastAsia="en-US"/>
        </w:rPr>
        <w:t>В течение 201</w:t>
      </w:r>
      <w:r w:rsidR="005235E6" w:rsidRPr="000A55A4">
        <w:rPr>
          <w:rFonts w:eastAsia="Calibri"/>
          <w:sz w:val="30"/>
          <w:szCs w:val="30"/>
          <w:lang w:eastAsia="en-US"/>
        </w:rPr>
        <w:t xml:space="preserve">5 </w:t>
      </w:r>
      <w:r w:rsidRPr="000A55A4">
        <w:rPr>
          <w:rFonts w:eastAsia="Calibri"/>
          <w:sz w:val="30"/>
          <w:szCs w:val="30"/>
          <w:lang w:eastAsia="en-US"/>
        </w:rPr>
        <w:t>г. проводилась диспансеризация:</w:t>
      </w:r>
    </w:p>
    <w:p w:rsidR="000609DB" w:rsidRPr="000A55A4" w:rsidRDefault="000609DB" w:rsidP="000A55A4">
      <w:pPr>
        <w:spacing w:line="276" w:lineRule="auto"/>
        <w:ind w:firstLine="709"/>
        <w:jc w:val="both"/>
        <w:rPr>
          <w:rFonts w:eastAsia="Calibri"/>
          <w:sz w:val="30"/>
          <w:szCs w:val="30"/>
          <w:lang w:eastAsia="en-US"/>
        </w:rPr>
      </w:pPr>
      <w:r w:rsidRPr="000A55A4">
        <w:rPr>
          <w:rFonts w:eastAsia="Calibri"/>
          <w:sz w:val="30"/>
          <w:szCs w:val="30"/>
          <w:lang w:eastAsia="en-US"/>
        </w:rPr>
        <w:t xml:space="preserve">- взрослого населения </w:t>
      </w:r>
      <w:r w:rsidR="005235E6" w:rsidRPr="000A55A4">
        <w:rPr>
          <w:rFonts w:eastAsia="Calibri"/>
          <w:sz w:val="30"/>
          <w:szCs w:val="30"/>
          <w:lang w:eastAsia="en-US"/>
        </w:rPr>
        <w:t>–92,6</w:t>
      </w:r>
      <w:r w:rsidRPr="000A55A4">
        <w:rPr>
          <w:rFonts w:eastAsia="Calibri"/>
          <w:sz w:val="30"/>
          <w:szCs w:val="30"/>
          <w:lang w:eastAsia="en-US"/>
        </w:rPr>
        <w:t>%</w:t>
      </w:r>
      <w:r w:rsidR="0010559D" w:rsidRPr="000A55A4">
        <w:rPr>
          <w:rFonts w:eastAsia="Calibri"/>
          <w:sz w:val="30"/>
          <w:szCs w:val="30"/>
          <w:lang w:eastAsia="en-US"/>
        </w:rPr>
        <w:t>;</w:t>
      </w:r>
    </w:p>
    <w:p w:rsidR="000609DB" w:rsidRPr="000A55A4" w:rsidRDefault="000609DB" w:rsidP="000A55A4">
      <w:pPr>
        <w:spacing w:line="276" w:lineRule="auto"/>
        <w:ind w:firstLine="709"/>
        <w:jc w:val="both"/>
        <w:rPr>
          <w:rFonts w:eastAsia="Calibri"/>
          <w:sz w:val="30"/>
          <w:szCs w:val="30"/>
          <w:lang w:eastAsia="en-US"/>
        </w:rPr>
      </w:pPr>
      <w:r w:rsidRPr="000A55A4">
        <w:rPr>
          <w:rFonts w:eastAsia="Calibri"/>
          <w:sz w:val="30"/>
          <w:szCs w:val="30"/>
          <w:lang w:eastAsia="en-US"/>
        </w:rPr>
        <w:t>- детского населения - 103,9%</w:t>
      </w:r>
      <w:r w:rsidR="0010559D" w:rsidRPr="000A55A4">
        <w:rPr>
          <w:rFonts w:eastAsia="Calibri"/>
          <w:sz w:val="30"/>
          <w:szCs w:val="30"/>
          <w:lang w:eastAsia="en-US"/>
        </w:rPr>
        <w:t>.</w:t>
      </w:r>
    </w:p>
    <w:p w:rsidR="00E645BA" w:rsidRPr="000A55A4" w:rsidRDefault="00E645BA" w:rsidP="000A55A4">
      <w:pPr>
        <w:spacing w:line="276" w:lineRule="auto"/>
        <w:ind w:firstLine="709"/>
        <w:jc w:val="right"/>
        <w:rPr>
          <w:sz w:val="30"/>
          <w:szCs w:val="30"/>
        </w:rPr>
      </w:pPr>
      <w:r w:rsidRPr="000A55A4">
        <w:rPr>
          <w:b/>
          <w:bCs/>
          <w:sz w:val="30"/>
          <w:szCs w:val="30"/>
        </w:rPr>
        <w:lastRenderedPageBreak/>
        <w:t>ЖИЛИЩНО-КОММУНАЛЬНОЕ ХОЗЯЙСТВО</w:t>
      </w:r>
    </w:p>
    <w:p w:rsidR="00E645BA" w:rsidRPr="000A55A4" w:rsidRDefault="00E645BA" w:rsidP="000A55A4">
      <w:pPr>
        <w:spacing w:line="276" w:lineRule="auto"/>
        <w:ind w:firstLine="709"/>
        <w:jc w:val="both"/>
        <w:rPr>
          <w:sz w:val="30"/>
          <w:szCs w:val="30"/>
        </w:rPr>
      </w:pPr>
      <w:r w:rsidRPr="000A55A4">
        <w:rPr>
          <w:sz w:val="30"/>
          <w:szCs w:val="30"/>
        </w:rPr>
        <w:t>Бесперебойная работа коммунальных предприятий, предоставление качественных услуг населению, эффективные методы управления жилищным фондом, внедрение ресурсосберегающих технологий, совершенствование договорных отношений – это те аспекты, на которые были направлены усилия как представительной, так и исполнительной власти города.</w:t>
      </w:r>
    </w:p>
    <w:p w:rsidR="00E645BA" w:rsidRPr="000A55A4" w:rsidRDefault="00E645BA" w:rsidP="000A55A4">
      <w:pPr>
        <w:spacing w:line="276" w:lineRule="auto"/>
        <w:ind w:firstLine="709"/>
        <w:jc w:val="both"/>
        <w:rPr>
          <w:sz w:val="30"/>
          <w:szCs w:val="30"/>
        </w:rPr>
      </w:pPr>
      <w:r w:rsidRPr="000A55A4">
        <w:rPr>
          <w:sz w:val="30"/>
          <w:szCs w:val="30"/>
        </w:rPr>
        <w:t>Речь пойдёт о жилищно-коммунальном хозяйстве.</w:t>
      </w:r>
    </w:p>
    <w:p w:rsidR="002B0836" w:rsidRPr="000A55A4" w:rsidRDefault="00A72B71" w:rsidP="000A55A4">
      <w:pPr>
        <w:suppressAutoHyphens/>
        <w:spacing w:line="276" w:lineRule="auto"/>
        <w:ind w:firstLine="709"/>
        <w:jc w:val="both"/>
        <w:rPr>
          <w:sz w:val="30"/>
          <w:szCs w:val="30"/>
        </w:rPr>
      </w:pPr>
      <w:r w:rsidRPr="000A55A4">
        <w:rPr>
          <w:sz w:val="30"/>
          <w:szCs w:val="30"/>
        </w:rPr>
        <w:t>С 2014 года</w:t>
      </w:r>
      <w:r w:rsidR="005235E6" w:rsidRPr="000A55A4">
        <w:rPr>
          <w:sz w:val="30"/>
          <w:szCs w:val="30"/>
        </w:rPr>
        <w:t xml:space="preserve">на территории Иркутской области </w:t>
      </w:r>
      <w:r w:rsidRPr="000A55A4">
        <w:rPr>
          <w:sz w:val="30"/>
          <w:szCs w:val="30"/>
        </w:rPr>
        <w:t>работает</w:t>
      </w:r>
      <w:r w:rsidR="002B0836" w:rsidRPr="000A55A4">
        <w:rPr>
          <w:sz w:val="30"/>
          <w:szCs w:val="30"/>
        </w:rPr>
        <w:t xml:space="preserve"> региональная программа капитального ремонта общего имущества в </w:t>
      </w:r>
      <w:r w:rsidRPr="000A55A4">
        <w:rPr>
          <w:sz w:val="30"/>
          <w:szCs w:val="30"/>
        </w:rPr>
        <w:t>многоквартирных домах</w:t>
      </w:r>
      <w:r w:rsidR="002B0836" w:rsidRPr="000A55A4">
        <w:rPr>
          <w:sz w:val="30"/>
          <w:szCs w:val="30"/>
        </w:rPr>
        <w:t xml:space="preserve"> на 2014 – 2043 годы. С этого момента капитальный ремонт </w:t>
      </w:r>
      <w:r w:rsidR="005235E6" w:rsidRPr="000A55A4">
        <w:rPr>
          <w:sz w:val="30"/>
          <w:szCs w:val="30"/>
        </w:rPr>
        <w:t>многоквартирных домов</w:t>
      </w:r>
      <w:r w:rsidR="002B0836" w:rsidRPr="000A55A4">
        <w:rPr>
          <w:sz w:val="30"/>
          <w:szCs w:val="30"/>
        </w:rPr>
        <w:t xml:space="preserve"> на территории муниципального образования «город Свирск» проводится в рамках этой программы.</w:t>
      </w:r>
    </w:p>
    <w:p w:rsidR="002B0836" w:rsidRPr="000A55A4" w:rsidRDefault="002B0836" w:rsidP="000A55A4">
      <w:pPr>
        <w:spacing w:line="276" w:lineRule="auto"/>
        <w:ind w:firstLine="709"/>
        <w:jc w:val="both"/>
        <w:rPr>
          <w:sz w:val="30"/>
          <w:szCs w:val="30"/>
        </w:rPr>
      </w:pPr>
      <w:r w:rsidRPr="000A55A4">
        <w:rPr>
          <w:sz w:val="30"/>
          <w:szCs w:val="30"/>
        </w:rPr>
        <w:t xml:space="preserve">В 2015 году на территории муниципального образования «город Свирск» проведён капитальный ремонт 4 </w:t>
      </w:r>
      <w:r w:rsidR="005235E6" w:rsidRPr="000A55A4">
        <w:rPr>
          <w:sz w:val="30"/>
          <w:szCs w:val="30"/>
        </w:rPr>
        <w:t xml:space="preserve">домов </w:t>
      </w:r>
      <w:r w:rsidRPr="000A55A4">
        <w:rPr>
          <w:sz w:val="30"/>
          <w:szCs w:val="30"/>
        </w:rPr>
        <w:t>по следующим адресам:</w:t>
      </w:r>
    </w:p>
    <w:p w:rsidR="002B0836" w:rsidRPr="000A55A4" w:rsidRDefault="002B0836" w:rsidP="000A55A4">
      <w:pPr>
        <w:spacing w:line="276" w:lineRule="auto"/>
        <w:ind w:firstLine="709"/>
        <w:jc w:val="both"/>
        <w:rPr>
          <w:sz w:val="30"/>
          <w:szCs w:val="30"/>
        </w:rPr>
      </w:pPr>
      <w:r w:rsidRPr="000A55A4">
        <w:rPr>
          <w:sz w:val="30"/>
          <w:szCs w:val="30"/>
        </w:rPr>
        <w:t>ул. Ленина, д. 5, 7 – это ремонт инженерных сетей и фасадов;</w:t>
      </w:r>
    </w:p>
    <w:p w:rsidR="002B0836" w:rsidRPr="000A55A4" w:rsidRDefault="002B0836" w:rsidP="000A55A4">
      <w:pPr>
        <w:spacing w:line="276" w:lineRule="auto"/>
        <w:ind w:firstLine="709"/>
        <w:jc w:val="both"/>
        <w:rPr>
          <w:sz w:val="30"/>
          <w:szCs w:val="30"/>
        </w:rPr>
      </w:pPr>
      <w:r w:rsidRPr="000A55A4">
        <w:rPr>
          <w:sz w:val="30"/>
          <w:szCs w:val="30"/>
        </w:rPr>
        <w:t>ул. Дзержинского, д. 1, 3 - ремонт инженерных сетей.</w:t>
      </w:r>
    </w:p>
    <w:p w:rsidR="002B0836" w:rsidRPr="000A55A4" w:rsidRDefault="002B0836" w:rsidP="000A55A4">
      <w:pPr>
        <w:spacing w:line="276" w:lineRule="auto"/>
        <w:ind w:firstLine="709"/>
        <w:jc w:val="both"/>
        <w:rPr>
          <w:sz w:val="30"/>
          <w:szCs w:val="30"/>
        </w:rPr>
      </w:pPr>
      <w:r w:rsidRPr="000A55A4">
        <w:rPr>
          <w:sz w:val="30"/>
          <w:szCs w:val="30"/>
        </w:rPr>
        <w:t>Общий объём финансирования составил почти 1</w:t>
      </w:r>
      <w:r w:rsidR="00FD7130" w:rsidRPr="000A55A4">
        <w:rPr>
          <w:sz w:val="30"/>
          <w:szCs w:val="30"/>
        </w:rPr>
        <w:t>2 млн.</w:t>
      </w:r>
      <w:r w:rsidR="00DF7CF4" w:rsidRPr="000A55A4">
        <w:rPr>
          <w:sz w:val="30"/>
          <w:szCs w:val="30"/>
        </w:rPr>
        <w:t xml:space="preserve"> </w:t>
      </w:r>
      <w:r w:rsidR="00FD7130" w:rsidRPr="000A55A4">
        <w:rPr>
          <w:sz w:val="30"/>
          <w:szCs w:val="30"/>
        </w:rPr>
        <w:t>рублей.</w:t>
      </w:r>
    </w:p>
    <w:p w:rsidR="002B0836" w:rsidRPr="000A55A4" w:rsidRDefault="002B0836" w:rsidP="000A55A4">
      <w:pPr>
        <w:spacing w:line="276" w:lineRule="auto"/>
        <w:ind w:firstLine="709"/>
        <w:jc w:val="both"/>
        <w:rPr>
          <w:sz w:val="30"/>
          <w:szCs w:val="30"/>
        </w:rPr>
      </w:pPr>
      <w:r w:rsidRPr="000A55A4">
        <w:rPr>
          <w:sz w:val="30"/>
          <w:szCs w:val="30"/>
        </w:rPr>
        <w:t xml:space="preserve">Следует отметить, что процент сбора взносов на капитальный ремонт по муниципальному образованию «город Свирск» </w:t>
      </w:r>
      <w:proofErr w:type="gramStart"/>
      <w:r w:rsidR="009874E3" w:rsidRPr="000A55A4">
        <w:rPr>
          <w:sz w:val="30"/>
          <w:szCs w:val="30"/>
        </w:rPr>
        <w:t>на конец</w:t>
      </w:r>
      <w:proofErr w:type="gramEnd"/>
      <w:r w:rsidR="009874E3" w:rsidRPr="000A55A4">
        <w:rPr>
          <w:sz w:val="30"/>
          <w:szCs w:val="30"/>
        </w:rPr>
        <w:t xml:space="preserve"> 2015 года </w:t>
      </w:r>
      <w:r w:rsidRPr="000A55A4">
        <w:rPr>
          <w:sz w:val="30"/>
          <w:szCs w:val="30"/>
        </w:rPr>
        <w:t>составляет 79% и является самым высоким в Иркутской области.</w:t>
      </w:r>
    </w:p>
    <w:p w:rsidR="00E645BA" w:rsidRPr="000A55A4" w:rsidRDefault="00E645BA" w:rsidP="000A55A4">
      <w:pPr>
        <w:spacing w:line="276" w:lineRule="auto"/>
        <w:ind w:firstLine="709"/>
        <w:jc w:val="both"/>
        <w:rPr>
          <w:rFonts w:eastAsia="Calibri"/>
          <w:sz w:val="30"/>
          <w:szCs w:val="30"/>
        </w:rPr>
      </w:pPr>
      <w:r w:rsidRPr="000A55A4">
        <w:rPr>
          <w:rFonts w:eastAsia="Calibri"/>
          <w:sz w:val="30"/>
          <w:szCs w:val="30"/>
        </w:rPr>
        <w:t>В соответствии с утвержденными мероприятиями по подготовке к отопительному периоду 201</w:t>
      </w:r>
      <w:r w:rsidR="002B0836" w:rsidRPr="000A55A4">
        <w:rPr>
          <w:rFonts w:eastAsia="Calibri"/>
          <w:sz w:val="30"/>
          <w:szCs w:val="30"/>
        </w:rPr>
        <w:t>5</w:t>
      </w:r>
      <w:r w:rsidRPr="000A55A4">
        <w:rPr>
          <w:rFonts w:eastAsia="Calibri"/>
          <w:sz w:val="30"/>
          <w:szCs w:val="30"/>
        </w:rPr>
        <w:t>-201</w:t>
      </w:r>
      <w:r w:rsidR="002B0836" w:rsidRPr="000A55A4">
        <w:rPr>
          <w:rFonts w:eastAsia="Calibri"/>
          <w:sz w:val="30"/>
          <w:szCs w:val="30"/>
        </w:rPr>
        <w:t>6 г</w:t>
      </w:r>
      <w:r w:rsidRPr="000A55A4">
        <w:rPr>
          <w:rFonts w:eastAsia="Calibri"/>
          <w:sz w:val="30"/>
          <w:szCs w:val="30"/>
        </w:rPr>
        <w:t xml:space="preserve">г. объектов жилищно-коммунального хозяйства на котельных города проведены капитальные и текущие ремонты на </w:t>
      </w:r>
      <w:r w:rsidR="00434999" w:rsidRPr="000A55A4">
        <w:rPr>
          <w:rFonts w:eastAsia="Calibri"/>
          <w:sz w:val="30"/>
          <w:szCs w:val="30"/>
        </w:rPr>
        <w:t>общую сумму 9</w:t>
      </w:r>
      <w:r w:rsidR="00FD7130" w:rsidRPr="000A55A4">
        <w:rPr>
          <w:rFonts w:eastAsia="Calibri"/>
          <w:sz w:val="30"/>
          <w:szCs w:val="30"/>
        </w:rPr>
        <w:t>, 8 млн</w:t>
      </w:r>
      <w:r w:rsidRPr="000A55A4">
        <w:rPr>
          <w:rFonts w:eastAsia="Calibri"/>
          <w:sz w:val="30"/>
          <w:szCs w:val="30"/>
        </w:rPr>
        <w:t>. руб</w:t>
      </w:r>
      <w:r w:rsidR="00DE6635" w:rsidRPr="000A55A4">
        <w:rPr>
          <w:rFonts w:eastAsia="Calibri"/>
          <w:sz w:val="30"/>
          <w:szCs w:val="30"/>
        </w:rPr>
        <w:t>лей</w:t>
      </w:r>
      <w:r w:rsidRPr="000A55A4">
        <w:rPr>
          <w:rFonts w:eastAsia="Calibri"/>
          <w:sz w:val="30"/>
          <w:szCs w:val="30"/>
        </w:rPr>
        <w:t>.</w:t>
      </w:r>
    </w:p>
    <w:p w:rsidR="00E645BA" w:rsidRPr="000A55A4" w:rsidRDefault="00E645BA" w:rsidP="000A55A4">
      <w:pPr>
        <w:spacing w:line="276" w:lineRule="auto"/>
        <w:ind w:firstLine="709"/>
        <w:jc w:val="both"/>
        <w:rPr>
          <w:rFonts w:eastAsia="Calibri"/>
          <w:sz w:val="30"/>
          <w:szCs w:val="30"/>
        </w:rPr>
      </w:pPr>
      <w:r w:rsidRPr="000A55A4">
        <w:rPr>
          <w:rFonts w:eastAsia="Calibri"/>
          <w:sz w:val="30"/>
          <w:szCs w:val="30"/>
        </w:rPr>
        <w:t>В результате проведенных работ по капитальному ремонту котельных в 201</w:t>
      </w:r>
      <w:r w:rsidR="002B0836" w:rsidRPr="000A55A4">
        <w:rPr>
          <w:rFonts w:eastAsia="Calibri"/>
          <w:sz w:val="30"/>
          <w:szCs w:val="30"/>
        </w:rPr>
        <w:t xml:space="preserve">5 </w:t>
      </w:r>
      <w:r w:rsidRPr="000A55A4">
        <w:rPr>
          <w:rFonts w:eastAsia="Calibri"/>
          <w:sz w:val="30"/>
          <w:szCs w:val="30"/>
        </w:rPr>
        <w:t>г. повысилась надежность и качество теплоснабжения потребителей.</w:t>
      </w:r>
    </w:p>
    <w:p w:rsidR="00E645BA" w:rsidRPr="000A55A4" w:rsidRDefault="00E645BA" w:rsidP="000A55A4">
      <w:pPr>
        <w:spacing w:line="276" w:lineRule="auto"/>
        <w:ind w:firstLine="709"/>
        <w:jc w:val="both"/>
        <w:rPr>
          <w:sz w:val="30"/>
          <w:szCs w:val="30"/>
        </w:rPr>
      </w:pPr>
      <w:r w:rsidRPr="000A55A4">
        <w:rPr>
          <w:sz w:val="30"/>
          <w:szCs w:val="30"/>
        </w:rPr>
        <w:t xml:space="preserve">За счет средств областного и местного бюджетов в рамкахреализации </w:t>
      </w:r>
      <w:r w:rsidRPr="000A55A4">
        <w:rPr>
          <w:rFonts w:eastAsia="Calibri"/>
          <w:sz w:val="30"/>
          <w:szCs w:val="30"/>
        </w:rPr>
        <w:t>программы «Модернизация объектов коммунальной инфраструктуры Иркутской области»</w:t>
      </w:r>
      <w:r w:rsidRPr="000A55A4">
        <w:rPr>
          <w:sz w:val="30"/>
          <w:szCs w:val="30"/>
        </w:rPr>
        <w:t xml:space="preserve"> на тепловых сетях произведеныследующие работы:</w:t>
      </w:r>
    </w:p>
    <w:p w:rsidR="00E645BA" w:rsidRPr="000A55A4" w:rsidRDefault="00E645BA" w:rsidP="000A55A4">
      <w:pPr>
        <w:spacing w:line="276" w:lineRule="auto"/>
        <w:ind w:firstLine="709"/>
        <w:jc w:val="both"/>
        <w:rPr>
          <w:sz w:val="30"/>
          <w:szCs w:val="30"/>
        </w:rPr>
      </w:pPr>
      <w:r w:rsidRPr="000A55A4">
        <w:rPr>
          <w:sz w:val="30"/>
          <w:szCs w:val="30"/>
        </w:rPr>
        <w:t xml:space="preserve">- произведен капитальный ремонт </w:t>
      </w:r>
      <w:r w:rsidR="00434999" w:rsidRPr="000A55A4">
        <w:rPr>
          <w:sz w:val="30"/>
          <w:szCs w:val="30"/>
        </w:rPr>
        <w:t>823</w:t>
      </w:r>
      <w:r w:rsidR="009D16EF" w:rsidRPr="000A55A4">
        <w:rPr>
          <w:sz w:val="30"/>
          <w:szCs w:val="30"/>
        </w:rPr>
        <w:t xml:space="preserve"> метров</w:t>
      </w:r>
      <w:r w:rsidRPr="000A55A4">
        <w:rPr>
          <w:sz w:val="30"/>
          <w:szCs w:val="30"/>
        </w:rPr>
        <w:t xml:space="preserve"> тепловых сетей на общую сумму </w:t>
      </w:r>
      <w:r w:rsidR="00434999" w:rsidRPr="000A55A4">
        <w:rPr>
          <w:sz w:val="30"/>
          <w:szCs w:val="30"/>
        </w:rPr>
        <w:t>6</w:t>
      </w:r>
      <w:r w:rsidR="00BF3220" w:rsidRPr="000A55A4">
        <w:rPr>
          <w:sz w:val="30"/>
          <w:szCs w:val="30"/>
        </w:rPr>
        <w:t>,</w:t>
      </w:r>
      <w:r w:rsidR="00434999" w:rsidRPr="000A55A4">
        <w:rPr>
          <w:sz w:val="30"/>
          <w:szCs w:val="30"/>
        </w:rPr>
        <w:t>2</w:t>
      </w:r>
      <w:r w:rsidR="00BF3220" w:rsidRPr="000A55A4">
        <w:rPr>
          <w:sz w:val="30"/>
          <w:szCs w:val="30"/>
        </w:rPr>
        <w:t xml:space="preserve"> млн.</w:t>
      </w:r>
      <w:r w:rsidR="00DF7CF4" w:rsidRPr="000A55A4">
        <w:rPr>
          <w:sz w:val="30"/>
          <w:szCs w:val="30"/>
        </w:rPr>
        <w:t xml:space="preserve"> </w:t>
      </w:r>
      <w:r w:rsidRPr="000A55A4">
        <w:rPr>
          <w:sz w:val="30"/>
          <w:szCs w:val="30"/>
        </w:rPr>
        <w:t>рублей;</w:t>
      </w:r>
    </w:p>
    <w:p w:rsidR="00E645BA" w:rsidRPr="000A55A4" w:rsidRDefault="00E645BA" w:rsidP="000A55A4">
      <w:pPr>
        <w:spacing w:line="276" w:lineRule="auto"/>
        <w:ind w:firstLine="709"/>
        <w:jc w:val="both"/>
        <w:rPr>
          <w:sz w:val="30"/>
          <w:szCs w:val="30"/>
        </w:rPr>
      </w:pPr>
      <w:r w:rsidRPr="000A55A4">
        <w:rPr>
          <w:sz w:val="30"/>
          <w:szCs w:val="30"/>
        </w:rPr>
        <w:lastRenderedPageBreak/>
        <w:t xml:space="preserve">- установлено теплоизоляционное покрытие на магистральном трубопроводе протяженностью </w:t>
      </w:r>
      <w:r w:rsidR="00434999" w:rsidRPr="000A55A4">
        <w:rPr>
          <w:sz w:val="30"/>
          <w:szCs w:val="30"/>
        </w:rPr>
        <w:t>4</w:t>
      </w:r>
      <w:r w:rsidR="00BF3220" w:rsidRPr="000A55A4">
        <w:rPr>
          <w:sz w:val="30"/>
          <w:szCs w:val="30"/>
        </w:rPr>
        <w:t>23</w:t>
      </w:r>
      <w:r w:rsidRPr="000A55A4">
        <w:rPr>
          <w:sz w:val="30"/>
          <w:szCs w:val="30"/>
        </w:rPr>
        <w:t xml:space="preserve"> м</w:t>
      </w:r>
      <w:r w:rsidR="00434999" w:rsidRPr="000A55A4">
        <w:rPr>
          <w:sz w:val="30"/>
          <w:szCs w:val="30"/>
        </w:rPr>
        <w:t>етр</w:t>
      </w:r>
      <w:r w:rsidR="00BF3220" w:rsidRPr="000A55A4">
        <w:rPr>
          <w:sz w:val="30"/>
          <w:szCs w:val="30"/>
        </w:rPr>
        <w:t>а</w:t>
      </w:r>
      <w:r w:rsidRPr="000A55A4">
        <w:rPr>
          <w:sz w:val="30"/>
          <w:szCs w:val="30"/>
        </w:rPr>
        <w:t xml:space="preserve"> на сумму </w:t>
      </w:r>
      <w:r w:rsidR="00BF3220" w:rsidRPr="000A55A4">
        <w:rPr>
          <w:sz w:val="30"/>
          <w:szCs w:val="30"/>
        </w:rPr>
        <w:t>672</w:t>
      </w:r>
      <w:r w:rsidRPr="000A55A4">
        <w:rPr>
          <w:sz w:val="30"/>
          <w:szCs w:val="30"/>
        </w:rPr>
        <w:t xml:space="preserve"> тыс. руб.</w:t>
      </w:r>
    </w:p>
    <w:p w:rsidR="00E645BA" w:rsidRPr="000A55A4" w:rsidRDefault="002B0836" w:rsidP="000A55A4">
      <w:pPr>
        <w:spacing w:line="276" w:lineRule="auto"/>
        <w:ind w:firstLine="709"/>
        <w:jc w:val="both"/>
        <w:rPr>
          <w:sz w:val="30"/>
          <w:szCs w:val="30"/>
        </w:rPr>
      </w:pPr>
      <w:r w:rsidRPr="000A55A4">
        <w:rPr>
          <w:rFonts w:eastAsia="Calibri"/>
          <w:sz w:val="30"/>
          <w:szCs w:val="30"/>
        </w:rPr>
        <w:t>В 2015 году был проведен капитальный ремонт магистральных водопроводных сетей за счет финансирования из областного бюджета на общую сумму 3,5 млн</w:t>
      </w:r>
      <w:proofErr w:type="gramStart"/>
      <w:r w:rsidRPr="000A55A4">
        <w:rPr>
          <w:rFonts w:eastAsia="Calibri"/>
          <w:sz w:val="30"/>
          <w:szCs w:val="30"/>
        </w:rPr>
        <w:t>.р</w:t>
      </w:r>
      <w:proofErr w:type="gramEnd"/>
      <w:r w:rsidRPr="000A55A4">
        <w:rPr>
          <w:rFonts w:eastAsia="Calibri"/>
          <w:sz w:val="30"/>
          <w:szCs w:val="30"/>
        </w:rPr>
        <w:t>уб.</w:t>
      </w:r>
      <w:r w:rsidR="00BF3220" w:rsidRPr="000A55A4">
        <w:rPr>
          <w:rFonts w:eastAsia="Calibri"/>
          <w:sz w:val="30"/>
          <w:szCs w:val="30"/>
        </w:rPr>
        <w:t>,</w:t>
      </w:r>
      <w:r w:rsidR="00E645BA" w:rsidRPr="000A55A4">
        <w:rPr>
          <w:sz w:val="30"/>
          <w:szCs w:val="30"/>
        </w:rPr>
        <w:t xml:space="preserve">общей протяженностью </w:t>
      </w:r>
      <w:r w:rsidR="00434999" w:rsidRPr="000A55A4">
        <w:rPr>
          <w:sz w:val="30"/>
          <w:szCs w:val="30"/>
        </w:rPr>
        <w:t>1200</w:t>
      </w:r>
      <w:r w:rsidR="00E645BA" w:rsidRPr="000A55A4">
        <w:rPr>
          <w:sz w:val="30"/>
          <w:szCs w:val="30"/>
        </w:rPr>
        <w:t xml:space="preserve"> метров</w:t>
      </w:r>
      <w:r w:rsidR="00434999" w:rsidRPr="000A55A4">
        <w:rPr>
          <w:sz w:val="30"/>
          <w:szCs w:val="30"/>
        </w:rPr>
        <w:t xml:space="preserve">. </w:t>
      </w:r>
      <w:r w:rsidR="00434999" w:rsidRPr="000A55A4">
        <w:rPr>
          <w:rFonts w:eastAsia="Calibri"/>
          <w:sz w:val="30"/>
          <w:szCs w:val="30"/>
        </w:rPr>
        <w:t>За счет собственных сре</w:t>
      </w:r>
      <w:proofErr w:type="gramStart"/>
      <w:r w:rsidR="00434999" w:rsidRPr="000A55A4">
        <w:rPr>
          <w:rFonts w:eastAsia="Calibri"/>
          <w:sz w:val="30"/>
          <w:szCs w:val="30"/>
        </w:rPr>
        <w:t>дств пр</w:t>
      </w:r>
      <w:proofErr w:type="gramEnd"/>
      <w:r w:rsidR="00434999" w:rsidRPr="000A55A4">
        <w:rPr>
          <w:rFonts w:eastAsia="Calibri"/>
          <w:sz w:val="30"/>
          <w:szCs w:val="30"/>
        </w:rPr>
        <w:t>едприятия проведе</w:t>
      </w:r>
      <w:r w:rsidR="00FD7130" w:rsidRPr="000A55A4">
        <w:rPr>
          <w:rFonts w:eastAsia="Calibri"/>
          <w:sz w:val="30"/>
          <w:szCs w:val="30"/>
        </w:rPr>
        <w:t xml:space="preserve">н ремонт сетей протяженностью </w:t>
      </w:r>
      <w:r w:rsidR="00434999" w:rsidRPr="000A55A4">
        <w:rPr>
          <w:rFonts w:eastAsia="Calibri"/>
          <w:sz w:val="30"/>
          <w:szCs w:val="30"/>
        </w:rPr>
        <w:t>8</w:t>
      </w:r>
      <w:r w:rsidR="00FD7130" w:rsidRPr="000A55A4">
        <w:rPr>
          <w:rFonts w:eastAsia="Calibri"/>
          <w:sz w:val="30"/>
          <w:szCs w:val="30"/>
        </w:rPr>
        <w:t xml:space="preserve">00 </w:t>
      </w:r>
      <w:r w:rsidR="00434999" w:rsidRPr="000A55A4">
        <w:rPr>
          <w:rFonts w:eastAsia="Calibri"/>
          <w:sz w:val="30"/>
          <w:szCs w:val="30"/>
        </w:rPr>
        <w:t>м, сметная стоимость 2</w:t>
      </w:r>
      <w:r w:rsidR="00FD7130" w:rsidRPr="000A55A4">
        <w:rPr>
          <w:rFonts w:eastAsia="Calibri"/>
          <w:sz w:val="30"/>
          <w:szCs w:val="30"/>
        </w:rPr>
        <w:t xml:space="preserve"> млн</w:t>
      </w:r>
      <w:r w:rsidR="00434999" w:rsidRPr="000A55A4">
        <w:rPr>
          <w:rFonts w:eastAsia="Calibri"/>
          <w:sz w:val="30"/>
          <w:szCs w:val="30"/>
        </w:rPr>
        <w:t>.</w:t>
      </w:r>
      <w:r w:rsidR="00DF7CF4" w:rsidRPr="000A55A4">
        <w:rPr>
          <w:rFonts w:eastAsia="Calibri"/>
          <w:sz w:val="30"/>
          <w:szCs w:val="30"/>
        </w:rPr>
        <w:t xml:space="preserve"> </w:t>
      </w:r>
      <w:r w:rsidR="00434999" w:rsidRPr="000A55A4">
        <w:rPr>
          <w:rFonts w:eastAsia="Calibri"/>
          <w:sz w:val="30"/>
          <w:szCs w:val="30"/>
        </w:rPr>
        <w:t>руб</w:t>
      </w:r>
      <w:r w:rsidR="00BF3220" w:rsidRPr="000A55A4">
        <w:rPr>
          <w:rFonts w:eastAsia="Calibri"/>
          <w:sz w:val="30"/>
          <w:szCs w:val="30"/>
        </w:rPr>
        <w:t>.</w:t>
      </w:r>
      <w:r w:rsidR="00FD7130" w:rsidRPr="000A55A4">
        <w:rPr>
          <w:rFonts w:eastAsia="Calibri"/>
          <w:sz w:val="30"/>
          <w:szCs w:val="30"/>
        </w:rPr>
        <w:t xml:space="preserve"> </w:t>
      </w:r>
      <w:r w:rsidR="00E645BA" w:rsidRPr="000A55A4">
        <w:rPr>
          <w:sz w:val="30"/>
          <w:szCs w:val="30"/>
        </w:rPr>
        <w:t xml:space="preserve">Проведенные ремонты на водопроводных сетях позволили снизить утечки, улучшить качество предоставляемой услуги. </w:t>
      </w:r>
    </w:p>
    <w:p w:rsidR="00E645BA" w:rsidRPr="000A55A4" w:rsidRDefault="00E645BA" w:rsidP="000A55A4">
      <w:pPr>
        <w:spacing w:line="276" w:lineRule="auto"/>
        <w:ind w:firstLine="709"/>
        <w:jc w:val="both"/>
        <w:rPr>
          <w:rFonts w:eastAsia="Calibri"/>
          <w:sz w:val="30"/>
          <w:szCs w:val="30"/>
        </w:rPr>
      </w:pPr>
      <w:r w:rsidRPr="000A55A4">
        <w:rPr>
          <w:rFonts w:eastAsia="Calibri"/>
          <w:sz w:val="30"/>
          <w:szCs w:val="30"/>
        </w:rPr>
        <w:t>Общие затраты организаций жилищно-коммунального комплекса</w:t>
      </w:r>
      <w:r w:rsidR="00FD7130" w:rsidRPr="000A55A4">
        <w:rPr>
          <w:rFonts w:eastAsia="Calibri"/>
          <w:sz w:val="30"/>
          <w:szCs w:val="30"/>
        </w:rPr>
        <w:t xml:space="preserve"> </w:t>
      </w:r>
      <w:r w:rsidRPr="000A55A4">
        <w:rPr>
          <w:rFonts w:eastAsia="Calibri"/>
          <w:sz w:val="30"/>
          <w:szCs w:val="30"/>
        </w:rPr>
        <w:t>на подготовку к отопительному периоду 201</w:t>
      </w:r>
      <w:r w:rsidR="00521FF5" w:rsidRPr="000A55A4">
        <w:rPr>
          <w:rFonts w:eastAsia="Calibri"/>
          <w:sz w:val="30"/>
          <w:szCs w:val="30"/>
        </w:rPr>
        <w:t>5</w:t>
      </w:r>
      <w:r w:rsidRPr="000A55A4">
        <w:rPr>
          <w:rFonts w:eastAsia="Calibri"/>
          <w:sz w:val="30"/>
          <w:szCs w:val="30"/>
        </w:rPr>
        <w:t>-201</w:t>
      </w:r>
      <w:r w:rsidR="00521FF5" w:rsidRPr="000A55A4">
        <w:rPr>
          <w:rFonts w:eastAsia="Calibri"/>
          <w:sz w:val="30"/>
          <w:szCs w:val="30"/>
        </w:rPr>
        <w:t>6</w:t>
      </w:r>
      <w:r w:rsidRPr="000A55A4">
        <w:rPr>
          <w:rFonts w:eastAsia="Calibri"/>
          <w:sz w:val="30"/>
          <w:szCs w:val="30"/>
        </w:rPr>
        <w:t xml:space="preserve">года составили более </w:t>
      </w:r>
      <w:r w:rsidR="00521FF5" w:rsidRPr="000A55A4">
        <w:rPr>
          <w:rFonts w:eastAsia="Calibri"/>
          <w:sz w:val="30"/>
          <w:szCs w:val="30"/>
        </w:rPr>
        <w:t xml:space="preserve">28 </w:t>
      </w:r>
      <w:r w:rsidRPr="000A55A4">
        <w:rPr>
          <w:rFonts w:eastAsia="Calibri"/>
          <w:sz w:val="30"/>
          <w:szCs w:val="30"/>
        </w:rPr>
        <w:t xml:space="preserve">млн. руб. </w:t>
      </w:r>
    </w:p>
    <w:p w:rsidR="008E02E2" w:rsidRPr="000A55A4" w:rsidRDefault="008E02E2" w:rsidP="000A55A4">
      <w:pPr>
        <w:widowControl w:val="0"/>
        <w:tabs>
          <w:tab w:val="left" w:pos="993"/>
        </w:tabs>
        <w:autoSpaceDE w:val="0"/>
        <w:autoSpaceDN w:val="0"/>
        <w:adjustRightInd w:val="0"/>
        <w:spacing w:line="276" w:lineRule="auto"/>
        <w:ind w:right="99" w:firstLine="709"/>
        <w:jc w:val="both"/>
        <w:rPr>
          <w:sz w:val="30"/>
          <w:szCs w:val="30"/>
        </w:rPr>
      </w:pPr>
      <w:r w:rsidRPr="000A55A4">
        <w:rPr>
          <w:sz w:val="30"/>
          <w:szCs w:val="30"/>
        </w:rPr>
        <w:t>Тарифная политика в сфере жилищно-коммунальных услуг является составной частью экономической политики муниципального образования «город Свирск».</w:t>
      </w:r>
    </w:p>
    <w:p w:rsidR="008E02E2" w:rsidRPr="000A55A4" w:rsidRDefault="008E02E2" w:rsidP="000A55A4">
      <w:pPr>
        <w:widowControl w:val="0"/>
        <w:tabs>
          <w:tab w:val="left" w:pos="993"/>
        </w:tabs>
        <w:autoSpaceDE w:val="0"/>
        <w:autoSpaceDN w:val="0"/>
        <w:adjustRightInd w:val="0"/>
        <w:spacing w:line="276" w:lineRule="auto"/>
        <w:ind w:right="99" w:firstLine="709"/>
        <w:jc w:val="both"/>
        <w:rPr>
          <w:sz w:val="30"/>
          <w:szCs w:val="30"/>
        </w:rPr>
      </w:pPr>
      <w:r w:rsidRPr="000A55A4">
        <w:rPr>
          <w:sz w:val="30"/>
          <w:szCs w:val="30"/>
        </w:rPr>
        <w:t>Размер платы за коммунальные услуги для населения в среднем по муниципальному образованию в 201</w:t>
      </w:r>
      <w:r w:rsidR="00BD19F8" w:rsidRPr="000A55A4">
        <w:rPr>
          <w:sz w:val="30"/>
          <w:szCs w:val="30"/>
        </w:rPr>
        <w:t>5</w:t>
      </w:r>
      <w:r w:rsidRPr="000A55A4">
        <w:rPr>
          <w:sz w:val="30"/>
          <w:szCs w:val="30"/>
        </w:rPr>
        <w:t xml:space="preserve"> году </w:t>
      </w:r>
      <w:r w:rsidR="00BD19F8" w:rsidRPr="000A55A4">
        <w:rPr>
          <w:sz w:val="30"/>
          <w:szCs w:val="30"/>
        </w:rPr>
        <w:t>возрос</w:t>
      </w:r>
      <w:r w:rsidRPr="000A55A4">
        <w:rPr>
          <w:sz w:val="30"/>
          <w:szCs w:val="30"/>
        </w:rPr>
        <w:t xml:space="preserve"> на </w:t>
      </w:r>
      <w:r w:rsidR="00BD19F8" w:rsidRPr="000A55A4">
        <w:rPr>
          <w:sz w:val="30"/>
          <w:szCs w:val="30"/>
        </w:rPr>
        <w:t>3</w:t>
      </w:r>
      <w:r w:rsidRPr="000A55A4">
        <w:rPr>
          <w:sz w:val="30"/>
          <w:szCs w:val="30"/>
        </w:rPr>
        <w:t>,</w:t>
      </w:r>
      <w:r w:rsidR="00BD19F8" w:rsidRPr="000A55A4">
        <w:rPr>
          <w:sz w:val="30"/>
          <w:szCs w:val="30"/>
        </w:rPr>
        <w:t>1</w:t>
      </w:r>
      <w:r w:rsidRPr="000A55A4">
        <w:rPr>
          <w:sz w:val="30"/>
          <w:szCs w:val="30"/>
        </w:rPr>
        <w:t xml:space="preserve">% при установленном правительством Иркутской области росте - </w:t>
      </w:r>
      <w:r w:rsidR="00BD19F8" w:rsidRPr="000A55A4">
        <w:rPr>
          <w:sz w:val="30"/>
          <w:szCs w:val="30"/>
        </w:rPr>
        <w:t>10</w:t>
      </w:r>
      <w:r w:rsidRPr="000A55A4">
        <w:rPr>
          <w:sz w:val="30"/>
          <w:szCs w:val="30"/>
        </w:rPr>
        <w:t>,</w:t>
      </w:r>
      <w:r w:rsidR="00BD19F8" w:rsidRPr="000A55A4">
        <w:rPr>
          <w:sz w:val="30"/>
          <w:szCs w:val="30"/>
        </w:rPr>
        <w:t>5</w:t>
      </w:r>
      <w:r w:rsidRPr="000A55A4">
        <w:rPr>
          <w:sz w:val="30"/>
          <w:szCs w:val="30"/>
        </w:rPr>
        <w:t>%.</w:t>
      </w:r>
    </w:p>
    <w:p w:rsidR="00B04589" w:rsidRPr="000A55A4" w:rsidRDefault="00B04589" w:rsidP="000A55A4">
      <w:pPr>
        <w:widowControl w:val="0"/>
        <w:tabs>
          <w:tab w:val="left" w:pos="993"/>
        </w:tabs>
        <w:autoSpaceDE w:val="0"/>
        <w:autoSpaceDN w:val="0"/>
        <w:adjustRightInd w:val="0"/>
        <w:spacing w:line="276" w:lineRule="auto"/>
        <w:ind w:right="99" w:firstLine="709"/>
        <w:jc w:val="both"/>
        <w:rPr>
          <w:sz w:val="30"/>
          <w:szCs w:val="30"/>
        </w:rPr>
      </w:pPr>
      <w:r w:rsidRPr="000A55A4">
        <w:rPr>
          <w:sz w:val="30"/>
          <w:szCs w:val="30"/>
        </w:rPr>
        <w:t>Региональный стандарт стоимости жилищно-коммунальных услуг на 2015 год утвержден в размере 72,80 руб. на 1 кв.м. общей площади жилья в месяц, в 2014 году – 69,18 руб. на 1 кв.м.</w:t>
      </w:r>
    </w:p>
    <w:p w:rsidR="008E02E2" w:rsidRPr="000A55A4" w:rsidRDefault="008E02E2" w:rsidP="000A55A4">
      <w:pPr>
        <w:widowControl w:val="0"/>
        <w:tabs>
          <w:tab w:val="left" w:pos="993"/>
        </w:tabs>
        <w:autoSpaceDE w:val="0"/>
        <w:autoSpaceDN w:val="0"/>
        <w:adjustRightInd w:val="0"/>
        <w:spacing w:line="276" w:lineRule="auto"/>
        <w:ind w:right="99" w:firstLine="709"/>
        <w:jc w:val="both"/>
        <w:rPr>
          <w:sz w:val="30"/>
          <w:szCs w:val="30"/>
        </w:rPr>
      </w:pPr>
      <w:r w:rsidRPr="000A55A4">
        <w:rPr>
          <w:sz w:val="30"/>
          <w:szCs w:val="30"/>
        </w:rPr>
        <w:t>Для сравнения: средний федеральный стандарт оплаты жилого помещения и коммунальных услуг по России составляет 1</w:t>
      </w:r>
      <w:r w:rsidR="00B04589" w:rsidRPr="000A55A4">
        <w:rPr>
          <w:sz w:val="30"/>
          <w:szCs w:val="30"/>
        </w:rPr>
        <w:t>2</w:t>
      </w:r>
      <w:r w:rsidRPr="000A55A4">
        <w:rPr>
          <w:sz w:val="30"/>
          <w:szCs w:val="30"/>
        </w:rPr>
        <w:t xml:space="preserve">6 рублей </w:t>
      </w:r>
      <w:r w:rsidR="00B04589" w:rsidRPr="000A55A4">
        <w:rPr>
          <w:sz w:val="30"/>
          <w:szCs w:val="30"/>
        </w:rPr>
        <w:t>1</w:t>
      </w:r>
      <w:r w:rsidRPr="000A55A4">
        <w:rPr>
          <w:sz w:val="30"/>
          <w:szCs w:val="30"/>
        </w:rPr>
        <w:t xml:space="preserve">0 копеек за квадратный метр, для Иркутской области – </w:t>
      </w:r>
      <w:r w:rsidR="00B04589" w:rsidRPr="000A55A4">
        <w:rPr>
          <w:sz w:val="30"/>
          <w:szCs w:val="30"/>
        </w:rPr>
        <w:t>100</w:t>
      </w:r>
      <w:r w:rsidRPr="000A55A4">
        <w:rPr>
          <w:sz w:val="30"/>
          <w:szCs w:val="30"/>
        </w:rPr>
        <w:t xml:space="preserve"> рубл</w:t>
      </w:r>
      <w:r w:rsidR="00B04589" w:rsidRPr="000A55A4">
        <w:rPr>
          <w:sz w:val="30"/>
          <w:szCs w:val="30"/>
        </w:rPr>
        <w:t>ей1</w:t>
      </w:r>
      <w:r w:rsidRPr="000A55A4">
        <w:rPr>
          <w:sz w:val="30"/>
          <w:szCs w:val="30"/>
        </w:rPr>
        <w:t>0 копе</w:t>
      </w:r>
      <w:r w:rsidR="00B04589" w:rsidRPr="000A55A4">
        <w:rPr>
          <w:sz w:val="30"/>
          <w:szCs w:val="30"/>
        </w:rPr>
        <w:t>ек</w:t>
      </w:r>
      <w:r w:rsidRPr="000A55A4">
        <w:rPr>
          <w:sz w:val="30"/>
          <w:szCs w:val="30"/>
        </w:rPr>
        <w:t xml:space="preserve"> за квадратный метр, для Свирска – </w:t>
      </w:r>
      <w:r w:rsidR="00B04589" w:rsidRPr="000A55A4">
        <w:rPr>
          <w:sz w:val="30"/>
          <w:szCs w:val="30"/>
        </w:rPr>
        <w:t>72</w:t>
      </w:r>
      <w:r w:rsidRPr="000A55A4">
        <w:rPr>
          <w:sz w:val="30"/>
          <w:szCs w:val="30"/>
        </w:rPr>
        <w:t xml:space="preserve"> рубл</w:t>
      </w:r>
      <w:r w:rsidR="00B04589" w:rsidRPr="000A55A4">
        <w:rPr>
          <w:sz w:val="30"/>
          <w:szCs w:val="30"/>
        </w:rPr>
        <w:t>я80</w:t>
      </w:r>
      <w:r w:rsidRPr="000A55A4">
        <w:rPr>
          <w:sz w:val="30"/>
          <w:szCs w:val="30"/>
        </w:rPr>
        <w:t xml:space="preserve"> копеек за квадратный метр.</w:t>
      </w:r>
    </w:p>
    <w:p w:rsidR="00B5072D" w:rsidRPr="000A55A4" w:rsidRDefault="004A3B26" w:rsidP="000A55A4">
      <w:pPr>
        <w:spacing w:line="276" w:lineRule="auto"/>
        <w:ind w:firstLine="709"/>
        <w:jc w:val="both"/>
        <w:rPr>
          <w:sz w:val="30"/>
          <w:szCs w:val="30"/>
        </w:rPr>
      </w:pPr>
      <w:r w:rsidRPr="000A55A4">
        <w:rPr>
          <w:bCs/>
          <w:sz w:val="30"/>
          <w:szCs w:val="30"/>
        </w:rPr>
        <w:t xml:space="preserve">В рамках реализации Программа энергосбережения и повышения энергетической эффективности </w:t>
      </w:r>
      <w:r w:rsidR="00B5072D" w:rsidRPr="000A55A4">
        <w:rPr>
          <w:bCs/>
          <w:sz w:val="30"/>
          <w:szCs w:val="30"/>
        </w:rPr>
        <w:t>з</w:t>
      </w:r>
      <w:r w:rsidR="00B5072D" w:rsidRPr="000A55A4">
        <w:rPr>
          <w:sz w:val="30"/>
          <w:szCs w:val="30"/>
        </w:rPr>
        <w:t>авершен капитальный ремонт системы отопления школы</w:t>
      </w:r>
      <w:r w:rsidR="00496CF4" w:rsidRPr="000A55A4">
        <w:rPr>
          <w:sz w:val="30"/>
          <w:szCs w:val="30"/>
        </w:rPr>
        <w:t xml:space="preserve"> </w:t>
      </w:r>
      <w:r w:rsidR="00B5072D" w:rsidRPr="000A55A4">
        <w:rPr>
          <w:sz w:val="30"/>
          <w:szCs w:val="30"/>
        </w:rPr>
        <w:t>№</w:t>
      </w:r>
      <w:r w:rsidR="00DF7CF4" w:rsidRPr="000A55A4">
        <w:rPr>
          <w:sz w:val="30"/>
          <w:szCs w:val="30"/>
        </w:rPr>
        <w:t xml:space="preserve"> </w:t>
      </w:r>
      <w:r w:rsidR="00B5072D" w:rsidRPr="000A55A4">
        <w:rPr>
          <w:sz w:val="30"/>
          <w:szCs w:val="30"/>
        </w:rPr>
        <w:t>2. Заме</w:t>
      </w:r>
      <w:r w:rsidR="00496CF4" w:rsidRPr="000A55A4">
        <w:rPr>
          <w:sz w:val="30"/>
          <w:szCs w:val="30"/>
        </w:rPr>
        <w:t xml:space="preserve">нены все трубопроводы отопления, полностью </w:t>
      </w:r>
      <w:r w:rsidR="00B5072D" w:rsidRPr="000A55A4">
        <w:rPr>
          <w:sz w:val="30"/>
          <w:szCs w:val="30"/>
        </w:rPr>
        <w:t xml:space="preserve">заменена система отопления в столовой и спортивном зале, смонтирован современный автоматизированный тепловой узел. </w:t>
      </w:r>
    </w:p>
    <w:p w:rsidR="00D20C94" w:rsidRPr="000A55A4" w:rsidRDefault="008E02E2" w:rsidP="000A55A4">
      <w:pPr>
        <w:spacing w:line="276" w:lineRule="auto"/>
        <w:ind w:firstLine="709"/>
        <w:jc w:val="both"/>
        <w:rPr>
          <w:sz w:val="30"/>
          <w:szCs w:val="30"/>
        </w:rPr>
      </w:pPr>
      <w:r w:rsidRPr="000A55A4">
        <w:rPr>
          <w:sz w:val="30"/>
          <w:szCs w:val="30"/>
        </w:rPr>
        <w:t>В целом экономия денежных средств в 201</w:t>
      </w:r>
      <w:r w:rsidR="00BF3220" w:rsidRPr="000A55A4">
        <w:rPr>
          <w:sz w:val="30"/>
          <w:szCs w:val="30"/>
        </w:rPr>
        <w:t>5</w:t>
      </w:r>
      <w:r w:rsidRPr="000A55A4">
        <w:rPr>
          <w:sz w:val="30"/>
          <w:szCs w:val="30"/>
        </w:rPr>
        <w:t xml:space="preserve"> году в связи со снижением потреблённых коммунальных ресурсов по муниципальным учреждениям составила </w:t>
      </w:r>
      <w:r w:rsidR="00D20C94" w:rsidRPr="000A55A4">
        <w:rPr>
          <w:sz w:val="30"/>
          <w:szCs w:val="30"/>
        </w:rPr>
        <w:t>1</w:t>
      </w:r>
      <w:r w:rsidR="00BF3220" w:rsidRPr="000A55A4">
        <w:rPr>
          <w:sz w:val="30"/>
          <w:szCs w:val="30"/>
        </w:rPr>
        <w:t>,7</w:t>
      </w:r>
      <w:r w:rsidR="00D20C94" w:rsidRPr="000A55A4">
        <w:rPr>
          <w:sz w:val="30"/>
          <w:szCs w:val="30"/>
        </w:rPr>
        <w:t xml:space="preserve"> млн.</w:t>
      </w:r>
      <w:r w:rsidR="00DF7CF4" w:rsidRPr="000A55A4">
        <w:rPr>
          <w:sz w:val="30"/>
          <w:szCs w:val="30"/>
        </w:rPr>
        <w:t xml:space="preserve"> </w:t>
      </w:r>
      <w:r w:rsidR="00D20C94" w:rsidRPr="000A55A4">
        <w:rPr>
          <w:sz w:val="30"/>
          <w:szCs w:val="30"/>
        </w:rPr>
        <w:t>руб.</w:t>
      </w:r>
    </w:p>
    <w:p w:rsidR="00496CF4" w:rsidRPr="000A55A4" w:rsidRDefault="00496CF4" w:rsidP="000A55A4">
      <w:pPr>
        <w:widowControl w:val="0"/>
        <w:tabs>
          <w:tab w:val="left" w:pos="993"/>
        </w:tabs>
        <w:autoSpaceDE w:val="0"/>
        <w:autoSpaceDN w:val="0"/>
        <w:adjustRightInd w:val="0"/>
        <w:spacing w:line="276" w:lineRule="auto"/>
        <w:ind w:right="99" w:firstLine="709"/>
        <w:jc w:val="both"/>
        <w:rPr>
          <w:sz w:val="30"/>
          <w:szCs w:val="30"/>
        </w:rPr>
      </w:pPr>
      <w:r w:rsidRPr="000A55A4">
        <w:rPr>
          <w:sz w:val="30"/>
          <w:szCs w:val="30"/>
        </w:rPr>
        <w:t xml:space="preserve">Процент сбора платежей за жилищно-коммунальные услуги через расчетно-кассовый центр «Содействие Плюс» в 2015 году составил </w:t>
      </w:r>
      <w:r w:rsidRPr="000A55A4">
        <w:rPr>
          <w:sz w:val="30"/>
          <w:szCs w:val="30"/>
        </w:rPr>
        <w:lastRenderedPageBreak/>
        <w:t>97,4%.</w:t>
      </w:r>
    </w:p>
    <w:p w:rsidR="00D20C94" w:rsidRPr="000A55A4" w:rsidRDefault="00D20C94" w:rsidP="000A55A4">
      <w:pPr>
        <w:spacing w:line="276" w:lineRule="auto"/>
        <w:ind w:firstLine="709"/>
        <w:jc w:val="both"/>
        <w:rPr>
          <w:sz w:val="30"/>
          <w:szCs w:val="30"/>
        </w:rPr>
      </w:pPr>
      <w:r w:rsidRPr="000A55A4">
        <w:rPr>
          <w:sz w:val="30"/>
          <w:szCs w:val="30"/>
        </w:rPr>
        <w:t>В рамках претензионной работы предприятия по взысканию дебиторской задолженности за 2015 год подано 172 иска о взыскании задолженности за жилье и коммунальные услуги на сумму 6</w:t>
      </w:r>
      <w:r w:rsidR="00BF3220" w:rsidRPr="000A55A4">
        <w:rPr>
          <w:sz w:val="30"/>
          <w:szCs w:val="30"/>
        </w:rPr>
        <w:t>,9 млн</w:t>
      </w:r>
      <w:r w:rsidRPr="000A55A4">
        <w:rPr>
          <w:sz w:val="30"/>
          <w:szCs w:val="30"/>
        </w:rPr>
        <w:t xml:space="preserve">. руб. </w:t>
      </w:r>
    </w:p>
    <w:p w:rsidR="00D20C94" w:rsidRPr="000A55A4" w:rsidRDefault="00D20C94" w:rsidP="000A55A4">
      <w:pPr>
        <w:spacing w:line="276" w:lineRule="auto"/>
        <w:ind w:firstLine="709"/>
        <w:jc w:val="both"/>
        <w:rPr>
          <w:sz w:val="30"/>
          <w:szCs w:val="30"/>
        </w:rPr>
      </w:pPr>
      <w:r w:rsidRPr="000A55A4">
        <w:rPr>
          <w:sz w:val="30"/>
          <w:szCs w:val="30"/>
        </w:rPr>
        <w:t>В результате:</w:t>
      </w:r>
    </w:p>
    <w:p w:rsidR="00D20C94" w:rsidRPr="000A55A4" w:rsidRDefault="00D20C94" w:rsidP="000A55A4">
      <w:pPr>
        <w:spacing w:line="276" w:lineRule="auto"/>
        <w:ind w:firstLine="709"/>
        <w:jc w:val="both"/>
        <w:rPr>
          <w:sz w:val="30"/>
          <w:szCs w:val="30"/>
        </w:rPr>
      </w:pPr>
      <w:r w:rsidRPr="000A55A4">
        <w:rPr>
          <w:sz w:val="30"/>
          <w:szCs w:val="30"/>
        </w:rPr>
        <w:t>- по 36 решениям задолженность погашена полностью на сумму 1</w:t>
      </w:r>
      <w:r w:rsidR="00BF3220" w:rsidRPr="000A55A4">
        <w:rPr>
          <w:sz w:val="30"/>
          <w:szCs w:val="30"/>
        </w:rPr>
        <w:t xml:space="preserve"> млн</w:t>
      </w:r>
      <w:r w:rsidRPr="000A55A4">
        <w:rPr>
          <w:sz w:val="30"/>
          <w:szCs w:val="30"/>
        </w:rPr>
        <w:t>. руб.;</w:t>
      </w:r>
    </w:p>
    <w:p w:rsidR="00D20C94" w:rsidRPr="000A55A4" w:rsidRDefault="00D20C94" w:rsidP="000A55A4">
      <w:pPr>
        <w:spacing w:line="276" w:lineRule="auto"/>
        <w:ind w:firstLine="709"/>
        <w:jc w:val="both"/>
        <w:rPr>
          <w:sz w:val="30"/>
          <w:szCs w:val="30"/>
        </w:rPr>
      </w:pPr>
      <w:r w:rsidRPr="000A55A4">
        <w:rPr>
          <w:sz w:val="30"/>
          <w:szCs w:val="30"/>
        </w:rPr>
        <w:t>- по 42 производится удержание с официального дохода должников;</w:t>
      </w:r>
    </w:p>
    <w:p w:rsidR="00D20C94" w:rsidRPr="000A55A4" w:rsidRDefault="00D20C94" w:rsidP="000A55A4">
      <w:pPr>
        <w:spacing w:line="276" w:lineRule="auto"/>
        <w:ind w:firstLine="709"/>
        <w:jc w:val="both"/>
        <w:rPr>
          <w:sz w:val="30"/>
          <w:szCs w:val="30"/>
        </w:rPr>
      </w:pPr>
      <w:r w:rsidRPr="000A55A4">
        <w:rPr>
          <w:sz w:val="30"/>
          <w:szCs w:val="30"/>
        </w:rPr>
        <w:t>- по 89 решениям возбуждено исполнительное производство.</w:t>
      </w:r>
    </w:p>
    <w:p w:rsidR="004C6F04" w:rsidRPr="000A55A4" w:rsidRDefault="004C6F04" w:rsidP="000A55A4">
      <w:pPr>
        <w:spacing w:line="276" w:lineRule="auto"/>
        <w:ind w:firstLine="709"/>
        <w:jc w:val="both"/>
        <w:rPr>
          <w:sz w:val="30"/>
          <w:szCs w:val="30"/>
        </w:rPr>
      </w:pPr>
      <w:r w:rsidRPr="000A55A4">
        <w:rPr>
          <w:sz w:val="30"/>
          <w:szCs w:val="30"/>
        </w:rPr>
        <w:t xml:space="preserve">В 2015 году количество </w:t>
      </w:r>
      <w:proofErr w:type="gramStart"/>
      <w:r w:rsidRPr="000A55A4">
        <w:rPr>
          <w:sz w:val="30"/>
          <w:szCs w:val="30"/>
        </w:rPr>
        <w:t xml:space="preserve">семей, получивших субсидию </w:t>
      </w:r>
      <w:r w:rsidR="00F82947" w:rsidRPr="000A55A4">
        <w:rPr>
          <w:sz w:val="30"/>
          <w:szCs w:val="30"/>
        </w:rPr>
        <w:t xml:space="preserve">на оплату коммунальных услуг </w:t>
      </w:r>
      <w:r w:rsidRPr="000A55A4">
        <w:rPr>
          <w:sz w:val="30"/>
          <w:szCs w:val="30"/>
        </w:rPr>
        <w:t>составило</w:t>
      </w:r>
      <w:proofErr w:type="gramEnd"/>
      <w:r w:rsidRPr="000A55A4">
        <w:rPr>
          <w:sz w:val="30"/>
          <w:szCs w:val="30"/>
        </w:rPr>
        <w:t xml:space="preserve"> 1825</w:t>
      </w:r>
      <w:r w:rsidR="00F82947" w:rsidRPr="000A55A4">
        <w:rPr>
          <w:sz w:val="30"/>
          <w:szCs w:val="30"/>
        </w:rPr>
        <w:t xml:space="preserve"> или </w:t>
      </w:r>
      <w:r w:rsidRPr="000A55A4">
        <w:rPr>
          <w:sz w:val="30"/>
          <w:szCs w:val="30"/>
        </w:rPr>
        <w:t>3197человек</w:t>
      </w:r>
      <w:r w:rsidR="00F82947" w:rsidRPr="000A55A4">
        <w:rPr>
          <w:sz w:val="30"/>
          <w:szCs w:val="30"/>
        </w:rPr>
        <w:t>.</w:t>
      </w:r>
      <w:r w:rsidRPr="000A55A4">
        <w:rPr>
          <w:sz w:val="30"/>
          <w:szCs w:val="30"/>
        </w:rPr>
        <w:t xml:space="preserve"> Сумма начисленных субсидий 30</w:t>
      </w:r>
      <w:r w:rsidR="00F82947" w:rsidRPr="000A55A4">
        <w:rPr>
          <w:sz w:val="30"/>
          <w:szCs w:val="30"/>
        </w:rPr>
        <w:t>,</w:t>
      </w:r>
      <w:r w:rsidRPr="000A55A4">
        <w:rPr>
          <w:sz w:val="30"/>
          <w:szCs w:val="30"/>
        </w:rPr>
        <w:t>8</w:t>
      </w:r>
      <w:r w:rsidR="00F82947" w:rsidRPr="000A55A4">
        <w:rPr>
          <w:sz w:val="30"/>
          <w:szCs w:val="30"/>
        </w:rPr>
        <w:t xml:space="preserve"> млн.</w:t>
      </w:r>
      <w:r w:rsidRPr="000A55A4">
        <w:rPr>
          <w:sz w:val="30"/>
          <w:szCs w:val="30"/>
        </w:rPr>
        <w:t xml:space="preserve"> руб</w:t>
      </w:r>
      <w:r w:rsidR="00F82947" w:rsidRPr="000A55A4">
        <w:rPr>
          <w:sz w:val="30"/>
          <w:szCs w:val="30"/>
        </w:rPr>
        <w:t>.</w:t>
      </w:r>
      <w:r w:rsidRPr="000A55A4">
        <w:rPr>
          <w:sz w:val="30"/>
          <w:szCs w:val="30"/>
        </w:rPr>
        <w:t xml:space="preserve"> Средний размер субсидии в месяц на семью составил- 140</w:t>
      </w:r>
      <w:r w:rsidR="00F82947" w:rsidRPr="000A55A4">
        <w:rPr>
          <w:sz w:val="30"/>
          <w:szCs w:val="30"/>
        </w:rPr>
        <w:t>7 р</w:t>
      </w:r>
      <w:r w:rsidRPr="000A55A4">
        <w:rPr>
          <w:sz w:val="30"/>
          <w:szCs w:val="30"/>
        </w:rPr>
        <w:t>уб.</w:t>
      </w:r>
    </w:p>
    <w:p w:rsidR="00BF3E1E" w:rsidRPr="000A55A4" w:rsidRDefault="00BF3E1E" w:rsidP="000A55A4">
      <w:pPr>
        <w:spacing w:line="276" w:lineRule="auto"/>
        <w:ind w:firstLine="709"/>
        <w:jc w:val="both"/>
        <w:rPr>
          <w:rStyle w:val="af3"/>
          <w:b w:val="0"/>
          <w:sz w:val="30"/>
          <w:szCs w:val="30"/>
        </w:rPr>
      </w:pPr>
      <w:r w:rsidRPr="000A55A4">
        <w:rPr>
          <w:sz w:val="30"/>
          <w:szCs w:val="30"/>
        </w:rPr>
        <w:t>В рамках реализации программы «Переселение граждан, проживающих на территории Иркутской области, из аварийного жилищного фонда» по состоянию на 1 января 2016 года завершена работа по переселению граждан из аварийного жилищного фонда города Свирска.</w:t>
      </w:r>
    </w:p>
    <w:p w:rsidR="00BF3E1E" w:rsidRPr="000A55A4" w:rsidRDefault="00BF3E1E" w:rsidP="000A55A4">
      <w:pPr>
        <w:spacing w:line="276" w:lineRule="auto"/>
        <w:ind w:firstLine="709"/>
        <w:jc w:val="both"/>
        <w:rPr>
          <w:sz w:val="30"/>
          <w:szCs w:val="30"/>
        </w:rPr>
      </w:pPr>
      <w:r w:rsidRPr="000A55A4">
        <w:rPr>
          <w:sz w:val="30"/>
          <w:szCs w:val="30"/>
        </w:rPr>
        <w:t>Общий объем финансирования реализации этапа 2014-2015 годов программы на приобретение жилых помещений составил 107</w:t>
      </w:r>
      <w:r w:rsidR="00BF3220" w:rsidRPr="000A55A4">
        <w:rPr>
          <w:sz w:val="30"/>
          <w:szCs w:val="30"/>
        </w:rPr>
        <w:t>,</w:t>
      </w:r>
      <w:r w:rsidRPr="000A55A4">
        <w:rPr>
          <w:sz w:val="30"/>
          <w:szCs w:val="30"/>
        </w:rPr>
        <w:t>7</w:t>
      </w:r>
      <w:r w:rsidR="00BF3220" w:rsidRPr="000A55A4">
        <w:rPr>
          <w:sz w:val="30"/>
          <w:szCs w:val="30"/>
        </w:rPr>
        <w:t xml:space="preserve"> млн</w:t>
      </w:r>
      <w:r w:rsidRPr="000A55A4">
        <w:rPr>
          <w:sz w:val="30"/>
          <w:szCs w:val="30"/>
        </w:rPr>
        <w:t xml:space="preserve">. руб., из них: </w:t>
      </w:r>
      <w:r w:rsidR="005F32C3" w:rsidRPr="000A55A4">
        <w:rPr>
          <w:sz w:val="30"/>
          <w:szCs w:val="30"/>
        </w:rPr>
        <w:t>5 млн</w:t>
      </w:r>
      <w:r w:rsidRPr="000A55A4">
        <w:rPr>
          <w:sz w:val="30"/>
          <w:szCs w:val="30"/>
        </w:rPr>
        <w:t>. руб. – средства местного бюджета, 59</w:t>
      </w:r>
      <w:r w:rsidR="005F32C3" w:rsidRPr="000A55A4">
        <w:rPr>
          <w:sz w:val="30"/>
          <w:szCs w:val="30"/>
        </w:rPr>
        <w:t>млн</w:t>
      </w:r>
      <w:r w:rsidRPr="000A55A4">
        <w:rPr>
          <w:sz w:val="30"/>
          <w:szCs w:val="30"/>
        </w:rPr>
        <w:t>.</w:t>
      </w:r>
      <w:r w:rsidR="00DF7CF4" w:rsidRPr="000A55A4">
        <w:rPr>
          <w:sz w:val="30"/>
          <w:szCs w:val="30"/>
        </w:rPr>
        <w:t xml:space="preserve"> </w:t>
      </w:r>
      <w:r w:rsidRPr="000A55A4">
        <w:rPr>
          <w:sz w:val="30"/>
          <w:szCs w:val="30"/>
        </w:rPr>
        <w:t>руб. – средства бюджета Иркутской области, 43</w:t>
      </w:r>
      <w:r w:rsidR="005F32C3" w:rsidRPr="000A55A4">
        <w:rPr>
          <w:sz w:val="30"/>
          <w:szCs w:val="30"/>
        </w:rPr>
        <w:t>,5 млн</w:t>
      </w:r>
      <w:r w:rsidRPr="000A55A4">
        <w:rPr>
          <w:sz w:val="30"/>
          <w:szCs w:val="30"/>
        </w:rPr>
        <w:t>.</w:t>
      </w:r>
      <w:r w:rsidR="00DF7CF4" w:rsidRPr="000A55A4">
        <w:rPr>
          <w:sz w:val="30"/>
          <w:szCs w:val="30"/>
        </w:rPr>
        <w:t xml:space="preserve"> </w:t>
      </w:r>
      <w:r w:rsidRPr="000A55A4">
        <w:rPr>
          <w:sz w:val="30"/>
          <w:szCs w:val="30"/>
        </w:rPr>
        <w:t xml:space="preserve">руб. - средства Фонда содействия реформированию </w:t>
      </w:r>
      <w:r w:rsidR="00DC3CE7" w:rsidRPr="000A55A4">
        <w:rPr>
          <w:sz w:val="30"/>
          <w:szCs w:val="30"/>
        </w:rPr>
        <w:t>ЖКХ</w:t>
      </w:r>
      <w:r w:rsidRPr="000A55A4">
        <w:rPr>
          <w:sz w:val="30"/>
          <w:szCs w:val="30"/>
        </w:rPr>
        <w:t>.</w:t>
      </w:r>
    </w:p>
    <w:p w:rsidR="00BF3E1E" w:rsidRPr="000A55A4" w:rsidRDefault="00BF3E1E" w:rsidP="000A55A4">
      <w:pPr>
        <w:spacing w:line="276" w:lineRule="auto"/>
        <w:ind w:firstLine="709"/>
        <w:jc w:val="both"/>
        <w:rPr>
          <w:sz w:val="30"/>
          <w:szCs w:val="30"/>
        </w:rPr>
      </w:pPr>
      <w:r w:rsidRPr="000A55A4">
        <w:rPr>
          <w:sz w:val="30"/>
          <w:szCs w:val="30"/>
        </w:rPr>
        <w:t>В результате досрочного исполнения мероприятий программы, в январе 2015 года, расселен аварийный дом по ул. Ленина 37. Двенадцать семей (35 человек) переехали в новые квартиры.</w:t>
      </w:r>
    </w:p>
    <w:p w:rsidR="00BF3E1E" w:rsidRPr="000A55A4" w:rsidRDefault="00BF3E1E" w:rsidP="000A55A4">
      <w:pPr>
        <w:spacing w:line="276" w:lineRule="auto"/>
        <w:ind w:firstLine="709"/>
        <w:jc w:val="both"/>
        <w:rPr>
          <w:sz w:val="30"/>
          <w:szCs w:val="30"/>
        </w:rPr>
      </w:pPr>
      <w:r w:rsidRPr="000A55A4">
        <w:rPr>
          <w:sz w:val="30"/>
          <w:szCs w:val="30"/>
        </w:rPr>
        <w:t>Этап 2014-2015 годов реализован в срок до 15.12.2015 года. Завершено строительство 36 квартир по ул. Ленина, общей площадью жилых помещений 2 283 кв</w:t>
      </w:r>
      <w:proofErr w:type="gramStart"/>
      <w:r w:rsidRPr="000A55A4">
        <w:rPr>
          <w:sz w:val="30"/>
          <w:szCs w:val="30"/>
        </w:rPr>
        <w:t>.м</w:t>
      </w:r>
      <w:proofErr w:type="gramEnd"/>
      <w:r w:rsidRPr="000A55A4">
        <w:rPr>
          <w:sz w:val="30"/>
          <w:szCs w:val="30"/>
        </w:rPr>
        <w:t>, в результате расселены 36 семей (97 человек).</w:t>
      </w:r>
    </w:p>
    <w:p w:rsidR="00BF3E1E" w:rsidRPr="000A55A4" w:rsidRDefault="00BF3E1E" w:rsidP="000A55A4">
      <w:pPr>
        <w:spacing w:line="276" w:lineRule="auto"/>
        <w:ind w:firstLine="709"/>
        <w:jc w:val="both"/>
        <w:rPr>
          <w:sz w:val="30"/>
          <w:szCs w:val="30"/>
        </w:rPr>
      </w:pPr>
      <w:r w:rsidRPr="000A55A4">
        <w:rPr>
          <w:sz w:val="30"/>
          <w:szCs w:val="30"/>
        </w:rPr>
        <w:t>За период действия программы переселения граждан из аварийного и ветхого жили</w:t>
      </w:r>
      <w:r w:rsidR="00DC3CE7" w:rsidRPr="000A55A4">
        <w:rPr>
          <w:sz w:val="30"/>
          <w:szCs w:val="30"/>
        </w:rPr>
        <w:t>щного фонда с 2010 по 2015 год</w:t>
      </w:r>
      <w:r w:rsidRPr="000A55A4">
        <w:rPr>
          <w:sz w:val="30"/>
          <w:szCs w:val="30"/>
        </w:rPr>
        <w:t>, за счет средств разных источников финансирования затрачено 510 млн. рублей, переселены 392 семьи (1074 человека)</w:t>
      </w:r>
      <w:r w:rsidR="00DC3CE7" w:rsidRPr="000A55A4">
        <w:rPr>
          <w:sz w:val="30"/>
          <w:szCs w:val="30"/>
        </w:rPr>
        <w:t xml:space="preserve">, введено в эксплуатацию 21 316 </w:t>
      </w:r>
      <w:r w:rsidRPr="000A55A4">
        <w:rPr>
          <w:sz w:val="30"/>
          <w:szCs w:val="30"/>
        </w:rPr>
        <w:t xml:space="preserve">кв.м. жилья, снесены </w:t>
      </w:r>
      <w:r w:rsidRPr="000A55A4">
        <w:rPr>
          <w:color w:val="000000"/>
          <w:sz w:val="30"/>
          <w:szCs w:val="30"/>
        </w:rPr>
        <w:t>41 многоквартирный дом, из них 35аварийных и 6 ветхих.</w:t>
      </w:r>
    </w:p>
    <w:p w:rsidR="00BF3E1E" w:rsidRPr="000A55A4" w:rsidRDefault="00BF3E1E" w:rsidP="000A55A4">
      <w:pPr>
        <w:spacing w:line="276" w:lineRule="auto"/>
        <w:ind w:firstLine="709"/>
        <w:jc w:val="both"/>
        <w:rPr>
          <w:sz w:val="30"/>
          <w:szCs w:val="30"/>
        </w:rPr>
      </w:pPr>
      <w:r w:rsidRPr="000A55A4">
        <w:rPr>
          <w:sz w:val="30"/>
          <w:szCs w:val="30"/>
        </w:rPr>
        <w:lastRenderedPageBreak/>
        <w:t xml:space="preserve">На 1 сентября 2015 года </w:t>
      </w:r>
      <w:proofErr w:type="gramStart"/>
      <w:r w:rsidRPr="000A55A4">
        <w:rPr>
          <w:sz w:val="30"/>
          <w:szCs w:val="30"/>
        </w:rPr>
        <w:t>признаны</w:t>
      </w:r>
      <w:proofErr w:type="gramEnd"/>
      <w:r w:rsidRPr="000A55A4">
        <w:rPr>
          <w:sz w:val="30"/>
          <w:szCs w:val="30"/>
        </w:rPr>
        <w:t xml:space="preserve"> аварийными еще 7 многоквартирных домов по ул. Ленина 19, 29, Маяковского, 12,14,16,18</w:t>
      </w:r>
      <w:r w:rsidR="00765652" w:rsidRPr="000A55A4">
        <w:rPr>
          <w:sz w:val="30"/>
          <w:szCs w:val="30"/>
        </w:rPr>
        <w:t>, Тимирязева 6</w:t>
      </w:r>
      <w:r w:rsidRPr="000A55A4">
        <w:rPr>
          <w:sz w:val="30"/>
          <w:szCs w:val="30"/>
        </w:rPr>
        <w:t>.</w:t>
      </w:r>
    </w:p>
    <w:p w:rsidR="0076695D" w:rsidRPr="000A55A4" w:rsidRDefault="0076695D" w:rsidP="000A55A4">
      <w:pPr>
        <w:spacing w:line="276" w:lineRule="auto"/>
        <w:ind w:firstLine="709"/>
        <w:jc w:val="both"/>
        <w:rPr>
          <w:sz w:val="30"/>
          <w:szCs w:val="30"/>
        </w:rPr>
      </w:pPr>
      <w:r w:rsidRPr="000A55A4">
        <w:rPr>
          <w:sz w:val="30"/>
          <w:szCs w:val="30"/>
        </w:rPr>
        <w:t>В дальнейшем будет разработан проект муниципальной программы по переселению граждан из аварийного жилищного фонда города Свирска на период 2018-2020 года.</w:t>
      </w:r>
    </w:p>
    <w:p w:rsidR="00B03C7F" w:rsidRPr="000A55A4" w:rsidRDefault="00B03C7F" w:rsidP="000A55A4">
      <w:pPr>
        <w:spacing w:line="276" w:lineRule="auto"/>
        <w:ind w:firstLine="709"/>
        <w:jc w:val="both"/>
        <w:rPr>
          <w:sz w:val="30"/>
          <w:szCs w:val="30"/>
        </w:rPr>
      </w:pPr>
      <w:r w:rsidRPr="000A55A4">
        <w:rPr>
          <w:sz w:val="30"/>
          <w:szCs w:val="30"/>
        </w:rPr>
        <w:t>За 201</w:t>
      </w:r>
      <w:r w:rsidR="005F32C3" w:rsidRPr="000A55A4">
        <w:rPr>
          <w:sz w:val="30"/>
          <w:szCs w:val="30"/>
        </w:rPr>
        <w:t>5</w:t>
      </w:r>
      <w:r w:rsidRPr="000A55A4">
        <w:rPr>
          <w:sz w:val="30"/>
          <w:szCs w:val="30"/>
        </w:rPr>
        <w:t xml:space="preserve">г. введено в эксплуатацию </w:t>
      </w:r>
      <w:r w:rsidR="005F32C3" w:rsidRPr="000A55A4">
        <w:rPr>
          <w:sz w:val="30"/>
          <w:szCs w:val="30"/>
        </w:rPr>
        <w:t>3,4 тыс.</w:t>
      </w:r>
      <w:r w:rsidRPr="000A55A4">
        <w:rPr>
          <w:sz w:val="30"/>
          <w:szCs w:val="30"/>
        </w:rPr>
        <w:t xml:space="preserve"> кв. м жилья, в т. ч.:</w:t>
      </w:r>
    </w:p>
    <w:p w:rsidR="00B03C7F" w:rsidRPr="000A55A4" w:rsidRDefault="00B03C7F" w:rsidP="000A55A4">
      <w:pPr>
        <w:spacing w:line="276" w:lineRule="auto"/>
        <w:ind w:firstLine="709"/>
        <w:jc w:val="both"/>
        <w:rPr>
          <w:sz w:val="30"/>
          <w:szCs w:val="30"/>
        </w:rPr>
      </w:pPr>
      <w:r w:rsidRPr="000A55A4">
        <w:rPr>
          <w:sz w:val="30"/>
          <w:szCs w:val="30"/>
        </w:rPr>
        <w:t xml:space="preserve">- индивидуальных жилых домов общей площадью </w:t>
      </w:r>
      <w:r w:rsidR="005F32C3" w:rsidRPr="000A55A4">
        <w:rPr>
          <w:sz w:val="30"/>
          <w:szCs w:val="30"/>
        </w:rPr>
        <w:t xml:space="preserve">1 тыс. </w:t>
      </w:r>
      <w:r w:rsidRPr="000A55A4">
        <w:rPr>
          <w:sz w:val="30"/>
          <w:szCs w:val="30"/>
        </w:rPr>
        <w:t>кв. м;</w:t>
      </w:r>
    </w:p>
    <w:p w:rsidR="00B03C7F" w:rsidRPr="000A55A4" w:rsidRDefault="00B03C7F" w:rsidP="000A55A4">
      <w:pPr>
        <w:spacing w:line="276" w:lineRule="auto"/>
        <w:ind w:firstLine="709"/>
        <w:jc w:val="both"/>
        <w:rPr>
          <w:sz w:val="30"/>
          <w:szCs w:val="30"/>
        </w:rPr>
      </w:pPr>
      <w:r w:rsidRPr="000A55A4">
        <w:rPr>
          <w:sz w:val="30"/>
          <w:szCs w:val="30"/>
        </w:rPr>
        <w:t xml:space="preserve">- многоквартирных домов общей площадью </w:t>
      </w:r>
      <w:r w:rsidR="005F32C3" w:rsidRPr="000A55A4">
        <w:rPr>
          <w:sz w:val="30"/>
          <w:szCs w:val="30"/>
        </w:rPr>
        <w:t>2,4 тыс. кв.</w:t>
      </w:r>
      <w:r w:rsidRPr="000A55A4">
        <w:rPr>
          <w:sz w:val="30"/>
          <w:szCs w:val="30"/>
        </w:rPr>
        <w:t>м.</w:t>
      </w:r>
    </w:p>
    <w:p w:rsidR="00F546FD" w:rsidRPr="000A55A4" w:rsidRDefault="00F546FD" w:rsidP="000A55A4">
      <w:pPr>
        <w:spacing w:line="276" w:lineRule="auto"/>
        <w:ind w:firstLine="709"/>
        <w:jc w:val="both"/>
        <w:rPr>
          <w:sz w:val="30"/>
          <w:szCs w:val="30"/>
        </w:rPr>
      </w:pPr>
      <w:r w:rsidRPr="000A55A4">
        <w:rPr>
          <w:sz w:val="30"/>
          <w:szCs w:val="30"/>
        </w:rPr>
        <w:t>В 2015 году город Свирск был включен в программу «Развитие дорожного хозяйства» по проведению капитального ремонта дороги по ул.О.Кошевого. В целях исполнения работ заключен муниципальный контракт на сумму 8</w:t>
      </w:r>
      <w:r w:rsidR="00B5072D" w:rsidRPr="000A55A4">
        <w:rPr>
          <w:sz w:val="30"/>
          <w:szCs w:val="30"/>
        </w:rPr>
        <w:t>4</w:t>
      </w:r>
      <w:r w:rsidRPr="000A55A4">
        <w:rPr>
          <w:sz w:val="30"/>
          <w:szCs w:val="30"/>
        </w:rPr>
        <w:t>,</w:t>
      </w:r>
      <w:r w:rsidR="00B5072D" w:rsidRPr="000A55A4">
        <w:rPr>
          <w:sz w:val="30"/>
          <w:szCs w:val="30"/>
        </w:rPr>
        <w:t>6</w:t>
      </w:r>
      <w:r w:rsidRPr="000A55A4">
        <w:rPr>
          <w:sz w:val="30"/>
          <w:szCs w:val="30"/>
        </w:rPr>
        <w:t xml:space="preserve"> млн</w:t>
      </w:r>
      <w:proofErr w:type="gramStart"/>
      <w:r w:rsidRPr="000A55A4">
        <w:rPr>
          <w:sz w:val="30"/>
          <w:szCs w:val="30"/>
        </w:rPr>
        <w:t>.р</w:t>
      </w:r>
      <w:proofErr w:type="gramEnd"/>
      <w:r w:rsidRPr="000A55A4">
        <w:rPr>
          <w:sz w:val="30"/>
          <w:szCs w:val="30"/>
        </w:rPr>
        <w:t>уб. с периодом исполнения до декабря 2016 года.</w:t>
      </w:r>
    </w:p>
    <w:p w:rsidR="00044109" w:rsidRPr="000A55A4" w:rsidRDefault="00F546FD" w:rsidP="000A55A4">
      <w:pPr>
        <w:spacing w:line="276" w:lineRule="auto"/>
        <w:ind w:firstLine="709"/>
        <w:jc w:val="both"/>
        <w:rPr>
          <w:sz w:val="30"/>
          <w:szCs w:val="30"/>
        </w:rPr>
      </w:pPr>
      <w:r w:rsidRPr="000A55A4">
        <w:rPr>
          <w:sz w:val="30"/>
          <w:szCs w:val="30"/>
        </w:rPr>
        <w:t>В 2015 году работы по капитальному ремонту начаты, затрачено 6 млн</w:t>
      </w:r>
      <w:proofErr w:type="gramStart"/>
      <w:r w:rsidRPr="000A55A4">
        <w:rPr>
          <w:sz w:val="30"/>
          <w:szCs w:val="30"/>
        </w:rPr>
        <w:t>.р</w:t>
      </w:r>
      <w:proofErr w:type="gramEnd"/>
      <w:r w:rsidRPr="000A55A4">
        <w:rPr>
          <w:sz w:val="30"/>
          <w:szCs w:val="30"/>
        </w:rPr>
        <w:t xml:space="preserve">уб. областного бюджета и 1,5 млн.руб. местного. </w:t>
      </w:r>
      <w:r w:rsidR="00B5072D" w:rsidRPr="000A55A4">
        <w:rPr>
          <w:sz w:val="30"/>
          <w:szCs w:val="30"/>
        </w:rPr>
        <w:t>Выполнены работы по демонтажу старого покрытия автодороги, планировке оси дороги и вывозу старого основания дороги, приобретены материалы для начала работ в 2016 году.</w:t>
      </w:r>
    </w:p>
    <w:p w:rsidR="00622CD3" w:rsidRPr="000A55A4" w:rsidRDefault="00622CD3" w:rsidP="000A55A4">
      <w:pPr>
        <w:spacing w:line="276" w:lineRule="auto"/>
        <w:ind w:firstLine="709"/>
        <w:jc w:val="both"/>
        <w:rPr>
          <w:sz w:val="30"/>
          <w:szCs w:val="30"/>
          <w:highlight w:val="yellow"/>
        </w:rPr>
      </w:pPr>
      <w:r w:rsidRPr="000A55A4">
        <w:rPr>
          <w:rFonts w:eastAsia="Calibri"/>
          <w:sz w:val="30"/>
          <w:szCs w:val="30"/>
        </w:rPr>
        <w:t>В 2015 году за счет средств дорожного фонда произведен ремонт дорожного покрытия участка дороги проезда Шевченко общей протяженностью 437 м, с обустройством съездов на прилегающие улицы.</w:t>
      </w:r>
    </w:p>
    <w:p w:rsidR="00622CD3" w:rsidRPr="000A55A4" w:rsidRDefault="00622CD3" w:rsidP="000A55A4">
      <w:pPr>
        <w:spacing w:line="276" w:lineRule="auto"/>
        <w:ind w:firstLine="709"/>
        <w:jc w:val="both"/>
        <w:rPr>
          <w:rFonts w:eastAsia="Calibri"/>
          <w:sz w:val="30"/>
          <w:szCs w:val="30"/>
        </w:rPr>
      </w:pPr>
      <w:r w:rsidRPr="000A55A4">
        <w:rPr>
          <w:rFonts w:eastAsia="Calibri"/>
          <w:sz w:val="30"/>
          <w:szCs w:val="30"/>
        </w:rPr>
        <w:t>В рамках исполнения муниципального контракта по текущему ремонту дорожного покрытия ООО У</w:t>
      </w:r>
      <w:r w:rsidR="0076695D" w:rsidRPr="000A55A4">
        <w:rPr>
          <w:rFonts w:eastAsia="Calibri"/>
          <w:sz w:val="30"/>
          <w:szCs w:val="30"/>
        </w:rPr>
        <w:t xml:space="preserve">правляющей </w:t>
      </w:r>
      <w:r w:rsidRPr="000A55A4">
        <w:rPr>
          <w:rFonts w:eastAsia="Calibri"/>
          <w:sz w:val="30"/>
          <w:szCs w:val="30"/>
        </w:rPr>
        <w:t>К</w:t>
      </w:r>
      <w:r w:rsidR="0076695D" w:rsidRPr="000A55A4">
        <w:rPr>
          <w:rFonts w:eastAsia="Calibri"/>
          <w:sz w:val="30"/>
          <w:szCs w:val="30"/>
        </w:rPr>
        <w:t>омпанией</w:t>
      </w:r>
      <w:r w:rsidRPr="000A55A4">
        <w:rPr>
          <w:rFonts w:eastAsia="Calibri"/>
          <w:sz w:val="30"/>
          <w:szCs w:val="30"/>
        </w:rPr>
        <w:t xml:space="preserve"> «</w:t>
      </w:r>
      <w:proofErr w:type="spellStart"/>
      <w:r w:rsidRPr="000A55A4">
        <w:rPr>
          <w:rFonts w:eastAsia="Calibri"/>
          <w:sz w:val="30"/>
          <w:szCs w:val="30"/>
        </w:rPr>
        <w:t>Чистоград</w:t>
      </w:r>
      <w:proofErr w:type="spellEnd"/>
      <w:r w:rsidRPr="000A55A4">
        <w:rPr>
          <w:rFonts w:eastAsia="Calibri"/>
          <w:sz w:val="30"/>
          <w:szCs w:val="30"/>
        </w:rPr>
        <w:t>» произведен ямочный ремонт дорожного полотна наибо</w:t>
      </w:r>
      <w:r w:rsidR="00B17958" w:rsidRPr="000A55A4">
        <w:rPr>
          <w:rFonts w:eastAsia="Calibri"/>
          <w:sz w:val="30"/>
          <w:szCs w:val="30"/>
        </w:rPr>
        <w:t>лее загруженных улиц города (</w:t>
      </w:r>
      <w:r w:rsidRPr="000A55A4">
        <w:rPr>
          <w:rFonts w:eastAsia="Calibri"/>
          <w:sz w:val="30"/>
          <w:szCs w:val="30"/>
        </w:rPr>
        <w:t>Ленина, Комсомол</w:t>
      </w:r>
      <w:r w:rsidR="000472F5" w:rsidRPr="000A55A4">
        <w:rPr>
          <w:rFonts w:eastAsia="Calibri"/>
          <w:sz w:val="30"/>
          <w:szCs w:val="30"/>
        </w:rPr>
        <w:t>ьская, Дзержинского, Заводская</w:t>
      </w:r>
      <w:r w:rsidRPr="000A55A4">
        <w:rPr>
          <w:rFonts w:eastAsia="Calibri"/>
          <w:sz w:val="30"/>
          <w:szCs w:val="30"/>
        </w:rPr>
        <w:t>), с использованием оборудования для ямочного ремонта (машины типа БЦМ).</w:t>
      </w:r>
    </w:p>
    <w:p w:rsidR="00642C6A" w:rsidRPr="000A55A4" w:rsidRDefault="00642C6A" w:rsidP="000A55A4">
      <w:pPr>
        <w:spacing w:line="276" w:lineRule="auto"/>
        <w:ind w:firstLine="709"/>
        <w:jc w:val="both"/>
        <w:rPr>
          <w:rFonts w:eastAsia="Calibri"/>
          <w:sz w:val="30"/>
          <w:szCs w:val="30"/>
        </w:rPr>
      </w:pPr>
      <w:r w:rsidRPr="000A55A4">
        <w:rPr>
          <w:rFonts w:eastAsia="Calibri"/>
          <w:sz w:val="30"/>
          <w:szCs w:val="30"/>
        </w:rPr>
        <w:t>На нормативное содержание дорог и санитарную очистку территории города за 2015 г</w:t>
      </w:r>
      <w:r w:rsidR="0076695D" w:rsidRPr="000A55A4">
        <w:rPr>
          <w:rFonts w:eastAsia="Calibri"/>
          <w:sz w:val="30"/>
          <w:szCs w:val="30"/>
        </w:rPr>
        <w:t>од</w:t>
      </w:r>
      <w:r w:rsidRPr="000A55A4">
        <w:rPr>
          <w:rFonts w:eastAsia="Calibri"/>
          <w:sz w:val="30"/>
          <w:szCs w:val="30"/>
        </w:rPr>
        <w:t xml:space="preserve"> израсходовано более 12 млн. 600 тыс</w:t>
      </w:r>
      <w:r w:rsidR="00C60D40" w:rsidRPr="000A55A4">
        <w:rPr>
          <w:rFonts w:eastAsia="Calibri"/>
          <w:sz w:val="30"/>
          <w:szCs w:val="30"/>
        </w:rPr>
        <w:t>.</w:t>
      </w:r>
    </w:p>
    <w:p w:rsidR="00622CD3" w:rsidRPr="000A55A4" w:rsidRDefault="00622CD3" w:rsidP="000A55A4">
      <w:pPr>
        <w:pStyle w:val="af0"/>
        <w:spacing w:line="276" w:lineRule="auto"/>
        <w:ind w:firstLine="709"/>
        <w:rPr>
          <w:rFonts w:ascii="Times New Roman" w:hAnsi="Times New Roman" w:cs="Times New Roman"/>
          <w:sz w:val="30"/>
          <w:szCs w:val="30"/>
        </w:rPr>
      </w:pPr>
      <w:r w:rsidRPr="000A55A4">
        <w:rPr>
          <w:rFonts w:ascii="Times New Roman" w:hAnsi="Times New Roman" w:cs="Times New Roman"/>
          <w:sz w:val="30"/>
          <w:szCs w:val="30"/>
        </w:rPr>
        <w:t xml:space="preserve">Общая площадь автомобильных дорог, приведенных в нормативное состояние в 2015 г. </w:t>
      </w:r>
      <w:r w:rsidR="0076695D" w:rsidRPr="000A55A4">
        <w:rPr>
          <w:rFonts w:ascii="Times New Roman" w:hAnsi="Times New Roman" w:cs="Times New Roman"/>
          <w:sz w:val="30"/>
          <w:szCs w:val="30"/>
        </w:rPr>
        <w:t>в 2 раза больше, чем в 2014 и составляет более 4800 кв.м.</w:t>
      </w:r>
    </w:p>
    <w:p w:rsidR="0073088D" w:rsidRDefault="0073088D" w:rsidP="000A55A4">
      <w:pPr>
        <w:tabs>
          <w:tab w:val="left" w:pos="8190"/>
        </w:tabs>
        <w:spacing w:line="276" w:lineRule="auto"/>
        <w:ind w:firstLine="709"/>
        <w:jc w:val="right"/>
        <w:rPr>
          <w:b/>
          <w:sz w:val="30"/>
          <w:szCs w:val="30"/>
        </w:rPr>
      </w:pPr>
    </w:p>
    <w:p w:rsidR="0073088D" w:rsidRDefault="0073088D" w:rsidP="000A55A4">
      <w:pPr>
        <w:tabs>
          <w:tab w:val="left" w:pos="8190"/>
        </w:tabs>
        <w:spacing w:line="276" w:lineRule="auto"/>
        <w:ind w:firstLine="709"/>
        <w:jc w:val="right"/>
        <w:rPr>
          <w:b/>
          <w:sz w:val="30"/>
          <w:szCs w:val="30"/>
        </w:rPr>
      </w:pPr>
    </w:p>
    <w:p w:rsidR="0073088D" w:rsidRDefault="0073088D" w:rsidP="000A55A4">
      <w:pPr>
        <w:tabs>
          <w:tab w:val="left" w:pos="8190"/>
        </w:tabs>
        <w:spacing w:line="276" w:lineRule="auto"/>
        <w:ind w:firstLine="709"/>
        <w:jc w:val="right"/>
        <w:rPr>
          <w:b/>
          <w:sz w:val="30"/>
          <w:szCs w:val="30"/>
        </w:rPr>
      </w:pPr>
    </w:p>
    <w:p w:rsidR="00F03454" w:rsidRPr="000A55A4" w:rsidRDefault="00360968" w:rsidP="000A55A4">
      <w:pPr>
        <w:tabs>
          <w:tab w:val="left" w:pos="8190"/>
        </w:tabs>
        <w:spacing w:line="276" w:lineRule="auto"/>
        <w:ind w:firstLine="709"/>
        <w:jc w:val="right"/>
        <w:rPr>
          <w:b/>
          <w:sz w:val="30"/>
          <w:szCs w:val="30"/>
        </w:rPr>
      </w:pPr>
      <w:r w:rsidRPr="000A55A4">
        <w:rPr>
          <w:b/>
          <w:sz w:val="30"/>
          <w:szCs w:val="30"/>
        </w:rPr>
        <w:lastRenderedPageBreak/>
        <w:t>А</w:t>
      </w:r>
      <w:r w:rsidR="00F03454" w:rsidRPr="000A55A4">
        <w:rPr>
          <w:b/>
          <w:sz w:val="30"/>
          <w:szCs w:val="30"/>
        </w:rPr>
        <w:t>рхитектур</w:t>
      </w:r>
      <w:r w:rsidR="00B17958" w:rsidRPr="000A55A4">
        <w:rPr>
          <w:b/>
          <w:sz w:val="30"/>
          <w:szCs w:val="30"/>
        </w:rPr>
        <w:t>а</w:t>
      </w:r>
      <w:r w:rsidR="00F03454" w:rsidRPr="000A55A4">
        <w:rPr>
          <w:b/>
          <w:sz w:val="30"/>
          <w:szCs w:val="30"/>
        </w:rPr>
        <w:t>,</w:t>
      </w:r>
    </w:p>
    <w:p w:rsidR="00F03454" w:rsidRPr="000A55A4" w:rsidRDefault="00F03454" w:rsidP="000A55A4">
      <w:pPr>
        <w:spacing w:line="276" w:lineRule="auto"/>
        <w:ind w:firstLine="709"/>
        <w:jc w:val="right"/>
        <w:rPr>
          <w:b/>
          <w:sz w:val="30"/>
          <w:szCs w:val="30"/>
        </w:rPr>
      </w:pPr>
      <w:r w:rsidRPr="000A55A4">
        <w:rPr>
          <w:b/>
          <w:sz w:val="30"/>
          <w:szCs w:val="30"/>
        </w:rPr>
        <w:t>градостроительств</w:t>
      </w:r>
      <w:r w:rsidR="00B17958" w:rsidRPr="000A55A4">
        <w:rPr>
          <w:b/>
          <w:sz w:val="30"/>
          <w:szCs w:val="30"/>
        </w:rPr>
        <w:t>о</w:t>
      </w:r>
      <w:r w:rsidRPr="000A55A4">
        <w:rPr>
          <w:b/>
          <w:sz w:val="30"/>
          <w:szCs w:val="30"/>
        </w:rPr>
        <w:t xml:space="preserve"> и благоустройств</w:t>
      </w:r>
      <w:r w:rsidR="00B17958" w:rsidRPr="000A55A4">
        <w:rPr>
          <w:b/>
          <w:sz w:val="30"/>
          <w:szCs w:val="30"/>
        </w:rPr>
        <w:t>о</w:t>
      </w:r>
    </w:p>
    <w:p w:rsidR="0076695D" w:rsidRPr="000A55A4" w:rsidRDefault="00622CD3" w:rsidP="000A55A4">
      <w:pPr>
        <w:spacing w:line="276" w:lineRule="auto"/>
        <w:ind w:firstLine="709"/>
        <w:jc w:val="both"/>
        <w:rPr>
          <w:sz w:val="30"/>
          <w:szCs w:val="30"/>
        </w:rPr>
      </w:pPr>
      <w:r w:rsidRPr="000A55A4">
        <w:rPr>
          <w:sz w:val="30"/>
          <w:szCs w:val="30"/>
        </w:rPr>
        <w:t>В 2015</w:t>
      </w:r>
      <w:r w:rsidR="00360968" w:rsidRPr="000A55A4">
        <w:rPr>
          <w:sz w:val="30"/>
          <w:szCs w:val="30"/>
        </w:rPr>
        <w:t>г</w:t>
      </w:r>
      <w:r w:rsidR="001577DD" w:rsidRPr="000A55A4">
        <w:rPr>
          <w:sz w:val="30"/>
          <w:szCs w:val="30"/>
        </w:rPr>
        <w:t>оду</w:t>
      </w:r>
      <w:r w:rsidR="00360968" w:rsidRPr="000A55A4">
        <w:rPr>
          <w:sz w:val="30"/>
          <w:szCs w:val="30"/>
        </w:rPr>
        <w:t xml:space="preserve"> была продолжена работа по улучшению внешнего облика города. Подготовлены и проведены мероприятия по обустройству мест отдыха: выполнена разбивка и благоустройство сквера </w:t>
      </w:r>
      <w:r w:rsidR="00FE0E57" w:rsidRPr="000A55A4">
        <w:rPr>
          <w:sz w:val="30"/>
          <w:szCs w:val="30"/>
        </w:rPr>
        <w:t>предпринимателей, проведены работы по озеленению аллеи славы жителей города Свирска, работы по озеленению сквера «Память».</w:t>
      </w:r>
    </w:p>
    <w:p w:rsidR="00FE0E57" w:rsidRPr="000A55A4" w:rsidRDefault="00FE0E57" w:rsidP="000A55A4">
      <w:pPr>
        <w:spacing w:line="276" w:lineRule="auto"/>
        <w:ind w:firstLine="709"/>
        <w:jc w:val="both"/>
        <w:rPr>
          <w:sz w:val="30"/>
          <w:szCs w:val="30"/>
        </w:rPr>
      </w:pPr>
      <w:r w:rsidRPr="000A55A4">
        <w:rPr>
          <w:sz w:val="30"/>
          <w:szCs w:val="30"/>
        </w:rPr>
        <w:t xml:space="preserve">Ежегодно проводятся </w:t>
      </w:r>
      <w:r w:rsidR="00360968" w:rsidRPr="000A55A4">
        <w:rPr>
          <w:sz w:val="30"/>
          <w:szCs w:val="30"/>
        </w:rPr>
        <w:t>месячник</w:t>
      </w:r>
      <w:r w:rsidRPr="000A55A4">
        <w:rPr>
          <w:sz w:val="30"/>
          <w:szCs w:val="30"/>
        </w:rPr>
        <w:t>и</w:t>
      </w:r>
      <w:r w:rsidR="00360968" w:rsidRPr="000A55A4">
        <w:rPr>
          <w:sz w:val="30"/>
          <w:szCs w:val="30"/>
        </w:rPr>
        <w:t xml:space="preserve"> по санитарной очистке территории города, общий объем вывезенного мусора </w:t>
      </w:r>
      <w:r w:rsidR="00360968" w:rsidRPr="000A55A4">
        <w:rPr>
          <w:color w:val="000000"/>
          <w:sz w:val="30"/>
          <w:szCs w:val="30"/>
        </w:rPr>
        <w:t xml:space="preserve">составил </w:t>
      </w:r>
      <w:r w:rsidR="0076695D" w:rsidRPr="000A55A4">
        <w:rPr>
          <w:color w:val="000000"/>
          <w:sz w:val="30"/>
          <w:szCs w:val="30"/>
        </w:rPr>
        <w:t>более</w:t>
      </w:r>
      <w:r w:rsidR="00360968" w:rsidRPr="000A55A4">
        <w:rPr>
          <w:color w:val="000000"/>
          <w:sz w:val="30"/>
          <w:szCs w:val="30"/>
        </w:rPr>
        <w:t xml:space="preserve"> 2</w:t>
      </w:r>
      <w:r w:rsidR="0076695D" w:rsidRPr="000A55A4">
        <w:rPr>
          <w:color w:val="000000"/>
          <w:sz w:val="30"/>
          <w:szCs w:val="30"/>
        </w:rPr>
        <w:t xml:space="preserve"> тыс.</w:t>
      </w:r>
      <w:r w:rsidR="00360968" w:rsidRPr="000A55A4">
        <w:rPr>
          <w:color w:val="000000"/>
          <w:sz w:val="30"/>
          <w:szCs w:val="30"/>
        </w:rPr>
        <w:t xml:space="preserve"> </w:t>
      </w:r>
      <w:proofErr w:type="spellStart"/>
      <w:r w:rsidR="00360968" w:rsidRPr="000A55A4">
        <w:rPr>
          <w:color w:val="000000"/>
          <w:sz w:val="30"/>
          <w:szCs w:val="30"/>
        </w:rPr>
        <w:t>куб.м</w:t>
      </w:r>
      <w:proofErr w:type="spellEnd"/>
      <w:r w:rsidR="00360968" w:rsidRPr="000A55A4">
        <w:rPr>
          <w:sz w:val="30"/>
          <w:szCs w:val="30"/>
        </w:rPr>
        <w:t xml:space="preserve">. </w:t>
      </w:r>
      <w:r w:rsidRPr="000A55A4">
        <w:rPr>
          <w:sz w:val="30"/>
          <w:szCs w:val="30"/>
        </w:rPr>
        <w:t>Проведены мероприятия по санитарной очистке территории городского кладбища</w:t>
      </w:r>
      <w:r w:rsidR="001577DD" w:rsidRPr="000A55A4">
        <w:rPr>
          <w:sz w:val="30"/>
          <w:szCs w:val="30"/>
        </w:rPr>
        <w:t>.</w:t>
      </w:r>
      <w:r w:rsidR="0076695D" w:rsidRPr="000A55A4">
        <w:rPr>
          <w:sz w:val="30"/>
          <w:szCs w:val="30"/>
        </w:rPr>
        <w:t xml:space="preserve"> </w:t>
      </w:r>
      <w:r w:rsidRPr="000A55A4">
        <w:rPr>
          <w:sz w:val="30"/>
          <w:szCs w:val="30"/>
        </w:rPr>
        <w:t xml:space="preserve">Проведены работы по ликвидации несанкционированных свалок. </w:t>
      </w:r>
      <w:proofErr w:type="gramStart"/>
      <w:r w:rsidRPr="000A55A4">
        <w:rPr>
          <w:sz w:val="30"/>
          <w:szCs w:val="30"/>
        </w:rPr>
        <w:t xml:space="preserve">В 2015 году снова ликвидированы свалки по ул. Чапаева, Восточная, Чехова, Пушкина, </w:t>
      </w:r>
      <w:proofErr w:type="spellStart"/>
      <w:r w:rsidRPr="000A55A4">
        <w:rPr>
          <w:sz w:val="30"/>
          <w:szCs w:val="30"/>
        </w:rPr>
        <w:t>Земнухова</w:t>
      </w:r>
      <w:proofErr w:type="spellEnd"/>
      <w:r w:rsidRPr="000A55A4">
        <w:rPr>
          <w:sz w:val="30"/>
          <w:szCs w:val="30"/>
        </w:rPr>
        <w:t>, Ломоносова, Депутатская</w:t>
      </w:r>
      <w:r w:rsidR="0076695D" w:rsidRPr="000A55A4">
        <w:rPr>
          <w:sz w:val="30"/>
          <w:szCs w:val="30"/>
        </w:rPr>
        <w:t>.</w:t>
      </w:r>
      <w:r w:rsidRPr="000A55A4">
        <w:rPr>
          <w:sz w:val="30"/>
          <w:szCs w:val="30"/>
        </w:rPr>
        <w:t xml:space="preserve"> </w:t>
      </w:r>
      <w:proofErr w:type="gramEnd"/>
    </w:p>
    <w:p w:rsidR="000F749E" w:rsidRPr="000A55A4" w:rsidRDefault="00360968" w:rsidP="000A55A4">
      <w:pPr>
        <w:spacing w:line="276" w:lineRule="auto"/>
        <w:ind w:firstLine="709"/>
        <w:jc w:val="both"/>
        <w:rPr>
          <w:sz w:val="30"/>
          <w:szCs w:val="30"/>
        </w:rPr>
      </w:pPr>
      <w:r w:rsidRPr="000A55A4">
        <w:rPr>
          <w:sz w:val="30"/>
          <w:szCs w:val="30"/>
        </w:rPr>
        <w:t>В 201</w:t>
      </w:r>
      <w:r w:rsidR="00F546FD" w:rsidRPr="000A55A4">
        <w:rPr>
          <w:sz w:val="30"/>
          <w:szCs w:val="30"/>
        </w:rPr>
        <w:t>5</w:t>
      </w:r>
      <w:r w:rsidRPr="000A55A4">
        <w:rPr>
          <w:sz w:val="30"/>
          <w:szCs w:val="30"/>
        </w:rPr>
        <w:t xml:space="preserve"> г. произведен</w:t>
      </w:r>
      <w:r w:rsidR="0076695D" w:rsidRPr="000A55A4">
        <w:rPr>
          <w:sz w:val="30"/>
          <w:szCs w:val="30"/>
        </w:rPr>
        <w:t>ы</w:t>
      </w:r>
      <w:r w:rsidRPr="000A55A4">
        <w:rPr>
          <w:sz w:val="30"/>
          <w:szCs w:val="30"/>
        </w:rPr>
        <w:t xml:space="preserve"> </w:t>
      </w:r>
      <w:r w:rsidR="00F546FD" w:rsidRPr="000A55A4">
        <w:rPr>
          <w:sz w:val="30"/>
          <w:szCs w:val="30"/>
        </w:rPr>
        <w:t xml:space="preserve">работы по улучшению качества подаваемой электроэнергии на </w:t>
      </w:r>
      <w:proofErr w:type="spellStart"/>
      <w:r w:rsidR="00F546FD" w:rsidRPr="000A55A4">
        <w:rPr>
          <w:sz w:val="30"/>
          <w:szCs w:val="30"/>
        </w:rPr>
        <w:t>ул</w:t>
      </w:r>
      <w:proofErr w:type="gramStart"/>
      <w:r w:rsidR="00F546FD" w:rsidRPr="000A55A4">
        <w:rPr>
          <w:sz w:val="30"/>
          <w:szCs w:val="30"/>
        </w:rPr>
        <w:t>.С</w:t>
      </w:r>
      <w:proofErr w:type="gramEnd"/>
      <w:r w:rsidR="00F546FD" w:rsidRPr="000A55A4">
        <w:rPr>
          <w:sz w:val="30"/>
          <w:szCs w:val="30"/>
        </w:rPr>
        <w:t>ибирскую</w:t>
      </w:r>
      <w:proofErr w:type="spellEnd"/>
      <w:r w:rsidR="00F546FD" w:rsidRPr="000A55A4">
        <w:rPr>
          <w:sz w:val="30"/>
          <w:szCs w:val="30"/>
        </w:rPr>
        <w:t xml:space="preserve">, Депутатскую, </w:t>
      </w:r>
      <w:r w:rsidRPr="000A55A4">
        <w:rPr>
          <w:sz w:val="30"/>
          <w:szCs w:val="30"/>
        </w:rPr>
        <w:t>восстановлен</w:t>
      </w:r>
      <w:r w:rsidR="00F546FD" w:rsidRPr="000A55A4">
        <w:rPr>
          <w:sz w:val="30"/>
          <w:szCs w:val="30"/>
        </w:rPr>
        <w:t>о</w:t>
      </w:r>
      <w:r w:rsidRPr="000A55A4">
        <w:rPr>
          <w:sz w:val="30"/>
          <w:szCs w:val="30"/>
        </w:rPr>
        <w:t xml:space="preserve"> освещени</w:t>
      </w:r>
      <w:r w:rsidR="00F546FD" w:rsidRPr="000A55A4">
        <w:rPr>
          <w:sz w:val="30"/>
          <w:szCs w:val="30"/>
        </w:rPr>
        <w:t>е</w:t>
      </w:r>
      <w:r w:rsidRPr="000A55A4">
        <w:rPr>
          <w:sz w:val="30"/>
          <w:szCs w:val="30"/>
        </w:rPr>
        <w:t>.</w:t>
      </w:r>
      <w:r w:rsidR="000472F5" w:rsidRPr="000A55A4">
        <w:rPr>
          <w:sz w:val="30"/>
          <w:szCs w:val="30"/>
        </w:rPr>
        <w:t xml:space="preserve"> </w:t>
      </w:r>
      <w:r w:rsidR="00184035" w:rsidRPr="000A55A4">
        <w:rPr>
          <w:sz w:val="30"/>
          <w:szCs w:val="30"/>
        </w:rPr>
        <w:t>Увеличена протяжённость линий уличного освещения по ул</w:t>
      </w:r>
      <w:proofErr w:type="gramStart"/>
      <w:r w:rsidR="00184035" w:rsidRPr="000A55A4">
        <w:rPr>
          <w:sz w:val="30"/>
          <w:szCs w:val="30"/>
        </w:rPr>
        <w:t>.К</w:t>
      </w:r>
      <w:proofErr w:type="gramEnd"/>
      <w:r w:rsidR="00184035" w:rsidRPr="000A55A4">
        <w:rPr>
          <w:sz w:val="30"/>
          <w:szCs w:val="30"/>
        </w:rPr>
        <w:t>омсомольская - 280 м.</w:t>
      </w:r>
    </w:p>
    <w:p w:rsidR="005F32C3" w:rsidRPr="000A55A4" w:rsidRDefault="005F32C3" w:rsidP="000A55A4">
      <w:pPr>
        <w:spacing w:line="276" w:lineRule="auto"/>
        <w:ind w:firstLine="709"/>
        <w:jc w:val="both"/>
        <w:rPr>
          <w:sz w:val="30"/>
          <w:szCs w:val="30"/>
        </w:rPr>
      </w:pPr>
      <w:r w:rsidRPr="000A55A4">
        <w:rPr>
          <w:sz w:val="30"/>
          <w:szCs w:val="30"/>
        </w:rPr>
        <w:t xml:space="preserve">В 2015 году </w:t>
      </w:r>
      <w:proofErr w:type="gramStart"/>
      <w:r w:rsidRPr="000A55A4">
        <w:rPr>
          <w:sz w:val="30"/>
          <w:szCs w:val="30"/>
        </w:rPr>
        <w:t>выполнены</w:t>
      </w:r>
      <w:proofErr w:type="gramEnd"/>
      <w:r w:rsidRPr="000A55A4">
        <w:rPr>
          <w:sz w:val="30"/>
          <w:szCs w:val="30"/>
        </w:rPr>
        <w:t xml:space="preserve"> работа по отлову безнадзорных собак и кошек в количестве 130 штук на сумму 390,5 тыс.</w:t>
      </w:r>
      <w:r w:rsidR="000472F5" w:rsidRPr="000A55A4">
        <w:rPr>
          <w:sz w:val="30"/>
          <w:szCs w:val="30"/>
        </w:rPr>
        <w:t xml:space="preserve"> </w:t>
      </w:r>
      <w:r w:rsidRPr="000A55A4">
        <w:rPr>
          <w:sz w:val="30"/>
          <w:szCs w:val="30"/>
        </w:rPr>
        <w:t>рублей.</w:t>
      </w:r>
    </w:p>
    <w:p w:rsidR="00F03454" w:rsidRPr="000A55A4" w:rsidRDefault="00AD0120" w:rsidP="000A55A4">
      <w:pPr>
        <w:autoSpaceDE w:val="0"/>
        <w:autoSpaceDN w:val="0"/>
        <w:adjustRightInd w:val="0"/>
        <w:spacing w:line="276" w:lineRule="auto"/>
        <w:ind w:firstLine="709"/>
        <w:jc w:val="both"/>
        <w:outlineLvl w:val="0"/>
        <w:rPr>
          <w:sz w:val="30"/>
          <w:szCs w:val="30"/>
        </w:rPr>
      </w:pPr>
      <w:r w:rsidRPr="000A55A4">
        <w:rPr>
          <w:sz w:val="30"/>
          <w:szCs w:val="30"/>
        </w:rPr>
        <w:t>В 2014 году</w:t>
      </w:r>
      <w:r w:rsidR="00425E9C" w:rsidRPr="000A55A4">
        <w:rPr>
          <w:sz w:val="30"/>
          <w:szCs w:val="30"/>
        </w:rPr>
        <w:t xml:space="preserve"> </w:t>
      </w:r>
      <w:r w:rsidR="008F0021" w:rsidRPr="000A55A4">
        <w:rPr>
          <w:sz w:val="30"/>
          <w:szCs w:val="30"/>
        </w:rPr>
        <w:t xml:space="preserve">мы </w:t>
      </w:r>
      <w:r w:rsidR="00F03454" w:rsidRPr="000A55A4">
        <w:rPr>
          <w:sz w:val="30"/>
          <w:szCs w:val="30"/>
        </w:rPr>
        <w:t>включен</w:t>
      </w:r>
      <w:r w:rsidR="00B03C7F" w:rsidRPr="000A55A4">
        <w:rPr>
          <w:sz w:val="30"/>
          <w:szCs w:val="30"/>
        </w:rPr>
        <w:t>ы</w:t>
      </w:r>
      <w:r w:rsidR="00F03454" w:rsidRPr="000A55A4">
        <w:rPr>
          <w:sz w:val="30"/>
          <w:szCs w:val="30"/>
        </w:rPr>
        <w:t xml:space="preserve"> в программу «Охрана озера Байкал</w:t>
      </w:r>
      <w:r w:rsidR="00B03C7F" w:rsidRPr="000A55A4">
        <w:rPr>
          <w:sz w:val="30"/>
          <w:szCs w:val="30"/>
        </w:rPr>
        <w:t>»</w:t>
      </w:r>
      <w:r w:rsidR="008F0021" w:rsidRPr="000A55A4">
        <w:rPr>
          <w:sz w:val="30"/>
          <w:szCs w:val="30"/>
        </w:rPr>
        <w:t xml:space="preserve"> с целью с</w:t>
      </w:r>
      <w:r w:rsidR="00F03454" w:rsidRPr="000A55A4">
        <w:rPr>
          <w:sz w:val="30"/>
          <w:szCs w:val="30"/>
        </w:rPr>
        <w:t>троительств</w:t>
      </w:r>
      <w:r w:rsidR="008F0021" w:rsidRPr="000A55A4">
        <w:rPr>
          <w:sz w:val="30"/>
          <w:szCs w:val="30"/>
        </w:rPr>
        <w:t>а</w:t>
      </w:r>
      <w:r w:rsidR="00F03454" w:rsidRPr="000A55A4">
        <w:rPr>
          <w:sz w:val="30"/>
          <w:szCs w:val="30"/>
        </w:rPr>
        <w:t xml:space="preserve"> канализационных очистных сооружений глубокой</w:t>
      </w:r>
      <w:r w:rsidR="008F0021" w:rsidRPr="000A55A4">
        <w:rPr>
          <w:sz w:val="30"/>
          <w:szCs w:val="30"/>
        </w:rPr>
        <w:t xml:space="preserve"> биологической очистки в</w:t>
      </w:r>
      <w:r w:rsidR="00F03454" w:rsidRPr="000A55A4">
        <w:rPr>
          <w:sz w:val="30"/>
          <w:szCs w:val="30"/>
        </w:rPr>
        <w:t xml:space="preserve"> город</w:t>
      </w:r>
      <w:r w:rsidR="008F0021" w:rsidRPr="000A55A4">
        <w:rPr>
          <w:sz w:val="30"/>
          <w:szCs w:val="30"/>
        </w:rPr>
        <w:t>е</w:t>
      </w:r>
      <w:r w:rsidR="00F03454" w:rsidRPr="000A55A4">
        <w:rPr>
          <w:sz w:val="30"/>
          <w:szCs w:val="30"/>
        </w:rPr>
        <w:t xml:space="preserve"> Свирск</w:t>
      </w:r>
      <w:r w:rsidR="008F0021" w:rsidRPr="000A55A4">
        <w:rPr>
          <w:sz w:val="30"/>
          <w:szCs w:val="30"/>
        </w:rPr>
        <w:t>е и</w:t>
      </w:r>
      <w:r w:rsidR="00F03454" w:rsidRPr="000A55A4">
        <w:rPr>
          <w:sz w:val="30"/>
          <w:szCs w:val="30"/>
        </w:rPr>
        <w:t xml:space="preserve"> микрорайон</w:t>
      </w:r>
      <w:r w:rsidR="008F0021" w:rsidRPr="000A55A4">
        <w:rPr>
          <w:sz w:val="30"/>
          <w:szCs w:val="30"/>
        </w:rPr>
        <w:t>е</w:t>
      </w:r>
      <w:r w:rsidR="00F03454" w:rsidRPr="000A55A4">
        <w:rPr>
          <w:sz w:val="30"/>
          <w:szCs w:val="30"/>
        </w:rPr>
        <w:t xml:space="preserve"> Берёзовый</w:t>
      </w:r>
      <w:r w:rsidR="00B03C7F" w:rsidRPr="000A55A4">
        <w:rPr>
          <w:sz w:val="30"/>
          <w:szCs w:val="30"/>
        </w:rPr>
        <w:t>.</w:t>
      </w:r>
    </w:p>
    <w:p w:rsidR="00044109" w:rsidRPr="000A55A4" w:rsidRDefault="00425E9C" w:rsidP="000A55A4">
      <w:pPr>
        <w:spacing w:line="276" w:lineRule="auto"/>
        <w:ind w:firstLine="709"/>
        <w:jc w:val="both"/>
        <w:rPr>
          <w:sz w:val="30"/>
          <w:szCs w:val="30"/>
        </w:rPr>
      </w:pPr>
      <w:r w:rsidRPr="000A55A4">
        <w:rPr>
          <w:sz w:val="30"/>
          <w:szCs w:val="30"/>
        </w:rPr>
        <w:t>В</w:t>
      </w:r>
      <w:r w:rsidR="00FE0E57" w:rsidRPr="000A55A4">
        <w:rPr>
          <w:sz w:val="30"/>
          <w:szCs w:val="30"/>
        </w:rPr>
        <w:t xml:space="preserve"> микрорайон</w:t>
      </w:r>
      <w:r w:rsidR="00582385" w:rsidRPr="000A55A4">
        <w:rPr>
          <w:sz w:val="30"/>
          <w:szCs w:val="30"/>
        </w:rPr>
        <w:t xml:space="preserve">е </w:t>
      </w:r>
      <w:proofErr w:type="gramStart"/>
      <w:r w:rsidR="00582385" w:rsidRPr="000A55A4">
        <w:rPr>
          <w:sz w:val="30"/>
          <w:szCs w:val="30"/>
        </w:rPr>
        <w:t>Березовый</w:t>
      </w:r>
      <w:proofErr w:type="gramEnd"/>
      <w:r w:rsidR="00FE0E57" w:rsidRPr="000A55A4">
        <w:rPr>
          <w:sz w:val="30"/>
          <w:szCs w:val="30"/>
        </w:rPr>
        <w:t xml:space="preserve"> с апреля </w:t>
      </w:r>
      <w:smartTag w:uri="urn:schemas-microsoft-com:office:smarttags" w:element="metricconverter">
        <w:smartTagPr>
          <w:attr w:name="ProductID" w:val="2015 г"/>
        </w:smartTagPr>
        <w:r w:rsidR="00FE0E57" w:rsidRPr="000A55A4">
          <w:rPr>
            <w:sz w:val="30"/>
            <w:szCs w:val="30"/>
          </w:rPr>
          <w:t>2015 г</w:t>
        </w:r>
      </w:smartTag>
      <w:r w:rsidR="00FE0E57" w:rsidRPr="000A55A4">
        <w:rPr>
          <w:sz w:val="30"/>
          <w:szCs w:val="30"/>
        </w:rPr>
        <w:t xml:space="preserve">. </w:t>
      </w:r>
      <w:r w:rsidRPr="000A55A4">
        <w:rPr>
          <w:sz w:val="30"/>
          <w:szCs w:val="30"/>
        </w:rPr>
        <w:t>начались</w:t>
      </w:r>
      <w:r w:rsidR="00FE0E57" w:rsidRPr="000A55A4">
        <w:rPr>
          <w:sz w:val="30"/>
          <w:szCs w:val="30"/>
        </w:rPr>
        <w:t xml:space="preserve"> работы по строительству </w:t>
      </w:r>
      <w:r w:rsidR="00044109" w:rsidRPr="000A55A4">
        <w:rPr>
          <w:sz w:val="30"/>
          <w:szCs w:val="30"/>
        </w:rPr>
        <w:t xml:space="preserve">канализационных </w:t>
      </w:r>
      <w:r w:rsidR="00FE0E57" w:rsidRPr="000A55A4">
        <w:rPr>
          <w:sz w:val="30"/>
          <w:szCs w:val="30"/>
        </w:rPr>
        <w:t>очистных.</w:t>
      </w:r>
      <w:r w:rsidR="00044109" w:rsidRPr="000A55A4">
        <w:rPr>
          <w:sz w:val="30"/>
          <w:szCs w:val="30"/>
        </w:rPr>
        <w:t xml:space="preserve"> Планировалось завершить работы к концу 2015г, но по причине бездействия подрядчика строительство не завершено в установленный контрактом срок, ведется претензионная работа.</w:t>
      </w:r>
      <w:r w:rsidRPr="000A55A4">
        <w:rPr>
          <w:sz w:val="30"/>
          <w:szCs w:val="30"/>
        </w:rPr>
        <w:t xml:space="preserve"> По гарантийным обязательствам подрядчика работы будут выполнены в полном объеме до 1 июня текущего года.</w:t>
      </w:r>
    </w:p>
    <w:p w:rsidR="007C7FD9" w:rsidRPr="000A55A4" w:rsidRDefault="007C7FD9" w:rsidP="000A55A4">
      <w:pPr>
        <w:spacing w:line="276" w:lineRule="auto"/>
        <w:ind w:firstLine="709"/>
        <w:jc w:val="both"/>
        <w:rPr>
          <w:sz w:val="30"/>
          <w:szCs w:val="30"/>
        </w:rPr>
      </w:pPr>
      <w:r w:rsidRPr="000A55A4">
        <w:rPr>
          <w:sz w:val="30"/>
          <w:szCs w:val="30"/>
        </w:rPr>
        <w:t>В 2016 году планируется закончить проектные работы.</w:t>
      </w:r>
    </w:p>
    <w:p w:rsidR="00FB14BD" w:rsidRPr="000A55A4" w:rsidRDefault="00FB14BD" w:rsidP="000A55A4">
      <w:pPr>
        <w:spacing w:line="276" w:lineRule="auto"/>
        <w:ind w:firstLine="709"/>
        <w:jc w:val="both"/>
        <w:rPr>
          <w:sz w:val="30"/>
          <w:szCs w:val="30"/>
        </w:rPr>
      </w:pPr>
    </w:p>
    <w:p w:rsidR="00C40568" w:rsidRPr="000A55A4" w:rsidRDefault="00C40568" w:rsidP="000A55A4">
      <w:pPr>
        <w:spacing w:line="276" w:lineRule="auto"/>
        <w:ind w:firstLine="709"/>
        <w:jc w:val="both"/>
        <w:rPr>
          <w:sz w:val="30"/>
          <w:szCs w:val="30"/>
        </w:rPr>
      </w:pPr>
      <w:r w:rsidRPr="000A55A4">
        <w:rPr>
          <w:sz w:val="30"/>
          <w:szCs w:val="30"/>
        </w:rPr>
        <w:t>Несколько слов о состоянии гражданской обороны и функционировании единой государственной системы предупреждения и ликвидации чрезвычайных ситуаций в 201</w:t>
      </w:r>
      <w:r w:rsidR="00E73C97" w:rsidRPr="000A55A4">
        <w:rPr>
          <w:sz w:val="30"/>
          <w:szCs w:val="30"/>
        </w:rPr>
        <w:t>5</w:t>
      </w:r>
      <w:r w:rsidRPr="000A55A4">
        <w:rPr>
          <w:sz w:val="30"/>
          <w:szCs w:val="30"/>
        </w:rPr>
        <w:t xml:space="preserve"> году.</w:t>
      </w:r>
    </w:p>
    <w:p w:rsidR="009874E3" w:rsidRPr="000A55A4" w:rsidRDefault="00C40568" w:rsidP="000A55A4">
      <w:pPr>
        <w:pStyle w:val="a3"/>
        <w:spacing w:after="0" w:line="276" w:lineRule="auto"/>
        <w:ind w:left="0" w:firstLine="709"/>
        <w:jc w:val="both"/>
        <w:rPr>
          <w:sz w:val="30"/>
          <w:szCs w:val="30"/>
        </w:rPr>
      </w:pPr>
      <w:r w:rsidRPr="000A55A4">
        <w:rPr>
          <w:sz w:val="30"/>
          <w:szCs w:val="30"/>
        </w:rPr>
        <w:t>В целях ликвидации чрезвычайных ситуаций в муниципальном образовании создан резервный фонд.</w:t>
      </w:r>
    </w:p>
    <w:p w:rsidR="00C40568" w:rsidRPr="000A55A4" w:rsidRDefault="00C40568" w:rsidP="000A55A4">
      <w:pPr>
        <w:pStyle w:val="a3"/>
        <w:spacing w:after="0" w:line="276" w:lineRule="auto"/>
        <w:ind w:left="0" w:firstLine="709"/>
        <w:jc w:val="both"/>
        <w:rPr>
          <w:sz w:val="30"/>
          <w:szCs w:val="30"/>
          <w:highlight w:val="yellow"/>
        </w:rPr>
      </w:pPr>
      <w:r w:rsidRPr="000A55A4">
        <w:rPr>
          <w:sz w:val="30"/>
          <w:szCs w:val="30"/>
        </w:rPr>
        <w:lastRenderedPageBreak/>
        <w:t>В 201</w:t>
      </w:r>
      <w:r w:rsidR="00E73C97" w:rsidRPr="000A55A4">
        <w:rPr>
          <w:sz w:val="30"/>
          <w:szCs w:val="30"/>
        </w:rPr>
        <w:t>5</w:t>
      </w:r>
      <w:r w:rsidRPr="000A55A4">
        <w:rPr>
          <w:sz w:val="30"/>
          <w:szCs w:val="30"/>
        </w:rPr>
        <w:t xml:space="preserve"> году на территории города было зарегистрировано </w:t>
      </w:r>
      <w:r w:rsidR="00E73C97" w:rsidRPr="000A55A4">
        <w:rPr>
          <w:sz w:val="30"/>
          <w:szCs w:val="30"/>
        </w:rPr>
        <w:t>19</w:t>
      </w:r>
      <w:r w:rsidRPr="000A55A4">
        <w:rPr>
          <w:sz w:val="30"/>
          <w:szCs w:val="30"/>
        </w:rPr>
        <w:t xml:space="preserve"> пожар</w:t>
      </w:r>
      <w:r w:rsidR="00E73C97" w:rsidRPr="000A55A4">
        <w:rPr>
          <w:sz w:val="30"/>
          <w:szCs w:val="30"/>
        </w:rPr>
        <w:t>ов (в 2014 году – 23)</w:t>
      </w:r>
      <w:r w:rsidRPr="000A55A4">
        <w:rPr>
          <w:sz w:val="30"/>
          <w:szCs w:val="30"/>
        </w:rPr>
        <w:t xml:space="preserve">, на которых погибло </w:t>
      </w:r>
      <w:r w:rsidR="00E73C97" w:rsidRPr="000A55A4">
        <w:rPr>
          <w:sz w:val="30"/>
          <w:szCs w:val="30"/>
        </w:rPr>
        <w:t xml:space="preserve">2 человека (в 2014 года - </w:t>
      </w:r>
      <w:r w:rsidRPr="000A55A4">
        <w:rPr>
          <w:sz w:val="30"/>
          <w:szCs w:val="30"/>
        </w:rPr>
        <w:t>3 человека</w:t>
      </w:r>
      <w:r w:rsidR="00E73C97" w:rsidRPr="000A55A4">
        <w:rPr>
          <w:sz w:val="30"/>
          <w:szCs w:val="30"/>
        </w:rPr>
        <w:t>), травмирован 1 гражданин</w:t>
      </w:r>
      <w:r w:rsidRPr="000A55A4">
        <w:rPr>
          <w:sz w:val="30"/>
          <w:szCs w:val="30"/>
        </w:rPr>
        <w:t>.</w:t>
      </w:r>
      <w:r w:rsidR="00E73C97" w:rsidRPr="000A55A4">
        <w:rPr>
          <w:sz w:val="30"/>
          <w:szCs w:val="30"/>
        </w:rPr>
        <w:t xml:space="preserve"> Зафиксировано 163 возгорания на территории муниципального образования</w:t>
      </w:r>
      <w:r w:rsidR="00BB41EF" w:rsidRPr="000A55A4">
        <w:rPr>
          <w:sz w:val="30"/>
          <w:szCs w:val="30"/>
        </w:rPr>
        <w:t>. Б</w:t>
      </w:r>
      <w:r w:rsidRPr="000A55A4">
        <w:rPr>
          <w:sz w:val="30"/>
          <w:szCs w:val="30"/>
        </w:rPr>
        <w:t xml:space="preserve">ыло проведено </w:t>
      </w:r>
      <w:r w:rsidR="003F74F9" w:rsidRPr="000A55A4">
        <w:rPr>
          <w:sz w:val="30"/>
          <w:szCs w:val="30"/>
        </w:rPr>
        <w:t>1</w:t>
      </w:r>
      <w:r w:rsidRPr="000A55A4">
        <w:rPr>
          <w:sz w:val="30"/>
          <w:szCs w:val="30"/>
        </w:rPr>
        <w:t>8 рейдовых мероприяти</w:t>
      </w:r>
      <w:r w:rsidR="003F74F9" w:rsidRPr="000A55A4">
        <w:rPr>
          <w:sz w:val="30"/>
          <w:szCs w:val="30"/>
        </w:rPr>
        <w:t>й по</w:t>
      </w:r>
      <w:r w:rsidR="003F74F9" w:rsidRPr="000A55A4">
        <w:rPr>
          <w:spacing w:val="-4"/>
          <w:sz w:val="30"/>
          <w:szCs w:val="30"/>
        </w:rPr>
        <w:t xml:space="preserve"> проверке пожарной безопасности муниципальных предприятий, объектов жилого сектора</w:t>
      </w:r>
      <w:r w:rsidR="003F74F9" w:rsidRPr="000A55A4">
        <w:rPr>
          <w:sz w:val="30"/>
          <w:szCs w:val="30"/>
        </w:rPr>
        <w:t xml:space="preserve"> и дачных садоводств, а также проведено обучение 1807 человек неработающего населения.</w:t>
      </w:r>
    </w:p>
    <w:p w:rsidR="00F12340" w:rsidRPr="000A55A4" w:rsidRDefault="00F12340" w:rsidP="000A55A4">
      <w:pPr>
        <w:spacing w:line="276" w:lineRule="auto"/>
        <w:ind w:firstLine="709"/>
        <w:jc w:val="both"/>
        <w:rPr>
          <w:sz w:val="30"/>
          <w:szCs w:val="30"/>
        </w:rPr>
      </w:pPr>
      <w:r w:rsidRPr="000A55A4">
        <w:rPr>
          <w:sz w:val="30"/>
          <w:szCs w:val="30"/>
        </w:rPr>
        <w:t>С июля 2014 года администрация города осуществляет учёт и контроль граждан Украины, вынужденно покинувших свое государство.</w:t>
      </w:r>
    </w:p>
    <w:p w:rsidR="00F12340" w:rsidRPr="000A55A4" w:rsidRDefault="00F12340" w:rsidP="000A55A4">
      <w:pPr>
        <w:spacing w:line="276" w:lineRule="auto"/>
        <w:ind w:firstLine="709"/>
        <w:jc w:val="both"/>
        <w:rPr>
          <w:sz w:val="30"/>
          <w:szCs w:val="30"/>
        </w:rPr>
      </w:pPr>
      <w:r w:rsidRPr="000A55A4">
        <w:rPr>
          <w:sz w:val="30"/>
          <w:szCs w:val="30"/>
        </w:rPr>
        <w:t>За период с 1 июля 2014 года по 1 февраля 2016 года администрацией города принято 60 человек. На сегодняшний день в городе проживают 15</w:t>
      </w:r>
      <w:r w:rsidR="00BB41EF" w:rsidRPr="000A55A4">
        <w:rPr>
          <w:sz w:val="30"/>
          <w:szCs w:val="30"/>
        </w:rPr>
        <w:t xml:space="preserve"> </w:t>
      </w:r>
      <w:r w:rsidRPr="000A55A4">
        <w:rPr>
          <w:sz w:val="30"/>
          <w:szCs w:val="30"/>
        </w:rPr>
        <w:t>граждан Украины, 17 чел. приехали самостоятельно к родственникам.</w:t>
      </w:r>
    </w:p>
    <w:p w:rsidR="00BB41EF" w:rsidRPr="000A55A4" w:rsidRDefault="00BB41EF" w:rsidP="000A55A4">
      <w:pPr>
        <w:spacing w:line="276" w:lineRule="auto"/>
        <w:ind w:firstLine="709"/>
        <w:jc w:val="both"/>
        <w:rPr>
          <w:sz w:val="30"/>
          <w:szCs w:val="30"/>
        </w:rPr>
      </w:pPr>
      <w:r w:rsidRPr="000A55A4">
        <w:rPr>
          <w:sz w:val="30"/>
          <w:szCs w:val="30"/>
        </w:rPr>
        <w:t xml:space="preserve">Администрацией совместно с отделом УФМС все граждане Украины поставлены на миграционный учет. Шесть семей (это 16 человек) участвовало в Государственной программе по оказанию содействия переселению в Российскую Федерацию, ими получены материальные выплаты по данной программе. </w:t>
      </w:r>
      <w:r w:rsidR="0023337B" w:rsidRPr="000A55A4">
        <w:rPr>
          <w:sz w:val="30"/>
          <w:szCs w:val="30"/>
        </w:rPr>
        <w:t>П</w:t>
      </w:r>
      <w:r w:rsidRPr="000A55A4">
        <w:rPr>
          <w:sz w:val="30"/>
          <w:szCs w:val="30"/>
        </w:rPr>
        <w:t>ять человек из числа прибывших уже получили Российское гражданство.</w:t>
      </w:r>
    </w:p>
    <w:p w:rsidR="00BB41EF" w:rsidRPr="000A55A4" w:rsidRDefault="00BB41EF" w:rsidP="000A55A4">
      <w:pPr>
        <w:spacing w:line="276" w:lineRule="auto"/>
        <w:ind w:firstLine="709"/>
        <w:jc w:val="both"/>
        <w:rPr>
          <w:sz w:val="30"/>
          <w:szCs w:val="30"/>
        </w:rPr>
      </w:pPr>
      <w:r w:rsidRPr="000A55A4">
        <w:rPr>
          <w:sz w:val="30"/>
          <w:szCs w:val="30"/>
        </w:rPr>
        <w:t>На предприятиях, в малом бизнесе, в учреждениях города трудятся 12 граждан Украины.</w:t>
      </w:r>
    </w:p>
    <w:p w:rsidR="009F3583" w:rsidRPr="000A55A4" w:rsidRDefault="009F3583" w:rsidP="000A55A4">
      <w:pPr>
        <w:pStyle w:val="af1"/>
        <w:spacing w:line="276" w:lineRule="auto"/>
        <w:ind w:firstLine="709"/>
        <w:jc w:val="right"/>
        <w:rPr>
          <w:rFonts w:ascii="Times New Roman" w:hAnsi="Times New Roman"/>
          <w:sz w:val="30"/>
          <w:szCs w:val="30"/>
        </w:rPr>
      </w:pPr>
      <w:r w:rsidRPr="000A55A4">
        <w:rPr>
          <w:rFonts w:ascii="Times New Roman" w:hAnsi="Times New Roman"/>
          <w:sz w:val="30"/>
          <w:szCs w:val="30"/>
        </w:rPr>
        <w:t xml:space="preserve">О документационном обеспечении </w:t>
      </w:r>
    </w:p>
    <w:p w:rsidR="00C60D40" w:rsidRPr="000A55A4" w:rsidRDefault="00C60D40" w:rsidP="000A55A4">
      <w:pPr>
        <w:spacing w:line="276" w:lineRule="auto"/>
        <w:ind w:firstLine="708"/>
        <w:jc w:val="both"/>
        <w:rPr>
          <w:sz w:val="30"/>
          <w:szCs w:val="30"/>
        </w:rPr>
      </w:pPr>
      <w:r w:rsidRPr="000A55A4">
        <w:rPr>
          <w:sz w:val="30"/>
          <w:szCs w:val="30"/>
        </w:rPr>
        <w:t>Информационно-документационное обеспечение, является важнейшей обслуживающей функцией управления, которая значительно влияет на оперативность и результативность работы администрации города.</w:t>
      </w:r>
    </w:p>
    <w:p w:rsidR="00C60D40" w:rsidRPr="000A55A4" w:rsidRDefault="00C60D40" w:rsidP="000A55A4">
      <w:pPr>
        <w:spacing w:line="276" w:lineRule="auto"/>
        <w:ind w:firstLine="708"/>
        <w:jc w:val="both"/>
        <w:rPr>
          <w:sz w:val="30"/>
          <w:szCs w:val="30"/>
        </w:rPr>
      </w:pPr>
      <w:r w:rsidRPr="000A55A4">
        <w:rPr>
          <w:sz w:val="30"/>
          <w:szCs w:val="30"/>
        </w:rPr>
        <w:t xml:space="preserve">В 2015 году в администрации города обработано </w:t>
      </w:r>
      <w:r w:rsidR="00CF6A26" w:rsidRPr="000A55A4">
        <w:rPr>
          <w:sz w:val="30"/>
          <w:szCs w:val="30"/>
        </w:rPr>
        <w:t>почти 13 тыс.</w:t>
      </w:r>
      <w:r w:rsidRPr="000A55A4">
        <w:rPr>
          <w:sz w:val="30"/>
          <w:szCs w:val="30"/>
        </w:rPr>
        <w:t xml:space="preserve"> един</w:t>
      </w:r>
      <w:r w:rsidR="00CF6A26" w:rsidRPr="000A55A4">
        <w:rPr>
          <w:sz w:val="30"/>
          <w:szCs w:val="30"/>
        </w:rPr>
        <w:t xml:space="preserve">иц документов. </w:t>
      </w:r>
      <w:r w:rsidRPr="000A55A4">
        <w:rPr>
          <w:sz w:val="30"/>
          <w:szCs w:val="30"/>
        </w:rPr>
        <w:t>Разработано и принято 1246 нормативных актов.</w:t>
      </w:r>
    </w:p>
    <w:p w:rsidR="00C60D40" w:rsidRPr="000A55A4" w:rsidRDefault="00C60D40" w:rsidP="000A55A4">
      <w:pPr>
        <w:spacing w:line="276" w:lineRule="auto"/>
        <w:ind w:firstLine="708"/>
        <w:jc w:val="both"/>
        <w:rPr>
          <w:sz w:val="30"/>
          <w:szCs w:val="30"/>
        </w:rPr>
      </w:pPr>
      <w:r w:rsidRPr="000A55A4">
        <w:rPr>
          <w:sz w:val="30"/>
          <w:szCs w:val="30"/>
        </w:rPr>
        <w:t>За отчётный год в адрес мэра города поступило 138 письменных обращений.</w:t>
      </w:r>
    </w:p>
    <w:p w:rsidR="00CF6A26" w:rsidRPr="000A55A4" w:rsidRDefault="00C60D40" w:rsidP="000A55A4">
      <w:pPr>
        <w:spacing w:line="276" w:lineRule="auto"/>
        <w:ind w:firstLine="708"/>
        <w:jc w:val="both"/>
        <w:rPr>
          <w:sz w:val="30"/>
          <w:szCs w:val="30"/>
        </w:rPr>
      </w:pPr>
      <w:r w:rsidRPr="000A55A4">
        <w:rPr>
          <w:sz w:val="30"/>
          <w:szCs w:val="30"/>
        </w:rPr>
        <w:t>Впервые за пять лет не зарегистрировано ни одного обращения по вопросам торговли, общественного питания и оказанию бытовых услуг населению.</w:t>
      </w:r>
    </w:p>
    <w:p w:rsidR="00C60D40" w:rsidRPr="000A55A4" w:rsidRDefault="00C60D40" w:rsidP="000A55A4">
      <w:pPr>
        <w:autoSpaceDE w:val="0"/>
        <w:autoSpaceDN w:val="0"/>
        <w:adjustRightInd w:val="0"/>
        <w:spacing w:line="276" w:lineRule="auto"/>
        <w:ind w:firstLine="708"/>
        <w:jc w:val="both"/>
        <w:rPr>
          <w:sz w:val="30"/>
          <w:szCs w:val="30"/>
        </w:rPr>
      </w:pPr>
      <w:r w:rsidRPr="000A55A4">
        <w:rPr>
          <w:sz w:val="30"/>
          <w:szCs w:val="30"/>
        </w:rPr>
        <w:t>В сфере деятельности комитета по жизнеобеспечению наблюдается положительная динамика по позициям:</w:t>
      </w:r>
    </w:p>
    <w:p w:rsidR="00CF6A26" w:rsidRPr="000A55A4" w:rsidRDefault="00C60D40" w:rsidP="000A55A4">
      <w:pPr>
        <w:autoSpaceDE w:val="0"/>
        <w:autoSpaceDN w:val="0"/>
        <w:adjustRightInd w:val="0"/>
        <w:spacing w:line="276" w:lineRule="auto"/>
        <w:ind w:firstLine="708"/>
        <w:jc w:val="both"/>
        <w:rPr>
          <w:sz w:val="30"/>
          <w:szCs w:val="30"/>
        </w:rPr>
      </w:pPr>
      <w:r w:rsidRPr="000A55A4">
        <w:rPr>
          <w:sz w:val="30"/>
          <w:szCs w:val="30"/>
        </w:rPr>
        <w:lastRenderedPageBreak/>
        <w:t>- количество обращений граждан по вопросам ремонта и качества ремонта жилищного фонда сократилось, практически на 50</w:t>
      </w:r>
      <w:r w:rsidR="00CF6A26" w:rsidRPr="000A55A4">
        <w:rPr>
          <w:sz w:val="30"/>
          <w:szCs w:val="30"/>
        </w:rPr>
        <w:t>%;</w:t>
      </w:r>
    </w:p>
    <w:p w:rsidR="00C60D40" w:rsidRPr="000A55A4" w:rsidRDefault="00C60D40" w:rsidP="000A55A4">
      <w:pPr>
        <w:autoSpaceDE w:val="0"/>
        <w:autoSpaceDN w:val="0"/>
        <w:adjustRightInd w:val="0"/>
        <w:spacing w:line="276" w:lineRule="auto"/>
        <w:ind w:firstLine="708"/>
        <w:jc w:val="both"/>
        <w:rPr>
          <w:sz w:val="30"/>
          <w:szCs w:val="30"/>
        </w:rPr>
      </w:pPr>
      <w:r w:rsidRPr="000A55A4">
        <w:rPr>
          <w:sz w:val="30"/>
          <w:szCs w:val="30"/>
        </w:rPr>
        <w:t>- по вопросам ремонта системы отопления, улучшения теплоснабжения квартир</w:t>
      </w:r>
      <w:r w:rsidR="00F95F85" w:rsidRPr="000A55A4">
        <w:rPr>
          <w:sz w:val="30"/>
          <w:szCs w:val="30"/>
        </w:rPr>
        <w:t xml:space="preserve"> </w:t>
      </w:r>
      <w:r w:rsidR="00CF6A26" w:rsidRPr="000A55A4">
        <w:rPr>
          <w:sz w:val="30"/>
          <w:szCs w:val="30"/>
        </w:rPr>
        <w:t xml:space="preserve">- </w:t>
      </w:r>
      <w:r w:rsidRPr="000A55A4">
        <w:rPr>
          <w:sz w:val="30"/>
          <w:szCs w:val="30"/>
        </w:rPr>
        <w:t>в три раза;</w:t>
      </w:r>
    </w:p>
    <w:p w:rsidR="00C60D40" w:rsidRPr="000A55A4" w:rsidRDefault="00C60D40" w:rsidP="000A55A4">
      <w:pPr>
        <w:autoSpaceDE w:val="0"/>
        <w:autoSpaceDN w:val="0"/>
        <w:adjustRightInd w:val="0"/>
        <w:spacing w:line="276" w:lineRule="auto"/>
        <w:ind w:firstLine="708"/>
        <w:jc w:val="both"/>
        <w:rPr>
          <w:sz w:val="30"/>
          <w:szCs w:val="30"/>
        </w:rPr>
      </w:pPr>
      <w:r w:rsidRPr="000A55A4">
        <w:rPr>
          <w:sz w:val="30"/>
          <w:szCs w:val="30"/>
        </w:rPr>
        <w:t>- по вопросам транспорта, организации пассажирских перевозок с 8 обращений в 2014 году до 1 в 2015 году.</w:t>
      </w:r>
    </w:p>
    <w:p w:rsidR="00CF6A26" w:rsidRPr="000A55A4" w:rsidRDefault="00C60D40" w:rsidP="000A55A4">
      <w:pPr>
        <w:spacing w:line="276" w:lineRule="auto"/>
        <w:ind w:firstLine="708"/>
        <w:jc w:val="both"/>
        <w:rPr>
          <w:sz w:val="30"/>
          <w:szCs w:val="30"/>
        </w:rPr>
      </w:pPr>
      <w:r w:rsidRPr="000A55A4">
        <w:rPr>
          <w:sz w:val="30"/>
          <w:szCs w:val="30"/>
        </w:rPr>
        <w:t>По темам обращений граждан преобладают вопросы благоустройства территории муниципалитета и составляют 35% объёма данного раздела. В 2015 году поступило 19 обращений, в 2014 году 13 обращений граждан по благоустройству города. Это свидетельствует о том, что населению не безразлично какой облик имеет город, степень его благоустройства, качество жизни горожан, условия проживания.</w:t>
      </w:r>
    </w:p>
    <w:p w:rsidR="00C60D40" w:rsidRPr="000A55A4" w:rsidRDefault="00C60D40" w:rsidP="000A55A4">
      <w:pPr>
        <w:spacing w:line="276" w:lineRule="auto"/>
        <w:ind w:firstLine="708"/>
        <w:jc w:val="both"/>
        <w:rPr>
          <w:sz w:val="30"/>
          <w:szCs w:val="30"/>
        </w:rPr>
      </w:pPr>
      <w:r w:rsidRPr="000A55A4">
        <w:rPr>
          <w:sz w:val="30"/>
          <w:szCs w:val="30"/>
        </w:rPr>
        <w:t>В 2015 году проведено 9 приёмов населения мэром города, принято 123 гражданина, рассмотрено 115 вопросов</w:t>
      </w:r>
      <w:r w:rsidR="001F06B0" w:rsidRPr="000A55A4">
        <w:rPr>
          <w:sz w:val="30"/>
          <w:szCs w:val="30"/>
        </w:rPr>
        <w:t>.</w:t>
      </w:r>
    </w:p>
    <w:p w:rsidR="001F06B0" w:rsidRPr="000A55A4" w:rsidRDefault="00B6287F" w:rsidP="000A55A4">
      <w:pPr>
        <w:spacing w:line="276" w:lineRule="auto"/>
        <w:ind w:firstLine="720"/>
        <w:jc w:val="both"/>
        <w:rPr>
          <w:sz w:val="30"/>
          <w:szCs w:val="30"/>
        </w:rPr>
      </w:pPr>
      <w:r w:rsidRPr="000A55A4">
        <w:rPr>
          <w:sz w:val="30"/>
          <w:szCs w:val="30"/>
        </w:rPr>
        <w:t xml:space="preserve">Одним из приоритетных направлений моей работы является исполнение наказов избирателей. </w:t>
      </w:r>
      <w:r w:rsidR="001F06B0" w:rsidRPr="000A55A4">
        <w:rPr>
          <w:sz w:val="30"/>
          <w:szCs w:val="30"/>
        </w:rPr>
        <w:t>В</w:t>
      </w:r>
      <w:r w:rsidRPr="000A55A4">
        <w:rPr>
          <w:sz w:val="30"/>
          <w:szCs w:val="30"/>
        </w:rPr>
        <w:t xml:space="preserve"> мой адрес поступило более 400 наказов, предложений и обращений избирателей, каждое из которых учтено.</w:t>
      </w:r>
    </w:p>
    <w:p w:rsidR="00B6287F" w:rsidRPr="000A55A4" w:rsidRDefault="00B6287F" w:rsidP="000A55A4">
      <w:pPr>
        <w:spacing w:line="276" w:lineRule="auto"/>
        <w:ind w:firstLine="720"/>
        <w:jc w:val="both"/>
        <w:rPr>
          <w:sz w:val="30"/>
          <w:szCs w:val="30"/>
        </w:rPr>
      </w:pPr>
      <w:r w:rsidRPr="000A55A4">
        <w:rPr>
          <w:sz w:val="30"/>
          <w:szCs w:val="30"/>
        </w:rPr>
        <w:t xml:space="preserve">За период с сентября 2015 года до сегодняшнего дня исполнено </w:t>
      </w:r>
      <w:r w:rsidR="00E05065" w:rsidRPr="000A55A4">
        <w:rPr>
          <w:sz w:val="30"/>
          <w:szCs w:val="30"/>
        </w:rPr>
        <w:t>87</w:t>
      </w:r>
      <w:r w:rsidRPr="000A55A4">
        <w:rPr>
          <w:sz w:val="30"/>
          <w:szCs w:val="30"/>
        </w:rPr>
        <w:t xml:space="preserve"> на</w:t>
      </w:r>
      <w:r w:rsidR="00E05065" w:rsidRPr="000A55A4">
        <w:rPr>
          <w:sz w:val="30"/>
          <w:szCs w:val="30"/>
        </w:rPr>
        <w:t xml:space="preserve">казов </w:t>
      </w:r>
      <w:proofErr w:type="spellStart"/>
      <w:r w:rsidR="00E05065" w:rsidRPr="000A55A4">
        <w:rPr>
          <w:sz w:val="30"/>
          <w:szCs w:val="30"/>
        </w:rPr>
        <w:t>свирчан</w:t>
      </w:r>
      <w:proofErr w:type="spellEnd"/>
      <w:r w:rsidR="00E05065" w:rsidRPr="000A55A4">
        <w:rPr>
          <w:sz w:val="30"/>
          <w:szCs w:val="30"/>
        </w:rPr>
        <w:t>, в том числе 27 по вопросам благоустройства территории города, 8 по уборке стихийных свалок, решено 13 вопросов по улучшению водоснабжения и водоотведения, 9 обращений по вопросам работы учреждений здравоохранения.</w:t>
      </w:r>
    </w:p>
    <w:p w:rsidR="001F06B0" w:rsidRPr="000A55A4" w:rsidRDefault="001F06B0" w:rsidP="000A55A4">
      <w:pPr>
        <w:spacing w:line="276" w:lineRule="auto"/>
        <w:ind w:firstLine="709"/>
        <w:jc w:val="right"/>
        <w:rPr>
          <w:b/>
          <w:bCs/>
          <w:sz w:val="30"/>
          <w:szCs w:val="30"/>
        </w:rPr>
      </w:pPr>
    </w:p>
    <w:p w:rsidR="00F03454" w:rsidRPr="000A55A4" w:rsidRDefault="008B731C" w:rsidP="000A55A4">
      <w:pPr>
        <w:spacing w:line="276" w:lineRule="auto"/>
        <w:ind w:firstLine="709"/>
        <w:jc w:val="right"/>
        <w:rPr>
          <w:b/>
          <w:bCs/>
          <w:sz w:val="30"/>
          <w:szCs w:val="30"/>
        </w:rPr>
      </w:pPr>
      <w:r w:rsidRPr="000A55A4">
        <w:rPr>
          <w:b/>
          <w:bCs/>
          <w:sz w:val="30"/>
          <w:szCs w:val="30"/>
        </w:rPr>
        <w:t>Общественные Советы</w:t>
      </w:r>
      <w:r w:rsidR="00310BF2" w:rsidRPr="000A55A4">
        <w:rPr>
          <w:b/>
          <w:bCs/>
          <w:sz w:val="30"/>
          <w:szCs w:val="30"/>
        </w:rPr>
        <w:t xml:space="preserve"> и инициатив</w:t>
      </w:r>
      <w:r w:rsidR="00DB0AC5" w:rsidRPr="000A55A4">
        <w:rPr>
          <w:b/>
          <w:bCs/>
          <w:sz w:val="30"/>
          <w:szCs w:val="30"/>
        </w:rPr>
        <w:t>ы</w:t>
      </w:r>
      <w:r w:rsidR="00310BF2" w:rsidRPr="000A55A4">
        <w:rPr>
          <w:b/>
          <w:bCs/>
          <w:sz w:val="30"/>
          <w:szCs w:val="30"/>
        </w:rPr>
        <w:t xml:space="preserve"> граждан</w:t>
      </w:r>
    </w:p>
    <w:p w:rsidR="001F06B0" w:rsidRPr="000A55A4" w:rsidRDefault="001F06B0" w:rsidP="000A55A4">
      <w:pPr>
        <w:spacing w:line="276" w:lineRule="auto"/>
        <w:ind w:firstLine="709"/>
        <w:jc w:val="both"/>
        <w:rPr>
          <w:sz w:val="30"/>
          <w:szCs w:val="30"/>
        </w:rPr>
      </w:pPr>
      <w:r w:rsidRPr="000A55A4">
        <w:rPr>
          <w:sz w:val="30"/>
          <w:szCs w:val="30"/>
        </w:rPr>
        <w:t xml:space="preserve">На территории муниципалитета активно осуществляют свою деятельность </w:t>
      </w:r>
      <w:r w:rsidRPr="000A55A4">
        <w:rPr>
          <w:bCs/>
          <w:iCs/>
          <w:sz w:val="30"/>
          <w:szCs w:val="30"/>
        </w:rPr>
        <w:t xml:space="preserve">общественные </w:t>
      </w:r>
      <w:r w:rsidRPr="000A55A4">
        <w:rPr>
          <w:sz w:val="30"/>
          <w:szCs w:val="30"/>
        </w:rPr>
        <w:t xml:space="preserve">советы: ветеранов; пенсионеров; женщин; отцов; общество инвалидов и общество слепых. </w:t>
      </w:r>
    </w:p>
    <w:p w:rsidR="001F06B0" w:rsidRPr="000A55A4" w:rsidRDefault="001F06B0" w:rsidP="000A55A4">
      <w:pPr>
        <w:spacing w:line="276" w:lineRule="auto"/>
        <w:ind w:firstLine="709"/>
        <w:jc w:val="both"/>
        <w:rPr>
          <w:sz w:val="30"/>
          <w:szCs w:val="30"/>
        </w:rPr>
      </w:pPr>
      <w:r w:rsidRPr="000A55A4">
        <w:rPr>
          <w:sz w:val="30"/>
          <w:szCs w:val="30"/>
        </w:rPr>
        <w:t>Продолжают свою работу Общественная палата города, Совет предпринимателей.</w:t>
      </w:r>
    </w:p>
    <w:p w:rsidR="001F06B0" w:rsidRPr="000A55A4" w:rsidRDefault="001F06B0" w:rsidP="000A55A4">
      <w:pPr>
        <w:spacing w:line="276" w:lineRule="auto"/>
        <w:ind w:firstLine="709"/>
        <w:jc w:val="both"/>
        <w:rPr>
          <w:sz w:val="30"/>
          <w:szCs w:val="30"/>
        </w:rPr>
      </w:pPr>
      <w:r w:rsidRPr="000A55A4">
        <w:rPr>
          <w:sz w:val="30"/>
          <w:szCs w:val="30"/>
        </w:rPr>
        <w:t>В течение года осуществлялись поддержка общественных организаций, действующих на территории города Свирска, в соответствии с реализуемой муниципальной программой «Старшее поколение».</w:t>
      </w:r>
    </w:p>
    <w:p w:rsidR="001F06B0" w:rsidRPr="000A55A4" w:rsidRDefault="001F06B0" w:rsidP="000A55A4">
      <w:pPr>
        <w:spacing w:line="276" w:lineRule="auto"/>
        <w:ind w:firstLine="709"/>
        <w:jc w:val="both"/>
        <w:rPr>
          <w:kern w:val="2"/>
          <w:sz w:val="30"/>
          <w:szCs w:val="30"/>
        </w:rPr>
      </w:pPr>
      <w:r w:rsidRPr="000A55A4">
        <w:rPr>
          <w:sz w:val="30"/>
          <w:szCs w:val="30"/>
        </w:rPr>
        <w:t xml:space="preserve">В целях реализации инициативы граждан в решении вопросов местного значения с 2013г. на территории м-на </w:t>
      </w:r>
      <w:proofErr w:type="gramStart"/>
      <w:r w:rsidRPr="000A55A4">
        <w:rPr>
          <w:sz w:val="30"/>
          <w:szCs w:val="30"/>
        </w:rPr>
        <w:t>Березовый</w:t>
      </w:r>
      <w:proofErr w:type="gramEnd"/>
      <w:r w:rsidRPr="000A55A4">
        <w:rPr>
          <w:sz w:val="30"/>
          <w:szCs w:val="30"/>
        </w:rPr>
        <w:t xml:space="preserve"> действует ТОС </w:t>
      </w:r>
      <w:r w:rsidRPr="000A55A4">
        <w:rPr>
          <w:sz w:val="30"/>
          <w:szCs w:val="30"/>
        </w:rPr>
        <w:lastRenderedPageBreak/>
        <w:t xml:space="preserve">«Берёзовый». В 2015 году в конкурсе на лучшее территориальное общественное самоуправление в Иркутской области он </w:t>
      </w:r>
      <w:r w:rsidRPr="000A55A4">
        <w:rPr>
          <w:kern w:val="2"/>
          <w:sz w:val="30"/>
          <w:szCs w:val="30"/>
        </w:rPr>
        <w:t>признан победителем, награжден дипломом и денежной премией в размере 150 тыс. руб. на создание противопожарного пункта «Сирена».</w:t>
      </w:r>
    </w:p>
    <w:p w:rsidR="001F06B0" w:rsidRPr="000A55A4" w:rsidRDefault="001F06B0" w:rsidP="000A55A4">
      <w:pPr>
        <w:spacing w:line="276" w:lineRule="auto"/>
        <w:ind w:firstLine="708"/>
        <w:jc w:val="both"/>
        <w:rPr>
          <w:sz w:val="30"/>
          <w:szCs w:val="30"/>
        </w:rPr>
      </w:pPr>
      <w:r w:rsidRPr="000A55A4">
        <w:rPr>
          <w:sz w:val="30"/>
          <w:szCs w:val="30"/>
        </w:rPr>
        <w:t>На территории муниципального образования «город Свирск» с 2007г. действует Благотворительный Фонд местного сообщества «Свирск». Фондом в 2015 году заключены соглашения о социальном партнёрстве с предприятиями и индивидуальными предпринимателями города на общую сумму 4,7 млн. руб. За счет привлеченных денежных средств завершена разработка проектно-сметной документации на капитальный ремонт дороги по ул.О.Кошевого, продолжена разработка документации по строительству спортзала школы №</w:t>
      </w:r>
      <w:r w:rsidR="00F95F85" w:rsidRPr="000A55A4">
        <w:rPr>
          <w:sz w:val="30"/>
          <w:szCs w:val="30"/>
        </w:rPr>
        <w:t xml:space="preserve"> </w:t>
      </w:r>
      <w:r w:rsidRPr="000A55A4">
        <w:rPr>
          <w:sz w:val="30"/>
          <w:szCs w:val="30"/>
        </w:rPr>
        <w:t>1. Часть средств направлены на проведение культурных, спортивных мероприятий и мероприятий по благоустройству города.</w:t>
      </w:r>
    </w:p>
    <w:p w:rsidR="001F06B0" w:rsidRPr="000A55A4" w:rsidRDefault="001F06B0" w:rsidP="000A55A4">
      <w:pPr>
        <w:spacing w:line="276" w:lineRule="auto"/>
        <w:ind w:firstLine="708"/>
        <w:jc w:val="both"/>
        <w:rPr>
          <w:sz w:val="30"/>
          <w:szCs w:val="30"/>
        </w:rPr>
      </w:pPr>
    </w:p>
    <w:p w:rsidR="00A62019" w:rsidRPr="000A55A4" w:rsidRDefault="00A62019" w:rsidP="000A55A4">
      <w:pPr>
        <w:spacing w:line="276" w:lineRule="auto"/>
        <w:ind w:firstLine="708"/>
        <w:jc w:val="both"/>
        <w:rPr>
          <w:sz w:val="30"/>
          <w:szCs w:val="30"/>
        </w:rPr>
      </w:pPr>
      <w:r w:rsidRPr="000A55A4">
        <w:rPr>
          <w:sz w:val="30"/>
          <w:szCs w:val="30"/>
        </w:rPr>
        <w:t>В своём отчёте хочу уделить особое внимание инициативам граждан.</w:t>
      </w:r>
    </w:p>
    <w:p w:rsidR="001F06B0" w:rsidRPr="000A55A4" w:rsidRDefault="00A62019" w:rsidP="000A55A4">
      <w:pPr>
        <w:spacing w:line="276" w:lineRule="auto"/>
        <w:ind w:firstLine="708"/>
        <w:jc w:val="both"/>
        <w:rPr>
          <w:sz w:val="30"/>
          <w:szCs w:val="30"/>
        </w:rPr>
      </w:pPr>
      <w:r w:rsidRPr="000A55A4">
        <w:rPr>
          <w:sz w:val="30"/>
          <w:szCs w:val="30"/>
        </w:rPr>
        <w:t>Так, в сентябре 2014 года группа жителей города обратилась в администрацию с предложением увековечить память о человеке, который был инициатором создания в Св</w:t>
      </w:r>
      <w:r w:rsidR="001F06B0" w:rsidRPr="000A55A4">
        <w:rPr>
          <w:sz w:val="30"/>
          <w:szCs w:val="30"/>
        </w:rPr>
        <w:t>ирске детской музыкальной школы. В</w:t>
      </w:r>
      <w:r w:rsidRPr="000A55A4">
        <w:rPr>
          <w:sz w:val="30"/>
          <w:szCs w:val="30"/>
        </w:rPr>
        <w:t xml:space="preserve"> июле 2015 года, в год 45-летия музыкальной школы, открыта мемориальная доска </w:t>
      </w:r>
      <w:proofErr w:type="spellStart"/>
      <w:r w:rsidRPr="000A55A4">
        <w:rPr>
          <w:sz w:val="30"/>
          <w:szCs w:val="30"/>
        </w:rPr>
        <w:t>Скуридину</w:t>
      </w:r>
      <w:proofErr w:type="spellEnd"/>
      <w:r w:rsidRPr="000A55A4">
        <w:rPr>
          <w:sz w:val="30"/>
          <w:szCs w:val="30"/>
        </w:rPr>
        <w:t xml:space="preserve"> Валерию Викторовичу.</w:t>
      </w:r>
    </w:p>
    <w:p w:rsidR="00CC213F" w:rsidRPr="000A55A4" w:rsidRDefault="001F06B0" w:rsidP="000A55A4">
      <w:pPr>
        <w:spacing w:line="276" w:lineRule="auto"/>
        <w:ind w:firstLine="708"/>
        <w:jc w:val="both"/>
        <w:rPr>
          <w:sz w:val="30"/>
          <w:szCs w:val="30"/>
        </w:rPr>
      </w:pPr>
      <w:r w:rsidRPr="000A55A4">
        <w:rPr>
          <w:sz w:val="30"/>
          <w:szCs w:val="30"/>
        </w:rPr>
        <w:t>Н</w:t>
      </w:r>
      <w:r w:rsidR="00A62019" w:rsidRPr="000A55A4">
        <w:rPr>
          <w:sz w:val="30"/>
          <w:szCs w:val="30"/>
        </w:rPr>
        <w:t xml:space="preserve">а здании дома культуры микрорайона Берёзовый </w:t>
      </w:r>
      <w:r w:rsidR="00CC213F" w:rsidRPr="000A55A4">
        <w:rPr>
          <w:sz w:val="30"/>
          <w:szCs w:val="30"/>
        </w:rPr>
        <w:t xml:space="preserve">в мае 2015 года открыта мемориальная доска </w:t>
      </w:r>
      <w:r w:rsidR="00A62019" w:rsidRPr="000A55A4">
        <w:rPr>
          <w:sz w:val="30"/>
          <w:szCs w:val="30"/>
        </w:rPr>
        <w:t xml:space="preserve">в честь </w:t>
      </w:r>
      <w:proofErr w:type="spellStart"/>
      <w:r w:rsidR="00A62019" w:rsidRPr="000A55A4">
        <w:rPr>
          <w:sz w:val="30"/>
          <w:szCs w:val="30"/>
        </w:rPr>
        <w:t>Бакуловой</w:t>
      </w:r>
      <w:proofErr w:type="spellEnd"/>
      <w:r w:rsidR="00A62019" w:rsidRPr="000A55A4">
        <w:rPr>
          <w:sz w:val="30"/>
          <w:szCs w:val="30"/>
        </w:rPr>
        <w:t xml:space="preserve"> Татьяны Валентиновны, проработавшей его директором более 30 лет. За её достойный вклад в развитие культурной жизни микрорайона</w:t>
      </w:r>
      <w:r w:rsidR="00CC213F" w:rsidRPr="000A55A4">
        <w:rPr>
          <w:sz w:val="30"/>
          <w:szCs w:val="30"/>
        </w:rPr>
        <w:t>.</w:t>
      </w:r>
    </w:p>
    <w:p w:rsidR="00A62019" w:rsidRPr="000A55A4" w:rsidRDefault="00A62019" w:rsidP="000A55A4">
      <w:pPr>
        <w:spacing w:line="276" w:lineRule="auto"/>
        <w:ind w:firstLine="708"/>
        <w:jc w:val="both"/>
        <w:rPr>
          <w:sz w:val="30"/>
          <w:szCs w:val="30"/>
        </w:rPr>
      </w:pPr>
      <w:r w:rsidRPr="000A55A4">
        <w:rPr>
          <w:sz w:val="30"/>
          <w:szCs w:val="30"/>
        </w:rPr>
        <w:t xml:space="preserve">Такие мероприятия, можно сказать, становятся уже традицией в нашем городском округе. Отрадно, что горожане чтят и помнят граждан, внёсших значимый и достойный вклад в развитие нашей малой родины. </w:t>
      </w:r>
    </w:p>
    <w:p w:rsidR="00A62019" w:rsidRPr="000A55A4" w:rsidRDefault="00A62019" w:rsidP="000A55A4">
      <w:pPr>
        <w:spacing w:line="276" w:lineRule="auto"/>
        <w:ind w:firstLine="709"/>
        <w:contextualSpacing/>
        <w:jc w:val="both"/>
        <w:rPr>
          <w:sz w:val="30"/>
          <w:szCs w:val="30"/>
        </w:rPr>
      </w:pPr>
    </w:p>
    <w:p w:rsidR="00E031CE" w:rsidRPr="000A55A4" w:rsidRDefault="00E031CE" w:rsidP="000A55A4">
      <w:pPr>
        <w:spacing w:line="276" w:lineRule="auto"/>
        <w:ind w:firstLine="709"/>
        <w:jc w:val="right"/>
        <w:rPr>
          <w:rFonts w:eastAsia="Calibri"/>
          <w:b/>
          <w:sz w:val="30"/>
          <w:szCs w:val="30"/>
          <w:lang w:eastAsia="en-US"/>
        </w:rPr>
      </w:pPr>
      <w:bookmarkStart w:id="5" w:name="_Toc410995466"/>
      <w:r w:rsidRPr="000A55A4">
        <w:rPr>
          <w:rFonts w:eastAsia="Calibri"/>
          <w:b/>
          <w:sz w:val="30"/>
          <w:szCs w:val="30"/>
          <w:lang w:eastAsia="en-US"/>
        </w:rPr>
        <w:t>ПЕРСПЕКТИВЫ РАЗВИТИЯ</w:t>
      </w:r>
    </w:p>
    <w:p w:rsidR="00F351D4" w:rsidRPr="000A55A4" w:rsidRDefault="00F351D4" w:rsidP="000A55A4">
      <w:pPr>
        <w:spacing w:line="276" w:lineRule="auto"/>
        <w:ind w:firstLine="709"/>
        <w:jc w:val="both"/>
        <w:rPr>
          <w:rFonts w:eastAsia="Calibri"/>
          <w:sz w:val="30"/>
          <w:szCs w:val="30"/>
          <w:lang w:eastAsia="en-US"/>
        </w:rPr>
      </w:pPr>
      <w:r w:rsidRPr="000A55A4">
        <w:rPr>
          <w:sz w:val="30"/>
          <w:szCs w:val="30"/>
        </w:rPr>
        <w:t xml:space="preserve">В 2015 году проведена большая подготовительная работа по разработке Стратегии социально-экономического развития территории до 2030 года, которая позволит наметить направления, поставить задачи, решение которых будет способствовать улучшению социально-экономического положения территории города. К разработке данного </w:t>
      </w:r>
      <w:r w:rsidRPr="000A55A4">
        <w:rPr>
          <w:sz w:val="30"/>
          <w:szCs w:val="30"/>
        </w:rPr>
        <w:lastRenderedPageBreak/>
        <w:t>документа привлекаются все структурные подразделения муниципального образования «город Свирск», а также руководители организаций и предприятий города, общественные организации и объединения</w:t>
      </w:r>
      <w:r w:rsidR="00F95F85" w:rsidRPr="000A55A4">
        <w:rPr>
          <w:sz w:val="30"/>
          <w:szCs w:val="30"/>
        </w:rPr>
        <w:t>.</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Стратегической целью администрации муниципального образования «город Свирск» является закрепление населения на территории города, улучшение его качества жизни, обеспечение людей рабочими местами.</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В период избирательной кампании по выборам мэра муниципального образования «город Свирск» 2015 года поступило более 400 наказ</w:t>
      </w:r>
      <w:r w:rsidR="002620EC" w:rsidRPr="000A55A4">
        <w:rPr>
          <w:rFonts w:eastAsia="Calibri"/>
          <w:sz w:val="30"/>
          <w:szCs w:val="30"/>
          <w:lang w:eastAsia="en-US"/>
        </w:rPr>
        <w:t>ов</w:t>
      </w:r>
      <w:r w:rsidRPr="000A55A4">
        <w:rPr>
          <w:rFonts w:eastAsia="Calibri"/>
          <w:sz w:val="30"/>
          <w:szCs w:val="30"/>
          <w:lang w:eastAsia="en-US"/>
        </w:rPr>
        <w:t>, предложений и просьб от избирателей по вопросам местного значения.</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В муниципальном образовании «город Свирск» ведется работа по разработке новых и поддержке реализуемых проектов.</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В планах на среднесрочный период – развитие инфраструктуры, в том числе ориентированной на перспективные инвестиционные и инновационные проекты.</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Проводится работа по привлечению на территорию города предприятий глубокой переработки древесины с перспективой создания крупного комплекса в этой сфере.</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Рассматривается перспективное и развивающееся направление в сфере отдыха и туризма.</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На территории муниципального образования «город Свирск» имеются вопросы, которые необходимо решать в первоочередном порядке - это:</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-строительство новой школы на 350 мест, спортивного зала МОУ СОШ № 1, детской школы искусств;</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 xml:space="preserve">-капитальный ремонт жилых корпусов детского оздоровительного лагеря «Ангара», расположенного в урочище </w:t>
      </w:r>
      <w:proofErr w:type="spellStart"/>
      <w:r w:rsidRPr="000A55A4">
        <w:rPr>
          <w:rFonts w:eastAsia="Calibri"/>
          <w:sz w:val="30"/>
          <w:szCs w:val="30"/>
          <w:lang w:eastAsia="en-US"/>
        </w:rPr>
        <w:t>Федяево</w:t>
      </w:r>
      <w:proofErr w:type="spellEnd"/>
      <w:r w:rsidRPr="000A55A4">
        <w:rPr>
          <w:rFonts w:eastAsia="Calibri"/>
          <w:sz w:val="30"/>
          <w:szCs w:val="30"/>
          <w:lang w:eastAsia="en-US"/>
        </w:rPr>
        <w:t>;</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-реконструкция источников тепловой энергии;</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-для снижения антропогенной нагрузки на почву необходимо провести рекультивацию земель зараженных выбросами тяжелых металлов Ангарского металлургического завода.</w:t>
      </w:r>
    </w:p>
    <w:p w:rsidR="00E031CE" w:rsidRPr="000A55A4" w:rsidRDefault="00E031CE" w:rsidP="000A55A4">
      <w:pPr>
        <w:spacing w:line="276" w:lineRule="auto"/>
        <w:ind w:firstLine="709"/>
        <w:jc w:val="both"/>
        <w:rPr>
          <w:rFonts w:eastAsia="Calibri"/>
          <w:sz w:val="30"/>
          <w:szCs w:val="30"/>
          <w:lang w:eastAsia="en-US"/>
        </w:rPr>
      </w:pPr>
      <w:r w:rsidRPr="000A55A4">
        <w:rPr>
          <w:rFonts w:eastAsia="Calibri"/>
          <w:sz w:val="30"/>
          <w:szCs w:val="30"/>
          <w:lang w:eastAsia="en-US"/>
        </w:rPr>
        <w:t>Все эти проекты актуальны и востребованы, но на их реализацию  требуется поддержка со стороны Правительства Иркутской области.</w:t>
      </w:r>
    </w:p>
    <w:p w:rsidR="00E031CE" w:rsidRPr="000A55A4" w:rsidRDefault="00E031CE" w:rsidP="000A55A4">
      <w:pPr>
        <w:spacing w:line="276" w:lineRule="auto"/>
        <w:ind w:firstLine="709"/>
        <w:jc w:val="both"/>
        <w:rPr>
          <w:rFonts w:eastAsia="Calibri"/>
          <w:sz w:val="30"/>
          <w:szCs w:val="30"/>
          <w:lang w:eastAsia="en-US"/>
        </w:rPr>
      </w:pPr>
    </w:p>
    <w:bookmarkEnd w:id="5"/>
    <w:p w:rsidR="008B731C" w:rsidRPr="000A55A4" w:rsidRDefault="008B731C" w:rsidP="000A55A4">
      <w:pPr>
        <w:spacing w:line="276" w:lineRule="auto"/>
        <w:ind w:firstLine="709"/>
        <w:jc w:val="both"/>
        <w:rPr>
          <w:sz w:val="30"/>
          <w:szCs w:val="30"/>
        </w:rPr>
      </w:pPr>
      <w:r w:rsidRPr="000A55A4">
        <w:rPr>
          <w:sz w:val="30"/>
          <w:szCs w:val="30"/>
        </w:rPr>
        <w:lastRenderedPageBreak/>
        <w:t xml:space="preserve">Все вопросы, относящиеся к повседневной жизни населения муниципального образования, </w:t>
      </w:r>
      <w:r w:rsidR="00AB3D0A" w:rsidRPr="000A55A4">
        <w:rPr>
          <w:sz w:val="30"/>
          <w:szCs w:val="30"/>
        </w:rPr>
        <w:t>мы</w:t>
      </w:r>
      <w:r w:rsidRPr="000A55A4">
        <w:rPr>
          <w:sz w:val="30"/>
          <w:szCs w:val="30"/>
        </w:rPr>
        <w:t xml:space="preserve"> решае</w:t>
      </w:r>
      <w:r w:rsidR="00AB3D0A" w:rsidRPr="000A55A4">
        <w:rPr>
          <w:sz w:val="30"/>
          <w:szCs w:val="30"/>
        </w:rPr>
        <w:t>м</w:t>
      </w:r>
      <w:r w:rsidRPr="000A55A4">
        <w:rPr>
          <w:sz w:val="30"/>
          <w:szCs w:val="30"/>
        </w:rPr>
        <w:t xml:space="preserve"> с депутатским корпусом и председателем городской Думы Сергеем Владимировичем </w:t>
      </w:r>
      <w:proofErr w:type="spellStart"/>
      <w:r w:rsidRPr="000A55A4">
        <w:rPr>
          <w:sz w:val="30"/>
          <w:szCs w:val="30"/>
        </w:rPr>
        <w:t>Марачом</w:t>
      </w:r>
      <w:proofErr w:type="spellEnd"/>
      <w:r w:rsidRPr="000A55A4">
        <w:rPr>
          <w:sz w:val="30"/>
          <w:szCs w:val="30"/>
        </w:rPr>
        <w:t>. В нашей совместной работе могу отметить конструктивный подход к решению проблем городского округа, взаимопонимание, ответственность за принятые решения, последовательность к достижению цели, результата.</w:t>
      </w:r>
    </w:p>
    <w:p w:rsidR="0020404E" w:rsidRPr="000A55A4" w:rsidRDefault="0020404E" w:rsidP="000A55A4">
      <w:pPr>
        <w:spacing w:line="276" w:lineRule="auto"/>
        <w:ind w:firstLine="709"/>
        <w:jc w:val="right"/>
        <w:rPr>
          <w:rStyle w:val="af3"/>
          <w:caps/>
          <w:sz w:val="30"/>
          <w:szCs w:val="30"/>
        </w:rPr>
      </w:pPr>
    </w:p>
    <w:p w:rsidR="008B731C" w:rsidRPr="000A55A4" w:rsidRDefault="008B731C" w:rsidP="000A55A4">
      <w:pPr>
        <w:spacing w:line="276" w:lineRule="auto"/>
        <w:ind w:firstLine="709"/>
        <w:jc w:val="right"/>
        <w:rPr>
          <w:rStyle w:val="af3"/>
          <w:caps/>
          <w:sz w:val="30"/>
          <w:szCs w:val="30"/>
        </w:rPr>
      </w:pPr>
      <w:r w:rsidRPr="000A55A4">
        <w:rPr>
          <w:rStyle w:val="af3"/>
          <w:caps/>
          <w:sz w:val="30"/>
          <w:szCs w:val="30"/>
        </w:rPr>
        <w:t>Заключение</w:t>
      </w:r>
    </w:p>
    <w:p w:rsidR="00EC5FAB" w:rsidRPr="000A55A4" w:rsidRDefault="00EC5FAB" w:rsidP="000A55A4">
      <w:pPr>
        <w:pStyle w:val="ab"/>
        <w:spacing w:before="0" w:beforeAutospacing="0" w:after="0" w:afterAutospacing="0" w:line="276" w:lineRule="auto"/>
        <w:ind w:firstLine="709"/>
        <w:jc w:val="both"/>
        <w:rPr>
          <w:sz w:val="30"/>
          <w:szCs w:val="30"/>
        </w:rPr>
      </w:pPr>
      <w:r w:rsidRPr="000A55A4">
        <w:rPr>
          <w:sz w:val="30"/>
          <w:szCs w:val="30"/>
        </w:rPr>
        <w:t xml:space="preserve">Подводя итоги сказанному, могу уверенно сказать, </w:t>
      </w:r>
      <w:r w:rsidR="007240D3" w:rsidRPr="000A55A4">
        <w:rPr>
          <w:sz w:val="30"/>
          <w:szCs w:val="30"/>
        </w:rPr>
        <w:t>что,</w:t>
      </w:r>
      <w:r w:rsidRPr="000A55A4">
        <w:rPr>
          <w:sz w:val="30"/>
          <w:szCs w:val="30"/>
        </w:rPr>
        <w:t xml:space="preserve"> несмотря на недостаточность </w:t>
      </w:r>
      <w:r w:rsidR="007240D3" w:rsidRPr="000A55A4">
        <w:rPr>
          <w:sz w:val="30"/>
          <w:szCs w:val="30"/>
        </w:rPr>
        <w:t>финансирования,</w:t>
      </w:r>
      <w:r w:rsidRPr="000A55A4">
        <w:rPr>
          <w:sz w:val="30"/>
          <w:szCs w:val="30"/>
        </w:rPr>
        <w:t xml:space="preserve"> администрацией муниципального образования приложено максимум усилий для эффективного исполнения бюджета. В своей работе мы руководствуемся</w:t>
      </w:r>
      <w:r w:rsidR="00BB53AC">
        <w:rPr>
          <w:sz w:val="30"/>
          <w:szCs w:val="30"/>
        </w:rPr>
        <w:t>,</w:t>
      </w:r>
      <w:r w:rsidRPr="000A55A4">
        <w:rPr>
          <w:sz w:val="30"/>
          <w:szCs w:val="30"/>
        </w:rPr>
        <w:t xml:space="preserve"> прежде всего</w:t>
      </w:r>
      <w:r w:rsidR="00BB53AC">
        <w:rPr>
          <w:sz w:val="30"/>
          <w:szCs w:val="30"/>
        </w:rPr>
        <w:t>,</w:t>
      </w:r>
      <w:r w:rsidRPr="000A55A4">
        <w:rPr>
          <w:sz w:val="30"/>
          <w:szCs w:val="30"/>
        </w:rPr>
        <w:t xml:space="preserve"> интересами большинства населения нашего муниципального образования.</w:t>
      </w:r>
      <w:bookmarkStart w:id="6" w:name="_GoBack"/>
      <w:bookmarkEnd w:id="6"/>
    </w:p>
    <w:p w:rsidR="00EC5FAB" w:rsidRPr="000A55A4" w:rsidRDefault="00EC5FAB" w:rsidP="000A55A4">
      <w:pPr>
        <w:pStyle w:val="ab"/>
        <w:spacing w:before="0" w:beforeAutospacing="0" w:after="0" w:afterAutospacing="0" w:line="276" w:lineRule="auto"/>
        <w:ind w:firstLine="709"/>
        <w:jc w:val="both"/>
        <w:rPr>
          <w:sz w:val="30"/>
          <w:szCs w:val="30"/>
        </w:rPr>
      </w:pPr>
      <w:r w:rsidRPr="000A55A4">
        <w:rPr>
          <w:sz w:val="30"/>
          <w:szCs w:val="30"/>
        </w:rPr>
        <w:t xml:space="preserve">Хотелось бы также отметить, что работа администрации по решению вопросов местного значения в отчетном году  осуществлялась в постоянном взаимодействии с депутатами Думы города,  Правительством Иркутской области, </w:t>
      </w:r>
      <w:r w:rsidR="00EC6B4E" w:rsidRPr="000A55A4">
        <w:rPr>
          <w:sz w:val="30"/>
          <w:szCs w:val="30"/>
        </w:rPr>
        <w:t xml:space="preserve">руководителями федеральных государственных структур, </w:t>
      </w:r>
      <w:r w:rsidRPr="000A55A4">
        <w:rPr>
          <w:sz w:val="30"/>
          <w:szCs w:val="30"/>
        </w:rPr>
        <w:t>жителями города, руководителями  организаций, учреждений и предприятий всех форм собственности, расположенных на территории муниципального образования, индивидуальными предпринимателями.</w:t>
      </w:r>
    </w:p>
    <w:p w:rsidR="00EC5FAB" w:rsidRPr="000A55A4" w:rsidRDefault="00EC5FAB" w:rsidP="000A55A4">
      <w:pPr>
        <w:pStyle w:val="ab"/>
        <w:spacing w:before="0" w:beforeAutospacing="0" w:after="0" w:afterAutospacing="0" w:line="276" w:lineRule="auto"/>
        <w:ind w:firstLine="709"/>
        <w:jc w:val="both"/>
        <w:rPr>
          <w:sz w:val="30"/>
          <w:szCs w:val="30"/>
        </w:rPr>
      </w:pPr>
      <w:r w:rsidRPr="000A55A4">
        <w:rPr>
          <w:sz w:val="30"/>
          <w:szCs w:val="30"/>
        </w:rPr>
        <w:t>Нами решается еще много вопросов, возникающих в ходе жизнедеятельности города и не относящихся к полномочиям городского округа. Но потому и называется существующая форма управления – местное самоуправление – что мы с Вами самостоятельно и под свою ответственность осуществляем решение вопросов местного значения.</w:t>
      </w:r>
    </w:p>
    <w:p w:rsidR="007A6C41" w:rsidRPr="000A55A4" w:rsidRDefault="007A6C41" w:rsidP="000A55A4">
      <w:pPr>
        <w:spacing w:line="276" w:lineRule="auto"/>
        <w:ind w:firstLine="720"/>
        <w:jc w:val="both"/>
        <w:rPr>
          <w:sz w:val="30"/>
          <w:szCs w:val="30"/>
        </w:rPr>
      </w:pPr>
      <w:r w:rsidRPr="000A55A4">
        <w:rPr>
          <w:sz w:val="30"/>
          <w:szCs w:val="30"/>
        </w:rPr>
        <w:t>Впереди у нас много работы, но как гласит народная мудрость: «Как ни высока гора, не отступай: пойдёшь – перейдёшь; как ни велика работа, не отступай: начнёшь делать – сделаешь. В добрый путь!</w:t>
      </w:r>
    </w:p>
    <w:p w:rsidR="00EC5FAB" w:rsidRPr="000A55A4" w:rsidRDefault="00EC5FAB" w:rsidP="000A55A4">
      <w:pPr>
        <w:spacing w:line="276" w:lineRule="auto"/>
        <w:jc w:val="both"/>
        <w:rPr>
          <w:sz w:val="30"/>
          <w:szCs w:val="30"/>
        </w:rPr>
      </w:pPr>
    </w:p>
    <w:p w:rsidR="00EC5FAB" w:rsidRPr="000A55A4" w:rsidRDefault="00EC5FAB" w:rsidP="000A55A4">
      <w:pPr>
        <w:spacing w:line="276" w:lineRule="auto"/>
        <w:jc w:val="both"/>
        <w:rPr>
          <w:sz w:val="30"/>
          <w:szCs w:val="30"/>
        </w:rPr>
      </w:pPr>
    </w:p>
    <w:sectPr w:rsidR="00EC5FAB" w:rsidRPr="000A55A4" w:rsidSect="00FB14BD">
      <w:pgSz w:w="11906" w:h="16838"/>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0D4"/>
    <w:multiLevelType w:val="hybridMultilevel"/>
    <w:tmpl w:val="7D72E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9A1C20"/>
    <w:multiLevelType w:val="hybridMultilevel"/>
    <w:tmpl w:val="78FE0F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A35244"/>
    <w:multiLevelType w:val="multilevel"/>
    <w:tmpl w:val="7052613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nsid w:val="1639314D"/>
    <w:multiLevelType w:val="hybridMultilevel"/>
    <w:tmpl w:val="30B84B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A12BEF"/>
    <w:multiLevelType w:val="hybridMultilevel"/>
    <w:tmpl w:val="4DBEDDF8"/>
    <w:lvl w:ilvl="0" w:tplc="F18AFB5E">
      <w:start w:val="1"/>
      <w:numFmt w:val="bullet"/>
      <w:lvlText w:val=""/>
      <w:lvlJc w:val="left"/>
      <w:pPr>
        <w:tabs>
          <w:tab w:val="num" w:pos="720"/>
        </w:tabs>
        <w:ind w:left="720" w:hanging="360"/>
      </w:pPr>
      <w:rPr>
        <w:rFonts w:ascii="Wingdings" w:hAnsi="Wingdings" w:hint="default"/>
      </w:rPr>
    </w:lvl>
    <w:lvl w:ilvl="1" w:tplc="DE2492E8" w:tentative="1">
      <w:start w:val="1"/>
      <w:numFmt w:val="bullet"/>
      <w:lvlText w:val=""/>
      <w:lvlJc w:val="left"/>
      <w:pPr>
        <w:tabs>
          <w:tab w:val="num" w:pos="1440"/>
        </w:tabs>
        <w:ind w:left="1440" w:hanging="360"/>
      </w:pPr>
      <w:rPr>
        <w:rFonts w:ascii="Wingdings" w:hAnsi="Wingdings" w:hint="default"/>
      </w:rPr>
    </w:lvl>
    <w:lvl w:ilvl="2" w:tplc="3466A7E2" w:tentative="1">
      <w:start w:val="1"/>
      <w:numFmt w:val="bullet"/>
      <w:lvlText w:val=""/>
      <w:lvlJc w:val="left"/>
      <w:pPr>
        <w:tabs>
          <w:tab w:val="num" w:pos="2160"/>
        </w:tabs>
        <w:ind w:left="2160" w:hanging="360"/>
      </w:pPr>
      <w:rPr>
        <w:rFonts w:ascii="Wingdings" w:hAnsi="Wingdings" w:hint="default"/>
      </w:rPr>
    </w:lvl>
    <w:lvl w:ilvl="3" w:tplc="39EA1A88" w:tentative="1">
      <w:start w:val="1"/>
      <w:numFmt w:val="bullet"/>
      <w:lvlText w:val=""/>
      <w:lvlJc w:val="left"/>
      <w:pPr>
        <w:tabs>
          <w:tab w:val="num" w:pos="2880"/>
        </w:tabs>
        <w:ind w:left="2880" w:hanging="360"/>
      </w:pPr>
      <w:rPr>
        <w:rFonts w:ascii="Wingdings" w:hAnsi="Wingdings" w:hint="default"/>
      </w:rPr>
    </w:lvl>
    <w:lvl w:ilvl="4" w:tplc="53ECF74A" w:tentative="1">
      <w:start w:val="1"/>
      <w:numFmt w:val="bullet"/>
      <w:lvlText w:val=""/>
      <w:lvlJc w:val="left"/>
      <w:pPr>
        <w:tabs>
          <w:tab w:val="num" w:pos="3600"/>
        </w:tabs>
        <w:ind w:left="3600" w:hanging="360"/>
      </w:pPr>
      <w:rPr>
        <w:rFonts w:ascii="Wingdings" w:hAnsi="Wingdings" w:hint="default"/>
      </w:rPr>
    </w:lvl>
    <w:lvl w:ilvl="5" w:tplc="6004D65A" w:tentative="1">
      <w:start w:val="1"/>
      <w:numFmt w:val="bullet"/>
      <w:lvlText w:val=""/>
      <w:lvlJc w:val="left"/>
      <w:pPr>
        <w:tabs>
          <w:tab w:val="num" w:pos="4320"/>
        </w:tabs>
        <w:ind w:left="4320" w:hanging="360"/>
      </w:pPr>
      <w:rPr>
        <w:rFonts w:ascii="Wingdings" w:hAnsi="Wingdings" w:hint="default"/>
      </w:rPr>
    </w:lvl>
    <w:lvl w:ilvl="6" w:tplc="BB9A7D1E" w:tentative="1">
      <w:start w:val="1"/>
      <w:numFmt w:val="bullet"/>
      <w:lvlText w:val=""/>
      <w:lvlJc w:val="left"/>
      <w:pPr>
        <w:tabs>
          <w:tab w:val="num" w:pos="5040"/>
        </w:tabs>
        <w:ind w:left="5040" w:hanging="360"/>
      </w:pPr>
      <w:rPr>
        <w:rFonts w:ascii="Wingdings" w:hAnsi="Wingdings" w:hint="default"/>
      </w:rPr>
    </w:lvl>
    <w:lvl w:ilvl="7" w:tplc="484C1358" w:tentative="1">
      <w:start w:val="1"/>
      <w:numFmt w:val="bullet"/>
      <w:lvlText w:val=""/>
      <w:lvlJc w:val="left"/>
      <w:pPr>
        <w:tabs>
          <w:tab w:val="num" w:pos="5760"/>
        </w:tabs>
        <w:ind w:left="5760" w:hanging="360"/>
      </w:pPr>
      <w:rPr>
        <w:rFonts w:ascii="Wingdings" w:hAnsi="Wingdings" w:hint="default"/>
      </w:rPr>
    </w:lvl>
    <w:lvl w:ilvl="8" w:tplc="8F4255DE" w:tentative="1">
      <w:start w:val="1"/>
      <w:numFmt w:val="bullet"/>
      <w:lvlText w:val=""/>
      <w:lvlJc w:val="left"/>
      <w:pPr>
        <w:tabs>
          <w:tab w:val="num" w:pos="6480"/>
        </w:tabs>
        <w:ind w:left="6480" w:hanging="360"/>
      </w:pPr>
      <w:rPr>
        <w:rFonts w:ascii="Wingdings" w:hAnsi="Wingdings" w:hint="default"/>
      </w:rPr>
    </w:lvl>
  </w:abstractNum>
  <w:abstractNum w:abstractNumId="5">
    <w:nsid w:val="223E53AF"/>
    <w:multiLevelType w:val="hybridMultilevel"/>
    <w:tmpl w:val="97C4C7D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C1AE0"/>
    <w:multiLevelType w:val="multilevel"/>
    <w:tmpl w:val="71486D7A"/>
    <w:lvl w:ilvl="0">
      <w:start w:val="2"/>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7">
    <w:nsid w:val="2CE33EBA"/>
    <w:multiLevelType w:val="hybridMultilevel"/>
    <w:tmpl w:val="45BC9F8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407581"/>
    <w:multiLevelType w:val="hybridMultilevel"/>
    <w:tmpl w:val="49C80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265BCF"/>
    <w:multiLevelType w:val="hybridMultilevel"/>
    <w:tmpl w:val="6A8E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D30BF"/>
    <w:multiLevelType w:val="hybridMultilevel"/>
    <w:tmpl w:val="AAA4CAA4"/>
    <w:lvl w:ilvl="0" w:tplc="8942459A">
      <w:start w:val="1"/>
      <w:numFmt w:val="bullet"/>
      <w:lvlText w:val=""/>
      <w:lvlJc w:val="left"/>
      <w:pPr>
        <w:tabs>
          <w:tab w:val="num" w:pos="720"/>
        </w:tabs>
        <w:ind w:left="720" w:hanging="360"/>
      </w:pPr>
      <w:rPr>
        <w:rFonts w:ascii="Wingdings 2" w:hAnsi="Wingdings 2" w:hint="default"/>
      </w:rPr>
    </w:lvl>
    <w:lvl w:ilvl="1" w:tplc="AE4046D4" w:tentative="1">
      <w:start w:val="1"/>
      <w:numFmt w:val="bullet"/>
      <w:lvlText w:val=""/>
      <w:lvlJc w:val="left"/>
      <w:pPr>
        <w:tabs>
          <w:tab w:val="num" w:pos="1440"/>
        </w:tabs>
        <w:ind w:left="1440" w:hanging="360"/>
      </w:pPr>
      <w:rPr>
        <w:rFonts w:ascii="Wingdings 2" w:hAnsi="Wingdings 2" w:hint="default"/>
      </w:rPr>
    </w:lvl>
    <w:lvl w:ilvl="2" w:tplc="A240F670" w:tentative="1">
      <w:start w:val="1"/>
      <w:numFmt w:val="bullet"/>
      <w:lvlText w:val=""/>
      <w:lvlJc w:val="left"/>
      <w:pPr>
        <w:tabs>
          <w:tab w:val="num" w:pos="2160"/>
        </w:tabs>
        <w:ind w:left="2160" w:hanging="360"/>
      </w:pPr>
      <w:rPr>
        <w:rFonts w:ascii="Wingdings 2" w:hAnsi="Wingdings 2" w:hint="default"/>
      </w:rPr>
    </w:lvl>
    <w:lvl w:ilvl="3" w:tplc="ED02E800" w:tentative="1">
      <w:start w:val="1"/>
      <w:numFmt w:val="bullet"/>
      <w:lvlText w:val=""/>
      <w:lvlJc w:val="left"/>
      <w:pPr>
        <w:tabs>
          <w:tab w:val="num" w:pos="2880"/>
        </w:tabs>
        <w:ind w:left="2880" w:hanging="360"/>
      </w:pPr>
      <w:rPr>
        <w:rFonts w:ascii="Wingdings 2" w:hAnsi="Wingdings 2" w:hint="default"/>
      </w:rPr>
    </w:lvl>
    <w:lvl w:ilvl="4" w:tplc="CCD0C1CA" w:tentative="1">
      <w:start w:val="1"/>
      <w:numFmt w:val="bullet"/>
      <w:lvlText w:val=""/>
      <w:lvlJc w:val="left"/>
      <w:pPr>
        <w:tabs>
          <w:tab w:val="num" w:pos="3600"/>
        </w:tabs>
        <w:ind w:left="3600" w:hanging="360"/>
      </w:pPr>
      <w:rPr>
        <w:rFonts w:ascii="Wingdings 2" w:hAnsi="Wingdings 2" w:hint="default"/>
      </w:rPr>
    </w:lvl>
    <w:lvl w:ilvl="5" w:tplc="1932F28E" w:tentative="1">
      <w:start w:val="1"/>
      <w:numFmt w:val="bullet"/>
      <w:lvlText w:val=""/>
      <w:lvlJc w:val="left"/>
      <w:pPr>
        <w:tabs>
          <w:tab w:val="num" w:pos="4320"/>
        </w:tabs>
        <w:ind w:left="4320" w:hanging="360"/>
      </w:pPr>
      <w:rPr>
        <w:rFonts w:ascii="Wingdings 2" w:hAnsi="Wingdings 2" w:hint="default"/>
      </w:rPr>
    </w:lvl>
    <w:lvl w:ilvl="6" w:tplc="B72CA456" w:tentative="1">
      <w:start w:val="1"/>
      <w:numFmt w:val="bullet"/>
      <w:lvlText w:val=""/>
      <w:lvlJc w:val="left"/>
      <w:pPr>
        <w:tabs>
          <w:tab w:val="num" w:pos="5040"/>
        </w:tabs>
        <w:ind w:left="5040" w:hanging="360"/>
      </w:pPr>
      <w:rPr>
        <w:rFonts w:ascii="Wingdings 2" w:hAnsi="Wingdings 2" w:hint="default"/>
      </w:rPr>
    </w:lvl>
    <w:lvl w:ilvl="7" w:tplc="063CADAE" w:tentative="1">
      <w:start w:val="1"/>
      <w:numFmt w:val="bullet"/>
      <w:lvlText w:val=""/>
      <w:lvlJc w:val="left"/>
      <w:pPr>
        <w:tabs>
          <w:tab w:val="num" w:pos="5760"/>
        </w:tabs>
        <w:ind w:left="5760" w:hanging="360"/>
      </w:pPr>
      <w:rPr>
        <w:rFonts w:ascii="Wingdings 2" w:hAnsi="Wingdings 2" w:hint="default"/>
      </w:rPr>
    </w:lvl>
    <w:lvl w:ilvl="8" w:tplc="7B2CD9DA" w:tentative="1">
      <w:start w:val="1"/>
      <w:numFmt w:val="bullet"/>
      <w:lvlText w:val=""/>
      <w:lvlJc w:val="left"/>
      <w:pPr>
        <w:tabs>
          <w:tab w:val="num" w:pos="6480"/>
        </w:tabs>
        <w:ind w:left="6480" w:hanging="360"/>
      </w:pPr>
      <w:rPr>
        <w:rFonts w:ascii="Wingdings 2" w:hAnsi="Wingdings 2" w:hint="default"/>
      </w:rPr>
    </w:lvl>
  </w:abstractNum>
  <w:abstractNum w:abstractNumId="11">
    <w:nsid w:val="4FAF3E76"/>
    <w:multiLevelType w:val="hybridMultilevel"/>
    <w:tmpl w:val="16E6DCEA"/>
    <w:lvl w:ilvl="0" w:tplc="9824157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DC1A90"/>
    <w:multiLevelType w:val="hybridMultilevel"/>
    <w:tmpl w:val="7FC2A4FC"/>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8D119BD"/>
    <w:multiLevelType w:val="hybridMultilevel"/>
    <w:tmpl w:val="5D2CD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A4F1ECD"/>
    <w:multiLevelType w:val="hybridMultilevel"/>
    <w:tmpl w:val="F204153A"/>
    <w:lvl w:ilvl="0" w:tplc="4C2480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DC9771A"/>
    <w:multiLevelType w:val="hybridMultilevel"/>
    <w:tmpl w:val="2E40BC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E06267A"/>
    <w:multiLevelType w:val="hybridMultilevel"/>
    <w:tmpl w:val="B0C29D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F1D7529"/>
    <w:multiLevelType w:val="hybridMultilevel"/>
    <w:tmpl w:val="E4369D2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8">
    <w:nsid w:val="78FC2F6B"/>
    <w:multiLevelType w:val="hybridMultilevel"/>
    <w:tmpl w:val="B46062CA"/>
    <w:lvl w:ilvl="0" w:tplc="1388B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3"/>
  </w:num>
  <w:num w:numId="3">
    <w:abstractNumId w:val="6"/>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8"/>
  </w:num>
  <w:num w:numId="10">
    <w:abstractNumId w:val="17"/>
  </w:num>
  <w:num w:numId="11">
    <w:abstractNumId w:val="18"/>
  </w:num>
  <w:num w:numId="12">
    <w:abstractNumId w:val="14"/>
  </w:num>
  <w:num w:numId="13">
    <w:abstractNumId w:val="11"/>
  </w:num>
  <w:num w:numId="14">
    <w:abstractNumId w:val="9"/>
  </w:num>
  <w:num w:numId="15">
    <w:abstractNumId w:val="1"/>
  </w:num>
  <w:num w:numId="16">
    <w:abstractNumId w:val="3"/>
  </w:num>
  <w:num w:numId="17">
    <w:abstractNumId w:val="12"/>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54"/>
    <w:rsid w:val="00017ECD"/>
    <w:rsid w:val="00021547"/>
    <w:rsid w:val="0004159F"/>
    <w:rsid w:val="00044109"/>
    <w:rsid w:val="000472F5"/>
    <w:rsid w:val="000609DB"/>
    <w:rsid w:val="00061518"/>
    <w:rsid w:val="000679B1"/>
    <w:rsid w:val="00077E03"/>
    <w:rsid w:val="00084599"/>
    <w:rsid w:val="000913CF"/>
    <w:rsid w:val="000A3848"/>
    <w:rsid w:val="000A55A4"/>
    <w:rsid w:val="000A56CF"/>
    <w:rsid w:val="000B2B4B"/>
    <w:rsid w:val="000D1C9A"/>
    <w:rsid w:val="000D639A"/>
    <w:rsid w:val="000D7995"/>
    <w:rsid w:val="000E36D0"/>
    <w:rsid w:val="000E4B11"/>
    <w:rsid w:val="000E52ED"/>
    <w:rsid w:val="000F1250"/>
    <w:rsid w:val="000F749E"/>
    <w:rsid w:val="00101592"/>
    <w:rsid w:val="001054D5"/>
    <w:rsid w:val="0010559D"/>
    <w:rsid w:val="001068E4"/>
    <w:rsid w:val="001120C1"/>
    <w:rsid w:val="001346A3"/>
    <w:rsid w:val="00135767"/>
    <w:rsid w:val="00136674"/>
    <w:rsid w:val="001577DD"/>
    <w:rsid w:val="00165517"/>
    <w:rsid w:val="00184035"/>
    <w:rsid w:val="0018409B"/>
    <w:rsid w:val="001904ED"/>
    <w:rsid w:val="001A6E6A"/>
    <w:rsid w:val="001B35D5"/>
    <w:rsid w:val="001B529A"/>
    <w:rsid w:val="001B6592"/>
    <w:rsid w:val="001B65ED"/>
    <w:rsid w:val="001C6328"/>
    <w:rsid w:val="001D641D"/>
    <w:rsid w:val="001D65D8"/>
    <w:rsid w:val="001E3837"/>
    <w:rsid w:val="001F06B0"/>
    <w:rsid w:val="001F4152"/>
    <w:rsid w:val="001F4176"/>
    <w:rsid w:val="001F5C48"/>
    <w:rsid w:val="001F6E00"/>
    <w:rsid w:val="0020337C"/>
    <w:rsid w:val="0020404E"/>
    <w:rsid w:val="00204EA7"/>
    <w:rsid w:val="00214F95"/>
    <w:rsid w:val="00225ED7"/>
    <w:rsid w:val="002314E1"/>
    <w:rsid w:val="0023337B"/>
    <w:rsid w:val="002341E1"/>
    <w:rsid w:val="002503E4"/>
    <w:rsid w:val="0025249E"/>
    <w:rsid w:val="00261BC9"/>
    <w:rsid w:val="002620EC"/>
    <w:rsid w:val="002656F4"/>
    <w:rsid w:val="0027010C"/>
    <w:rsid w:val="00270A07"/>
    <w:rsid w:val="002735DB"/>
    <w:rsid w:val="00285143"/>
    <w:rsid w:val="002A082A"/>
    <w:rsid w:val="002A4BA4"/>
    <w:rsid w:val="002B0836"/>
    <w:rsid w:val="002B3BFF"/>
    <w:rsid w:val="002C4D9B"/>
    <w:rsid w:val="002E7942"/>
    <w:rsid w:val="00302854"/>
    <w:rsid w:val="00310BF2"/>
    <w:rsid w:val="0031538F"/>
    <w:rsid w:val="00316AD1"/>
    <w:rsid w:val="00322528"/>
    <w:rsid w:val="003227BD"/>
    <w:rsid w:val="00333EB3"/>
    <w:rsid w:val="00335E77"/>
    <w:rsid w:val="00343240"/>
    <w:rsid w:val="00347F2D"/>
    <w:rsid w:val="003535AC"/>
    <w:rsid w:val="00357312"/>
    <w:rsid w:val="00360968"/>
    <w:rsid w:val="00361935"/>
    <w:rsid w:val="00362179"/>
    <w:rsid w:val="003640FD"/>
    <w:rsid w:val="00384889"/>
    <w:rsid w:val="00387365"/>
    <w:rsid w:val="0039286D"/>
    <w:rsid w:val="003A01B3"/>
    <w:rsid w:val="003A2A52"/>
    <w:rsid w:val="003A2EBB"/>
    <w:rsid w:val="003B10A1"/>
    <w:rsid w:val="003B214D"/>
    <w:rsid w:val="003D370A"/>
    <w:rsid w:val="003D70AE"/>
    <w:rsid w:val="003E1A1B"/>
    <w:rsid w:val="003F74F9"/>
    <w:rsid w:val="00405A4D"/>
    <w:rsid w:val="0041100F"/>
    <w:rsid w:val="00411EAA"/>
    <w:rsid w:val="00425E9C"/>
    <w:rsid w:val="004307C3"/>
    <w:rsid w:val="00434999"/>
    <w:rsid w:val="00435777"/>
    <w:rsid w:val="0044791C"/>
    <w:rsid w:val="0045511D"/>
    <w:rsid w:val="00460518"/>
    <w:rsid w:val="00461976"/>
    <w:rsid w:val="00486C6E"/>
    <w:rsid w:val="00487B4B"/>
    <w:rsid w:val="004903F4"/>
    <w:rsid w:val="0049355D"/>
    <w:rsid w:val="00495650"/>
    <w:rsid w:val="00496CF4"/>
    <w:rsid w:val="004A0EAF"/>
    <w:rsid w:val="004A3B26"/>
    <w:rsid w:val="004A3E5D"/>
    <w:rsid w:val="004A5120"/>
    <w:rsid w:val="004B00DD"/>
    <w:rsid w:val="004B668E"/>
    <w:rsid w:val="004B69F8"/>
    <w:rsid w:val="004C056B"/>
    <w:rsid w:val="004C45C6"/>
    <w:rsid w:val="004C6F04"/>
    <w:rsid w:val="004D5086"/>
    <w:rsid w:val="004F06E3"/>
    <w:rsid w:val="004F4969"/>
    <w:rsid w:val="004F4BEC"/>
    <w:rsid w:val="00513B7B"/>
    <w:rsid w:val="0051537D"/>
    <w:rsid w:val="00521FF5"/>
    <w:rsid w:val="005235E6"/>
    <w:rsid w:val="005341A7"/>
    <w:rsid w:val="00534271"/>
    <w:rsid w:val="00536EA9"/>
    <w:rsid w:val="005375F8"/>
    <w:rsid w:val="0055207A"/>
    <w:rsid w:val="00555B50"/>
    <w:rsid w:val="00563D9F"/>
    <w:rsid w:val="00565634"/>
    <w:rsid w:val="005665B9"/>
    <w:rsid w:val="00570142"/>
    <w:rsid w:val="00570ADD"/>
    <w:rsid w:val="005741A9"/>
    <w:rsid w:val="00581740"/>
    <w:rsid w:val="00582385"/>
    <w:rsid w:val="005835E3"/>
    <w:rsid w:val="00587B13"/>
    <w:rsid w:val="005923F2"/>
    <w:rsid w:val="005953B4"/>
    <w:rsid w:val="005C472E"/>
    <w:rsid w:val="005E2A16"/>
    <w:rsid w:val="005E7E9E"/>
    <w:rsid w:val="005F2750"/>
    <w:rsid w:val="005F32C3"/>
    <w:rsid w:val="005F3989"/>
    <w:rsid w:val="005F76F0"/>
    <w:rsid w:val="00613565"/>
    <w:rsid w:val="00621D99"/>
    <w:rsid w:val="00622CD3"/>
    <w:rsid w:val="00627BB5"/>
    <w:rsid w:val="00634AE6"/>
    <w:rsid w:val="00642C6A"/>
    <w:rsid w:val="00646539"/>
    <w:rsid w:val="00655B3A"/>
    <w:rsid w:val="00662A65"/>
    <w:rsid w:val="00667A7B"/>
    <w:rsid w:val="006837AD"/>
    <w:rsid w:val="006A1995"/>
    <w:rsid w:val="006A6270"/>
    <w:rsid w:val="006A653A"/>
    <w:rsid w:val="006A6FE9"/>
    <w:rsid w:val="006B4D76"/>
    <w:rsid w:val="006B59D0"/>
    <w:rsid w:val="006B7095"/>
    <w:rsid w:val="006C04EB"/>
    <w:rsid w:val="006E03A4"/>
    <w:rsid w:val="006E1DA9"/>
    <w:rsid w:val="006E24EA"/>
    <w:rsid w:val="006E30D8"/>
    <w:rsid w:val="006E35E5"/>
    <w:rsid w:val="00701FE4"/>
    <w:rsid w:val="0071015F"/>
    <w:rsid w:val="00713B08"/>
    <w:rsid w:val="007240D3"/>
    <w:rsid w:val="00724C65"/>
    <w:rsid w:val="0073088D"/>
    <w:rsid w:val="00733BD5"/>
    <w:rsid w:val="00735C9F"/>
    <w:rsid w:val="007361EE"/>
    <w:rsid w:val="00740BA9"/>
    <w:rsid w:val="00741345"/>
    <w:rsid w:val="00744677"/>
    <w:rsid w:val="00746F74"/>
    <w:rsid w:val="0074786C"/>
    <w:rsid w:val="007550EE"/>
    <w:rsid w:val="0076451F"/>
    <w:rsid w:val="00764F02"/>
    <w:rsid w:val="00765652"/>
    <w:rsid w:val="0076695D"/>
    <w:rsid w:val="00791BB3"/>
    <w:rsid w:val="00796728"/>
    <w:rsid w:val="007A6C41"/>
    <w:rsid w:val="007B4291"/>
    <w:rsid w:val="007C761D"/>
    <w:rsid w:val="007C7FD9"/>
    <w:rsid w:val="007E2B6C"/>
    <w:rsid w:val="007E62B8"/>
    <w:rsid w:val="007F2893"/>
    <w:rsid w:val="00803D93"/>
    <w:rsid w:val="00804DE1"/>
    <w:rsid w:val="00806688"/>
    <w:rsid w:val="00815651"/>
    <w:rsid w:val="00822291"/>
    <w:rsid w:val="008235A0"/>
    <w:rsid w:val="00827DE3"/>
    <w:rsid w:val="00846AEB"/>
    <w:rsid w:val="0085049B"/>
    <w:rsid w:val="00851C23"/>
    <w:rsid w:val="00853343"/>
    <w:rsid w:val="00860DBA"/>
    <w:rsid w:val="008612EE"/>
    <w:rsid w:val="008A29CF"/>
    <w:rsid w:val="008A35FE"/>
    <w:rsid w:val="008A5E69"/>
    <w:rsid w:val="008B01AE"/>
    <w:rsid w:val="008B63A4"/>
    <w:rsid w:val="008B731C"/>
    <w:rsid w:val="008B7FB1"/>
    <w:rsid w:val="008C14FE"/>
    <w:rsid w:val="008C5A85"/>
    <w:rsid w:val="008C7257"/>
    <w:rsid w:val="008D0DE4"/>
    <w:rsid w:val="008E02E2"/>
    <w:rsid w:val="008F0021"/>
    <w:rsid w:val="00900E40"/>
    <w:rsid w:val="009059CD"/>
    <w:rsid w:val="00905C8C"/>
    <w:rsid w:val="009067E0"/>
    <w:rsid w:val="00915BAE"/>
    <w:rsid w:val="00921A74"/>
    <w:rsid w:val="009239AB"/>
    <w:rsid w:val="00930256"/>
    <w:rsid w:val="00931C04"/>
    <w:rsid w:val="00934702"/>
    <w:rsid w:val="00937CA2"/>
    <w:rsid w:val="009445DF"/>
    <w:rsid w:val="00955B13"/>
    <w:rsid w:val="00957E97"/>
    <w:rsid w:val="00961F4B"/>
    <w:rsid w:val="00970EDF"/>
    <w:rsid w:val="00972FA2"/>
    <w:rsid w:val="00975272"/>
    <w:rsid w:val="00976F48"/>
    <w:rsid w:val="009846DB"/>
    <w:rsid w:val="00985D40"/>
    <w:rsid w:val="00986155"/>
    <w:rsid w:val="009874E3"/>
    <w:rsid w:val="009A225E"/>
    <w:rsid w:val="009B1623"/>
    <w:rsid w:val="009C0418"/>
    <w:rsid w:val="009D16EF"/>
    <w:rsid w:val="009D43E3"/>
    <w:rsid w:val="009F316F"/>
    <w:rsid w:val="009F3583"/>
    <w:rsid w:val="009F4F13"/>
    <w:rsid w:val="009F5CB4"/>
    <w:rsid w:val="00A0595E"/>
    <w:rsid w:val="00A07662"/>
    <w:rsid w:val="00A0775C"/>
    <w:rsid w:val="00A25747"/>
    <w:rsid w:val="00A45B10"/>
    <w:rsid w:val="00A46952"/>
    <w:rsid w:val="00A52CB9"/>
    <w:rsid w:val="00A62019"/>
    <w:rsid w:val="00A63155"/>
    <w:rsid w:val="00A65DD4"/>
    <w:rsid w:val="00A67E38"/>
    <w:rsid w:val="00A72B71"/>
    <w:rsid w:val="00A75343"/>
    <w:rsid w:val="00A77602"/>
    <w:rsid w:val="00A84600"/>
    <w:rsid w:val="00AA2220"/>
    <w:rsid w:val="00AA2BB7"/>
    <w:rsid w:val="00AB3D0A"/>
    <w:rsid w:val="00AB419F"/>
    <w:rsid w:val="00AD0120"/>
    <w:rsid w:val="00AD3E9D"/>
    <w:rsid w:val="00AE08F5"/>
    <w:rsid w:val="00AE2D5E"/>
    <w:rsid w:val="00AE4A6A"/>
    <w:rsid w:val="00AE7B5F"/>
    <w:rsid w:val="00AF4967"/>
    <w:rsid w:val="00B033D1"/>
    <w:rsid w:val="00B03C7F"/>
    <w:rsid w:val="00B04589"/>
    <w:rsid w:val="00B04EF4"/>
    <w:rsid w:val="00B05667"/>
    <w:rsid w:val="00B07B17"/>
    <w:rsid w:val="00B14276"/>
    <w:rsid w:val="00B16265"/>
    <w:rsid w:val="00B1667C"/>
    <w:rsid w:val="00B178E9"/>
    <w:rsid w:val="00B17958"/>
    <w:rsid w:val="00B31FD0"/>
    <w:rsid w:val="00B43577"/>
    <w:rsid w:val="00B47109"/>
    <w:rsid w:val="00B5072D"/>
    <w:rsid w:val="00B52D0A"/>
    <w:rsid w:val="00B53543"/>
    <w:rsid w:val="00B55176"/>
    <w:rsid w:val="00B6128C"/>
    <w:rsid w:val="00B6287F"/>
    <w:rsid w:val="00B62B30"/>
    <w:rsid w:val="00B718FB"/>
    <w:rsid w:val="00B740FD"/>
    <w:rsid w:val="00B758E7"/>
    <w:rsid w:val="00B8528C"/>
    <w:rsid w:val="00B8742D"/>
    <w:rsid w:val="00B90D88"/>
    <w:rsid w:val="00B94DD0"/>
    <w:rsid w:val="00B9523B"/>
    <w:rsid w:val="00BA606B"/>
    <w:rsid w:val="00BB41EF"/>
    <w:rsid w:val="00BB53AC"/>
    <w:rsid w:val="00BC6597"/>
    <w:rsid w:val="00BD19F8"/>
    <w:rsid w:val="00BD73EB"/>
    <w:rsid w:val="00BE371C"/>
    <w:rsid w:val="00BF3220"/>
    <w:rsid w:val="00BF37DF"/>
    <w:rsid w:val="00BF3E1E"/>
    <w:rsid w:val="00C17CF5"/>
    <w:rsid w:val="00C40568"/>
    <w:rsid w:val="00C50822"/>
    <w:rsid w:val="00C51D5A"/>
    <w:rsid w:val="00C60682"/>
    <w:rsid w:val="00C60D40"/>
    <w:rsid w:val="00C7209C"/>
    <w:rsid w:val="00C81CF7"/>
    <w:rsid w:val="00CA052E"/>
    <w:rsid w:val="00CB52DB"/>
    <w:rsid w:val="00CC213F"/>
    <w:rsid w:val="00CC64B9"/>
    <w:rsid w:val="00CF0CA7"/>
    <w:rsid w:val="00CF4241"/>
    <w:rsid w:val="00CF6A26"/>
    <w:rsid w:val="00D172EB"/>
    <w:rsid w:val="00D20C94"/>
    <w:rsid w:val="00D537FC"/>
    <w:rsid w:val="00D545C1"/>
    <w:rsid w:val="00D61B65"/>
    <w:rsid w:val="00D640DD"/>
    <w:rsid w:val="00D710FF"/>
    <w:rsid w:val="00D80ACC"/>
    <w:rsid w:val="00D81A86"/>
    <w:rsid w:val="00D851E0"/>
    <w:rsid w:val="00D94214"/>
    <w:rsid w:val="00DB0AC5"/>
    <w:rsid w:val="00DB0CBB"/>
    <w:rsid w:val="00DB2474"/>
    <w:rsid w:val="00DC1C54"/>
    <w:rsid w:val="00DC3CE7"/>
    <w:rsid w:val="00DC498A"/>
    <w:rsid w:val="00DE1C52"/>
    <w:rsid w:val="00DE6635"/>
    <w:rsid w:val="00DF7CF4"/>
    <w:rsid w:val="00E02EB3"/>
    <w:rsid w:val="00E031CE"/>
    <w:rsid w:val="00E0348F"/>
    <w:rsid w:val="00E05065"/>
    <w:rsid w:val="00E10EC7"/>
    <w:rsid w:val="00E1243F"/>
    <w:rsid w:val="00E12458"/>
    <w:rsid w:val="00E137FC"/>
    <w:rsid w:val="00E27219"/>
    <w:rsid w:val="00E513B0"/>
    <w:rsid w:val="00E645BA"/>
    <w:rsid w:val="00E709E6"/>
    <w:rsid w:val="00E73C97"/>
    <w:rsid w:val="00E74E3F"/>
    <w:rsid w:val="00E8259E"/>
    <w:rsid w:val="00E84D10"/>
    <w:rsid w:val="00E940E3"/>
    <w:rsid w:val="00EA0675"/>
    <w:rsid w:val="00EA1275"/>
    <w:rsid w:val="00EA4F7C"/>
    <w:rsid w:val="00EA55AC"/>
    <w:rsid w:val="00EB4A1E"/>
    <w:rsid w:val="00EB5EAD"/>
    <w:rsid w:val="00EB65BF"/>
    <w:rsid w:val="00EB6BE5"/>
    <w:rsid w:val="00EC021A"/>
    <w:rsid w:val="00EC0F75"/>
    <w:rsid w:val="00EC5FAB"/>
    <w:rsid w:val="00EC6B4E"/>
    <w:rsid w:val="00EE7B46"/>
    <w:rsid w:val="00EF045B"/>
    <w:rsid w:val="00EF3952"/>
    <w:rsid w:val="00EF4D99"/>
    <w:rsid w:val="00EF7C8A"/>
    <w:rsid w:val="00F03186"/>
    <w:rsid w:val="00F03454"/>
    <w:rsid w:val="00F10206"/>
    <w:rsid w:val="00F10E06"/>
    <w:rsid w:val="00F12340"/>
    <w:rsid w:val="00F13FD4"/>
    <w:rsid w:val="00F27350"/>
    <w:rsid w:val="00F31139"/>
    <w:rsid w:val="00F351D4"/>
    <w:rsid w:val="00F42205"/>
    <w:rsid w:val="00F45252"/>
    <w:rsid w:val="00F546FD"/>
    <w:rsid w:val="00F62A29"/>
    <w:rsid w:val="00F72E16"/>
    <w:rsid w:val="00F82947"/>
    <w:rsid w:val="00F95F85"/>
    <w:rsid w:val="00F960C1"/>
    <w:rsid w:val="00F970DD"/>
    <w:rsid w:val="00FB14BD"/>
    <w:rsid w:val="00FB3AD4"/>
    <w:rsid w:val="00FD4A91"/>
    <w:rsid w:val="00FD7130"/>
    <w:rsid w:val="00FE0E57"/>
    <w:rsid w:val="00FE6168"/>
    <w:rsid w:val="00FF3BEE"/>
    <w:rsid w:val="00FF510F"/>
    <w:rsid w:val="00FF6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3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тиль 1"/>
    <w:basedOn w:val="a"/>
    <w:next w:val="a"/>
    <w:link w:val="20"/>
    <w:uiPriority w:val="99"/>
    <w:unhideWhenUsed/>
    <w:qFormat/>
    <w:rsid w:val="00F0345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Стиль 1 Знак"/>
    <w:basedOn w:val="a0"/>
    <w:link w:val="2"/>
    <w:uiPriority w:val="99"/>
    <w:rsid w:val="00F03454"/>
    <w:rPr>
      <w:rFonts w:ascii="Cambria" w:eastAsia="Times New Roman" w:hAnsi="Cambria" w:cs="Times New Roman"/>
      <w:b/>
      <w:bCs/>
      <w:i/>
      <w:iCs/>
      <w:sz w:val="28"/>
      <w:szCs w:val="28"/>
    </w:rPr>
  </w:style>
  <w:style w:type="paragraph" w:styleId="a3">
    <w:name w:val="Body Text Indent"/>
    <w:basedOn w:val="a"/>
    <w:link w:val="a4"/>
    <w:rsid w:val="00F03454"/>
    <w:pPr>
      <w:spacing w:after="120"/>
      <w:ind w:left="283"/>
    </w:pPr>
  </w:style>
  <w:style w:type="character" w:customStyle="1" w:styleId="a4">
    <w:name w:val="Основной текст с отступом Знак"/>
    <w:basedOn w:val="a0"/>
    <w:link w:val="a3"/>
    <w:rsid w:val="00F03454"/>
    <w:rPr>
      <w:rFonts w:ascii="Times New Roman" w:eastAsia="Times New Roman" w:hAnsi="Times New Roman" w:cs="Times New Roman"/>
      <w:sz w:val="24"/>
      <w:szCs w:val="24"/>
    </w:rPr>
  </w:style>
  <w:style w:type="paragraph" w:customStyle="1" w:styleId="11">
    <w:name w:val="Абзац списка1"/>
    <w:basedOn w:val="a"/>
    <w:rsid w:val="00F03454"/>
    <w:pPr>
      <w:ind w:left="720"/>
    </w:pPr>
    <w:rPr>
      <w:rFonts w:eastAsia="Calibri"/>
    </w:rPr>
  </w:style>
  <w:style w:type="paragraph" w:customStyle="1" w:styleId="1ArialNarrow16pt">
    <w:name w:val="Стиль Заголовок 1 + Arial Narrow 16 pt не полужирный"/>
    <w:basedOn w:val="1"/>
    <w:autoRedefine/>
    <w:rsid w:val="00F03454"/>
    <w:pPr>
      <w:keepLines w:val="0"/>
      <w:spacing w:before="0" w:after="240"/>
      <w:ind w:right="59" w:firstLine="709"/>
      <w:jc w:val="center"/>
    </w:pPr>
    <w:rPr>
      <w:rFonts w:ascii="Garamond" w:eastAsia="Times New Roman" w:hAnsi="Garamond" w:cs="Times New Roman"/>
      <w:snapToGrid w:val="0"/>
      <w:color w:val="000000"/>
    </w:rPr>
  </w:style>
  <w:style w:type="character" w:customStyle="1" w:styleId="10">
    <w:name w:val="Заголовок 1 Знак"/>
    <w:basedOn w:val="a0"/>
    <w:link w:val="1"/>
    <w:uiPriority w:val="9"/>
    <w:rsid w:val="00F03454"/>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F03454"/>
    <w:pPr>
      <w:spacing w:after="200" w:line="276" w:lineRule="auto"/>
      <w:ind w:left="720"/>
      <w:contextualSpacing/>
    </w:pPr>
    <w:rPr>
      <w:rFonts w:ascii="Calibri" w:hAnsi="Calibri"/>
      <w:sz w:val="22"/>
      <w:szCs w:val="22"/>
    </w:rPr>
  </w:style>
  <w:style w:type="paragraph" w:styleId="21">
    <w:name w:val="Body Text Indent 2"/>
    <w:basedOn w:val="a"/>
    <w:link w:val="22"/>
    <w:uiPriority w:val="99"/>
    <w:unhideWhenUsed/>
    <w:rsid w:val="00F03454"/>
    <w:pPr>
      <w:spacing w:after="120" w:line="480" w:lineRule="auto"/>
      <w:ind w:left="283"/>
    </w:pPr>
  </w:style>
  <w:style w:type="character" w:customStyle="1" w:styleId="22">
    <w:name w:val="Основной текст с отступом 2 Знак"/>
    <w:basedOn w:val="a0"/>
    <w:link w:val="21"/>
    <w:uiPriority w:val="99"/>
    <w:rsid w:val="00F03454"/>
    <w:rPr>
      <w:rFonts w:ascii="Times New Roman" w:eastAsia="Times New Roman" w:hAnsi="Times New Roman" w:cs="Times New Roman"/>
      <w:sz w:val="24"/>
      <w:szCs w:val="24"/>
      <w:lang w:eastAsia="ru-RU"/>
    </w:rPr>
  </w:style>
  <w:style w:type="paragraph" w:styleId="a6">
    <w:name w:val="Body Text"/>
    <w:aliases w:val="Основной текст Знак Знак"/>
    <w:basedOn w:val="a"/>
    <w:link w:val="a7"/>
    <w:rsid w:val="00F03454"/>
    <w:pPr>
      <w:spacing w:after="120"/>
    </w:pPr>
  </w:style>
  <w:style w:type="character" w:customStyle="1" w:styleId="a7">
    <w:name w:val="Основной текст Знак"/>
    <w:aliases w:val="Основной текст Знак Знак Знак"/>
    <w:basedOn w:val="a0"/>
    <w:link w:val="a6"/>
    <w:rsid w:val="00F03454"/>
    <w:rPr>
      <w:rFonts w:ascii="Times New Roman" w:eastAsia="Times New Roman" w:hAnsi="Times New Roman" w:cs="Times New Roman"/>
      <w:sz w:val="24"/>
      <w:szCs w:val="24"/>
      <w:lang w:eastAsia="ru-RU"/>
    </w:rPr>
  </w:style>
  <w:style w:type="paragraph" w:customStyle="1" w:styleId="12">
    <w:name w:val="Без интервала1"/>
    <w:uiPriority w:val="99"/>
    <w:rsid w:val="00F03454"/>
    <w:pPr>
      <w:spacing w:after="0" w:line="240" w:lineRule="auto"/>
    </w:pPr>
    <w:rPr>
      <w:rFonts w:ascii="Calibri" w:eastAsia="Times New Roman" w:hAnsi="Calibri" w:cs="Times New Roman"/>
      <w:lang w:eastAsia="ru-RU"/>
    </w:rPr>
  </w:style>
  <w:style w:type="character" w:styleId="a8">
    <w:name w:val="Hyperlink"/>
    <w:basedOn w:val="a0"/>
    <w:rsid w:val="00F03454"/>
    <w:rPr>
      <w:rFonts w:cs="Times New Roman"/>
      <w:color w:val="0000FF"/>
      <w:u w:val="single"/>
    </w:rPr>
  </w:style>
  <w:style w:type="character" w:customStyle="1" w:styleId="span-blue">
    <w:name w:val="span-blue"/>
    <w:basedOn w:val="a0"/>
    <w:uiPriority w:val="99"/>
    <w:rsid w:val="00F03454"/>
    <w:rPr>
      <w:rFonts w:cs="Times New Roman"/>
    </w:rPr>
  </w:style>
  <w:style w:type="table" w:styleId="a9">
    <w:name w:val="Table Grid"/>
    <w:basedOn w:val="a1"/>
    <w:uiPriority w:val="59"/>
    <w:rsid w:val="00F0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034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99"/>
    <w:qFormat/>
    <w:rsid w:val="00F03454"/>
    <w:pPr>
      <w:spacing w:after="0" w:line="240" w:lineRule="auto"/>
    </w:pPr>
    <w:rPr>
      <w:rFonts w:eastAsiaTheme="minorEastAsia"/>
      <w:lang w:eastAsia="ru-RU"/>
    </w:rPr>
  </w:style>
  <w:style w:type="character" w:customStyle="1" w:styleId="FontStyle48">
    <w:name w:val="Font Style48"/>
    <w:basedOn w:val="a0"/>
    <w:rsid w:val="00F03454"/>
    <w:rPr>
      <w:rFonts w:ascii="Times New Roman" w:hAnsi="Times New Roman" w:cs="Times New Roman"/>
      <w:sz w:val="22"/>
      <w:szCs w:val="22"/>
    </w:rPr>
  </w:style>
  <w:style w:type="paragraph" w:customStyle="1" w:styleId="Style27">
    <w:name w:val="Style27"/>
    <w:basedOn w:val="a"/>
    <w:rsid w:val="00F03454"/>
    <w:pPr>
      <w:widowControl w:val="0"/>
      <w:autoSpaceDE w:val="0"/>
      <w:autoSpaceDN w:val="0"/>
      <w:adjustRightInd w:val="0"/>
      <w:spacing w:line="320" w:lineRule="exact"/>
      <w:ind w:firstLine="869"/>
      <w:jc w:val="both"/>
    </w:pPr>
  </w:style>
  <w:style w:type="paragraph" w:customStyle="1" w:styleId="ConsNormal">
    <w:name w:val="ConsNormal"/>
    <w:rsid w:val="00F0345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Normal (Web)"/>
    <w:basedOn w:val="a"/>
    <w:uiPriority w:val="99"/>
    <w:rsid w:val="00F03454"/>
    <w:pPr>
      <w:spacing w:before="100" w:beforeAutospacing="1" w:after="100" w:afterAutospacing="1"/>
    </w:pPr>
  </w:style>
  <w:style w:type="paragraph" w:customStyle="1" w:styleId="ConsPlusTitle">
    <w:name w:val="ConsPlusTitle"/>
    <w:rsid w:val="00F034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F03454"/>
    <w:rPr>
      <w:rFonts w:ascii="Tahoma" w:hAnsi="Tahoma" w:cs="Tahoma"/>
      <w:sz w:val="16"/>
      <w:szCs w:val="16"/>
    </w:rPr>
  </w:style>
  <w:style w:type="character" w:customStyle="1" w:styleId="ad">
    <w:name w:val="Текст выноски Знак"/>
    <w:basedOn w:val="a0"/>
    <w:link w:val="ac"/>
    <w:uiPriority w:val="99"/>
    <w:semiHidden/>
    <w:rsid w:val="00F03454"/>
    <w:rPr>
      <w:rFonts w:ascii="Tahoma" w:eastAsia="Times New Roman" w:hAnsi="Tahoma" w:cs="Tahoma"/>
      <w:sz w:val="16"/>
      <w:szCs w:val="16"/>
      <w:lang w:eastAsia="ru-RU"/>
    </w:rPr>
  </w:style>
  <w:style w:type="paragraph" w:styleId="ae">
    <w:name w:val="Subtitle"/>
    <w:basedOn w:val="a"/>
    <w:next w:val="a"/>
    <w:link w:val="af"/>
    <w:qFormat/>
    <w:rsid w:val="00EF045B"/>
    <w:pPr>
      <w:spacing w:after="60"/>
      <w:jc w:val="center"/>
      <w:outlineLvl w:val="1"/>
    </w:pPr>
    <w:rPr>
      <w:rFonts w:ascii="Cambria" w:hAnsi="Cambria"/>
    </w:rPr>
  </w:style>
  <w:style w:type="character" w:customStyle="1" w:styleId="af">
    <w:name w:val="Подзаголовок Знак"/>
    <w:basedOn w:val="a0"/>
    <w:link w:val="ae"/>
    <w:rsid w:val="00EF045B"/>
    <w:rPr>
      <w:rFonts w:ascii="Cambria" w:eastAsia="Times New Roman" w:hAnsi="Cambria" w:cs="Times New Roman"/>
      <w:sz w:val="24"/>
      <w:szCs w:val="24"/>
      <w:lang w:eastAsia="ru-RU"/>
    </w:rPr>
  </w:style>
  <w:style w:type="paragraph" w:customStyle="1" w:styleId="af0">
    <w:name w:val="Нормальный (таблица)"/>
    <w:basedOn w:val="a"/>
    <w:next w:val="a"/>
    <w:uiPriority w:val="99"/>
    <w:rsid w:val="00E645BA"/>
    <w:pPr>
      <w:widowControl w:val="0"/>
      <w:autoSpaceDE w:val="0"/>
      <w:autoSpaceDN w:val="0"/>
      <w:adjustRightInd w:val="0"/>
      <w:jc w:val="both"/>
    </w:pPr>
    <w:rPr>
      <w:rFonts w:ascii="Arial" w:hAnsi="Arial" w:cs="Arial"/>
    </w:rPr>
  </w:style>
  <w:style w:type="paragraph" w:customStyle="1" w:styleId="Style18">
    <w:name w:val="Style18"/>
    <w:basedOn w:val="a"/>
    <w:rsid w:val="00333EB3"/>
    <w:pPr>
      <w:spacing w:line="317" w:lineRule="exact"/>
      <w:jc w:val="both"/>
    </w:pPr>
    <w:rPr>
      <w:rFonts w:ascii="Calibri" w:hAnsi="Calibri"/>
    </w:rPr>
  </w:style>
  <w:style w:type="paragraph" w:styleId="af1">
    <w:name w:val="Title"/>
    <w:basedOn w:val="a"/>
    <w:next w:val="a"/>
    <w:link w:val="af2"/>
    <w:qFormat/>
    <w:rsid w:val="00513B7B"/>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513B7B"/>
    <w:rPr>
      <w:rFonts w:ascii="Cambria" w:eastAsia="Times New Roman" w:hAnsi="Cambria" w:cs="Times New Roman"/>
      <w:b/>
      <w:bCs/>
      <w:kern w:val="28"/>
      <w:sz w:val="32"/>
      <w:szCs w:val="32"/>
      <w:lang w:eastAsia="ru-RU"/>
    </w:rPr>
  </w:style>
  <w:style w:type="character" w:styleId="af3">
    <w:name w:val="Strong"/>
    <w:basedOn w:val="a0"/>
    <w:qFormat/>
    <w:rsid w:val="006A653A"/>
    <w:rPr>
      <w:b/>
      <w:bCs/>
    </w:rPr>
  </w:style>
  <w:style w:type="paragraph" w:customStyle="1" w:styleId="BodyTextIndent22">
    <w:name w:val="Body Text Indent 22"/>
    <w:basedOn w:val="a"/>
    <w:rsid w:val="008B731C"/>
    <w:pPr>
      <w:widowControl w:val="0"/>
      <w:autoSpaceDE w:val="0"/>
      <w:autoSpaceDN w:val="0"/>
      <w:ind w:firstLine="709"/>
      <w:jc w:val="both"/>
    </w:pPr>
    <w:rPr>
      <w:sz w:val="28"/>
      <w:szCs w:val="28"/>
    </w:rPr>
  </w:style>
  <w:style w:type="paragraph" w:customStyle="1" w:styleId="13">
    <w:name w:val="Знак1"/>
    <w:basedOn w:val="a"/>
    <w:rsid w:val="00361935"/>
    <w:pPr>
      <w:widowControl w:val="0"/>
      <w:adjustRightInd w:val="0"/>
      <w:spacing w:after="160" w:line="240" w:lineRule="exact"/>
      <w:jc w:val="right"/>
    </w:pPr>
    <w:rPr>
      <w:sz w:val="20"/>
      <w:szCs w:val="20"/>
      <w:lang w:val="en-GB" w:eastAsia="en-US"/>
    </w:rPr>
  </w:style>
  <w:style w:type="paragraph" w:customStyle="1" w:styleId="aj">
    <w:name w:val="_aj"/>
    <w:basedOn w:val="a"/>
    <w:rsid w:val="003D370A"/>
    <w:pPr>
      <w:spacing w:before="100" w:beforeAutospacing="1" w:after="100" w:afterAutospacing="1"/>
    </w:pPr>
  </w:style>
  <w:style w:type="paragraph" w:customStyle="1" w:styleId="af4">
    <w:name w:val="Таблицы (моноширинный)"/>
    <w:basedOn w:val="a"/>
    <w:next w:val="a"/>
    <w:uiPriority w:val="99"/>
    <w:rsid w:val="003D370A"/>
    <w:pPr>
      <w:widowControl w:val="0"/>
      <w:autoSpaceDE w:val="0"/>
      <w:autoSpaceDN w:val="0"/>
      <w:adjustRightInd w:val="0"/>
      <w:jc w:val="both"/>
    </w:pPr>
    <w:rPr>
      <w:rFonts w:ascii="Courier New" w:hAnsi="Courier New" w:cs="Courier New"/>
      <w:sz w:val="22"/>
      <w:szCs w:val="22"/>
    </w:rPr>
  </w:style>
  <w:style w:type="paragraph" w:customStyle="1" w:styleId="Default">
    <w:name w:val="Default"/>
    <w:rsid w:val="00B6128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5">
    <w:name w:val="page number"/>
    <w:basedOn w:val="a0"/>
    <w:uiPriority w:val="99"/>
    <w:rsid w:val="00570142"/>
  </w:style>
  <w:style w:type="character" w:customStyle="1" w:styleId="apple-converted-space">
    <w:name w:val="apple-converted-space"/>
    <w:basedOn w:val="a0"/>
    <w:rsid w:val="00A77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3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тиль 1"/>
    <w:basedOn w:val="a"/>
    <w:next w:val="a"/>
    <w:link w:val="20"/>
    <w:uiPriority w:val="99"/>
    <w:unhideWhenUsed/>
    <w:qFormat/>
    <w:rsid w:val="00F0345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Стиль 1 Знак"/>
    <w:basedOn w:val="a0"/>
    <w:link w:val="2"/>
    <w:uiPriority w:val="99"/>
    <w:rsid w:val="00F03454"/>
    <w:rPr>
      <w:rFonts w:ascii="Cambria" w:eastAsia="Times New Roman" w:hAnsi="Cambria" w:cs="Times New Roman"/>
      <w:b/>
      <w:bCs/>
      <w:i/>
      <w:iCs/>
      <w:sz w:val="28"/>
      <w:szCs w:val="28"/>
    </w:rPr>
  </w:style>
  <w:style w:type="paragraph" w:styleId="a3">
    <w:name w:val="Body Text Indent"/>
    <w:basedOn w:val="a"/>
    <w:link w:val="a4"/>
    <w:rsid w:val="00F03454"/>
    <w:pPr>
      <w:spacing w:after="120"/>
      <w:ind w:left="283"/>
    </w:pPr>
  </w:style>
  <w:style w:type="character" w:customStyle="1" w:styleId="a4">
    <w:name w:val="Основной текст с отступом Знак"/>
    <w:basedOn w:val="a0"/>
    <w:link w:val="a3"/>
    <w:rsid w:val="00F03454"/>
    <w:rPr>
      <w:rFonts w:ascii="Times New Roman" w:eastAsia="Times New Roman" w:hAnsi="Times New Roman" w:cs="Times New Roman"/>
      <w:sz w:val="24"/>
      <w:szCs w:val="24"/>
    </w:rPr>
  </w:style>
  <w:style w:type="paragraph" w:customStyle="1" w:styleId="11">
    <w:name w:val="Абзац списка1"/>
    <w:basedOn w:val="a"/>
    <w:rsid w:val="00F03454"/>
    <w:pPr>
      <w:ind w:left="720"/>
    </w:pPr>
    <w:rPr>
      <w:rFonts w:eastAsia="Calibri"/>
    </w:rPr>
  </w:style>
  <w:style w:type="paragraph" w:customStyle="1" w:styleId="1ArialNarrow16pt">
    <w:name w:val="Стиль Заголовок 1 + Arial Narrow 16 pt не полужирный"/>
    <w:basedOn w:val="1"/>
    <w:autoRedefine/>
    <w:rsid w:val="00F03454"/>
    <w:pPr>
      <w:keepLines w:val="0"/>
      <w:spacing w:before="0" w:after="240"/>
      <w:ind w:right="59" w:firstLine="709"/>
      <w:jc w:val="center"/>
    </w:pPr>
    <w:rPr>
      <w:rFonts w:ascii="Garamond" w:eastAsia="Times New Roman" w:hAnsi="Garamond" w:cs="Times New Roman"/>
      <w:snapToGrid w:val="0"/>
      <w:color w:val="000000"/>
    </w:rPr>
  </w:style>
  <w:style w:type="character" w:customStyle="1" w:styleId="10">
    <w:name w:val="Заголовок 1 Знак"/>
    <w:basedOn w:val="a0"/>
    <w:link w:val="1"/>
    <w:uiPriority w:val="9"/>
    <w:rsid w:val="00F03454"/>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F03454"/>
    <w:pPr>
      <w:spacing w:after="200" w:line="276" w:lineRule="auto"/>
      <w:ind w:left="720"/>
      <w:contextualSpacing/>
    </w:pPr>
    <w:rPr>
      <w:rFonts w:ascii="Calibri" w:hAnsi="Calibri"/>
      <w:sz w:val="22"/>
      <w:szCs w:val="22"/>
    </w:rPr>
  </w:style>
  <w:style w:type="paragraph" w:styleId="21">
    <w:name w:val="Body Text Indent 2"/>
    <w:basedOn w:val="a"/>
    <w:link w:val="22"/>
    <w:uiPriority w:val="99"/>
    <w:unhideWhenUsed/>
    <w:rsid w:val="00F03454"/>
    <w:pPr>
      <w:spacing w:after="120" w:line="480" w:lineRule="auto"/>
      <w:ind w:left="283"/>
    </w:pPr>
  </w:style>
  <w:style w:type="character" w:customStyle="1" w:styleId="22">
    <w:name w:val="Основной текст с отступом 2 Знак"/>
    <w:basedOn w:val="a0"/>
    <w:link w:val="21"/>
    <w:uiPriority w:val="99"/>
    <w:rsid w:val="00F03454"/>
    <w:rPr>
      <w:rFonts w:ascii="Times New Roman" w:eastAsia="Times New Roman" w:hAnsi="Times New Roman" w:cs="Times New Roman"/>
      <w:sz w:val="24"/>
      <w:szCs w:val="24"/>
      <w:lang w:eastAsia="ru-RU"/>
    </w:rPr>
  </w:style>
  <w:style w:type="paragraph" w:styleId="a6">
    <w:name w:val="Body Text"/>
    <w:aliases w:val="Основной текст Знак Знак"/>
    <w:basedOn w:val="a"/>
    <w:link w:val="a7"/>
    <w:rsid w:val="00F03454"/>
    <w:pPr>
      <w:spacing w:after="120"/>
    </w:pPr>
  </w:style>
  <w:style w:type="character" w:customStyle="1" w:styleId="a7">
    <w:name w:val="Основной текст Знак"/>
    <w:aliases w:val="Основной текст Знак Знак Знак"/>
    <w:basedOn w:val="a0"/>
    <w:link w:val="a6"/>
    <w:rsid w:val="00F03454"/>
    <w:rPr>
      <w:rFonts w:ascii="Times New Roman" w:eastAsia="Times New Roman" w:hAnsi="Times New Roman" w:cs="Times New Roman"/>
      <w:sz w:val="24"/>
      <w:szCs w:val="24"/>
      <w:lang w:eastAsia="ru-RU"/>
    </w:rPr>
  </w:style>
  <w:style w:type="paragraph" w:customStyle="1" w:styleId="12">
    <w:name w:val="Без интервала1"/>
    <w:uiPriority w:val="99"/>
    <w:rsid w:val="00F03454"/>
    <w:pPr>
      <w:spacing w:after="0" w:line="240" w:lineRule="auto"/>
    </w:pPr>
    <w:rPr>
      <w:rFonts w:ascii="Calibri" w:eastAsia="Times New Roman" w:hAnsi="Calibri" w:cs="Times New Roman"/>
      <w:lang w:eastAsia="ru-RU"/>
    </w:rPr>
  </w:style>
  <w:style w:type="character" w:styleId="a8">
    <w:name w:val="Hyperlink"/>
    <w:basedOn w:val="a0"/>
    <w:rsid w:val="00F03454"/>
    <w:rPr>
      <w:rFonts w:cs="Times New Roman"/>
      <w:color w:val="0000FF"/>
      <w:u w:val="single"/>
    </w:rPr>
  </w:style>
  <w:style w:type="character" w:customStyle="1" w:styleId="span-blue">
    <w:name w:val="span-blue"/>
    <w:basedOn w:val="a0"/>
    <w:uiPriority w:val="99"/>
    <w:rsid w:val="00F03454"/>
    <w:rPr>
      <w:rFonts w:cs="Times New Roman"/>
    </w:rPr>
  </w:style>
  <w:style w:type="table" w:styleId="a9">
    <w:name w:val="Table Grid"/>
    <w:basedOn w:val="a1"/>
    <w:uiPriority w:val="59"/>
    <w:rsid w:val="00F0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034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99"/>
    <w:qFormat/>
    <w:rsid w:val="00F03454"/>
    <w:pPr>
      <w:spacing w:after="0" w:line="240" w:lineRule="auto"/>
    </w:pPr>
    <w:rPr>
      <w:rFonts w:eastAsiaTheme="minorEastAsia"/>
      <w:lang w:eastAsia="ru-RU"/>
    </w:rPr>
  </w:style>
  <w:style w:type="character" w:customStyle="1" w:styleId="FontStyle48">
    <w:name w:val="Font Style48"/>
    <w:basedOn w:val="a0"/>
    <w:rsid w:val="00F03454"/>
    <w:rPr>
      <w:rFonts w:ascii="Times New Roman" w:hAnsi="Times New Roman" w:cs="Times New Roman"/>
      <w:sz w:val="22"/>
      <w:szCs w:val="22"/>
    </w:rPr>
  </w:style>
  <w:style w:type="paragraph" w:customStyle="1" w:styleId="Style27">
    <w:name w:val="Style27"/>
    <w:basedOn w:val="a"/>
    <w:rsid w:val="00F03454"/>
    <w:pPr>
      <w:widowControl w:val="0"/>
      <w:autoSpaceDE w:val="0"/>
      <w:autoSpaceDN w:val="0"/>
      <w:adjustRightInd w:val="0"/>
      <w:spacing w:line="320" w:lineRule="exact"/>
      <w:ind w:firstLine="869"/>
      <w:jc w:val="both"/>
    </w:pPr>
  </w:style>
  <w:style w:type="paragraph" w:customStyle="1" w:styleId="ConsNormal">
    <w:name w:val="ConsNormal"/>
    <w:rsid w:val="00F0345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Normal (Web)"/>
    <w:basedOn w:val="a"/>
    <w:uiPriority w:val="99"/>
    <w:rsid w:val="00F03454"/>
    <w:pPr>
      <w:spacing w:before="100" w:beforeAutospacing="1" w:after="100" w:afterAutospacing="1"/>
    </w:pPr>
  </w:style>
  <w:style w:type="paragraph" w:customStyle="1" w:styleId="ConsPlusTitle">
    <w:name w:val="ConsPlusTitle"/>
    <w:rsid w:val="00F034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F03454"/>
    <w:rPr>
      <w:rFonts w:ascii="Tahoma" w:hAnsi="Tahoma" w:cs="Tahoma"/>
      <w:sz w:val="16"/>
      <w:szCs w:val="16"/>
    </w:rPr>
  </w:style>
  <w:style w:type="character" w:customStyle="1" w:styleId="ad">
    <w:name w:val="Текст выноски Знак"/>
    <w:basedOn w:val="a0"/>
    <w:link w:val="ac"/>
    <w:uiPriority w:val="99"/>
    <w:semiHidden/>
    <w:rsid w:val="00F03454"/>
    <w:rPr>
      <w:rFonts w:ascii="Tahoma" w:eastAsia="Times New Roman" w:hAnsi="Tahoma" w:cs="Tahoma"/>
      <w:sz w:val="16"/>
      <w:szCs w:val="16"/>
      <w:lang w:eastAsia="ru-RU"/>
    </w:rPr>
  </w:style>
  <w:style w:type="paragraph" w:styleId="ae">
    <w:name w:val="Subtitle"/>
    <w:basedOn w:val="a"/>
    <w:next w:val="a"/>
    <w:link w:val="af"/>
    <w:qFormat/>
    <w:rsid w:val="00EF045B"/>
    <w:pPr>
      <w:spacing w:after="60"/>
      <w:jc w:val="center"/>
      <w:outlineLvl w:val="1"/>
    </w:pPr>
    <w:rPr>
      <w:rFonts w:ascii="Cambria" w:hAnsi="Cambria"/>
    </w:rPr>
  </w:style>
  <w:style w:type="character" w:customStyle="1" w:styleId="af">
    <w:name w:val="Подзаголовок Знак"/>
    <w:basedOn w:val="a0"/>
    <w:link w:val="ae"/>
    <w:rsid w:val="00EF045B"/>
    <w:rPr>
      <w:rFonts w:ascii="Cambria" w:eastAsia="Times New Roman" w:hAnsi="Cambria" w:cs="Times New Roman"/>
      <w:sz w:val="24"/>
      <w:szCs w:val="24"/>
      <w:lang w:eastAsia="ru-RU"/>
    </w:rPr>
  </w:style>
  <w:style w:type="paragraph" w:customStyle="1" w:styleId="af0">
    <w:name w:val="Нормальный (таблица)"/>
    <w:basedOn w:val="a"/>
    <w:next w:val="a"/>
    <w:uiPriority w:val="99"/>
    <w:rsid w:val="00E645BA"/>
    <w:pPr>
      <w:widowControl w:val="0"/>
      <w:autoSpaceDE w:val="0"/>
      <w:autoSpaceDN w:val="0"/>
      <w:adjustRightInd w:val="0"/>
      <w:jc w:val="both"/>
    </w:pPr>
    <w:rPr>
      <w:rFonts w:ascii="Arial" w:hAnsi="Arial" w:cs="Arial"/>
    </w:rPr>
  </w:style>
  <w:style w:type="paragraph" w:customStyle="1" w:styleId="Style18">
    <w:name w:val="Style18"/>
    <w:basedOn w:val="a"/>
    <w:rsid w:val="00333EB3"/>
    <w:pPr>
      <w:spacing w:line="317" w:lineRule="exact"/>
      <w:jc w:val="both"/>
    </w:pPr>
    <w:rPr>
      <w:rFonts w:ascii="Calibri" w:hAnsi="Calibri"/>
    </w:rPr>
  </w:style>
  <w:style w:type="paragraph" w:styleId="af1">
    <w:name w:val="Title"/>
    <w:basedOn w:val="a"/>
    <w:next w:val="a"/>
    <w:link w:val="af2"/>
    <w:qFormat/>
    <w:rsid w:val="00513B7B"/>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513B7B"/>
    <w:rPr>
      <w:rFonts w:ascii="Cambria" w:eastAsia="Times New Roman" w:hAnsi="Cambria" w:cs="Times New Roman"/>
      <w:b/>
      <w:bCs/>
      <w:kern w:val="28"/>
      <w:sz w:val="32"/>
      <w:szCs w:val="32"/>
      <w:lang w:eastAsia="ru-RU"/>
    </w:rPr>
  </w:style>
  <w:style w:type="character" w:styleId="af3">
    <w:name w:val="Strong"/>
    <w:basedOn w:val="a0"/>
    <w:qFormat/>
    <w:rsid w:val="006A653A"/>
    <w:rPr>
      <w:b/>
      <w:bCs/>
    </w:rPr>
  </w:style>
  <w:style w:type="paragraph" w:customStyle="1" w:styleId="BodyTextIndent22">
    <w:name w:val="Body Text Indent 22"/>
    <w:basedOn w:val="a"/>
    <w:rsid w:val="008B731C"/>
    <w:pPr>
      <w:widowControl w:val="0"/>
      <w:autoSpaceDE w:val="0"/>
      <w:autoSpaceDN w:val="0"/>
      <w:ind w:firstLine="709"/>
      <w:jc w:val="both"/>
    </w:pPr>
    <w:rPr>
      <w:sz w:val="28"/>
      <w:szCs w:val="28"/>
    </w:rPr>
  </w:style>
  <w:style w:type="paragraph" w:customStyle="1" w:styleId="13">
    <w:name w:val="Знак1"/>
    <w:basedOn w:val="a"/>
    <w:rsid w:val="00361935"/>
    <w:pPr>
      <w:widowControl w:val="0"/>
      <w:adjustRightInd w:val="0"/>
      <w:spacing w:after="160" w:line="240" w:lineRule="exact"/>
      <w:jc w:val="right"/>
    </w:pPr>
    <w:rPr>
      <w:sz w:val="20"/>
      <w:szCs w:val="20"/>
      <w:lang w:val="en-GB" w:eastAsia="en-US"/>
    </w:rPr>
  </w:style>
  <w:style w:type="paragraph" w:customStyle="1" w:styleId="aj">
    <w:name w:val="_aj"/>
    <w:basedOn w:val="a"/>
    <w:rsid w:val="003D370A"/>
    <w:pPr>
      <w:spacing w:before="100" w:beforeAutospacing="1" w:after="100" w:afterAutospacing="1"/>
    </w:pPr>
  </w:style>
  <w:style w:type="paragraph" w:customStyle="1" w:styleId="af4">
    <w:name w:val="Таблицы (моноширинный)"/>
    <w:basedOn w:val="a"/>
    <w:next w:val="a"/>
    <w:uiPriority w:val="99"/>
    <w:rsid w:val="003D370A"/>
    <w:pPr>
      <w:widowControl w:val="0"/>
      <w:autoSpaceDE w:val="0"/>
      <w:autoSpaceDN w:val="0"/>
      <w:adjustRightInd w:val="0"/>
      <w:jc w:val="both"/>
    </w:pPr>
    <w:rPr>
      <w:rFonts w:ascii="Courier New" w:hAnsi="Courier New" w:cs="Courier New"/>
      <w:sz w:val="22"/>
      <w:szCs w:val="22"/>
    </w:rPr>
  </w:style>
  <w:style w:type="paragraph" w:customStyle="1" w:styleId="Default">
    <w:name w:val="Default"/>
    <w:rsid w:val="00B6128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5">
    <w:name w:val="page number"/>
    <w:basedOn w:val="a0"/>
    <w:uiPriority w:val="99"/>
    <w:rsid w:val="00570142"/>
  </w:style>
  <w:style w:type="character" w:customStyle="1" w:styleId="apple-converted-space">
    <w:name w:val="apple-converted-space"/>
    <w:basedOn w:val="a0"/>
    <w:rsid w:val="00A7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7485">
      <w:bodyDiv w:val="1"/>
      <w:marLeft w:val="0"/>
      <w:marRight w:val="0"/>
      <w:marTop w:val="0"/>
      <w:marBottom w:val="0"/>
      <w:divBdr>
        <w:top w:val="none" w:sz="0" w:space="0" w:color="auto"/>
        <w:left w:val="none" w:sz="0" w:space="0" w:color="auto"/>
        <w:bottom w:val="none" w:sz="0" w:space="0" w:color="auto"/>
        <w:right w:val="none" w:sz="0" w:space="0" w:color="auto"/>
      </w:divBdr>
    </w:div>
    <w:div w:id="317467236">
      <w:bodyDiv w:val="1"/>
      <w:marLeft w:val="0"/>
      <w:marRight w:val="0"/>
      <w:marTop w:val="0"/>
      <w:marBottom w:val="0"/>
      <w:divBdr>
        <w:top w:val="none" w:sz="0" w:space="0" w:color="auto"/>
        <w:left w:val="none" w:sz="0" w:space="0" w:color="auto"/>
        <w:bottom w:val="none" w:sz="0" w:space="0" w:color="auto"/>
        <w:right w:val="none" w:sz="0" w:space="0" w:color="auto"/>
      </w:divBdr>
    </w:div>
    <w:div w:id="3536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27</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Макогон</dc:creator>
  <cp:lastModifiedBy>О. В. Мамедова</cp:lastModifiedBy>
  <cp:revision>25</cp:revision>
  <cp:lastPrinted>2016-04-21T01:31:00Z</cp:lastPrinted>
  <dcterms:created xsi:type="dcterms:W3CDTF">2016-04-20T01:30:00Z</dcterms:created>
  <dcterms:modified xsi:type="dcterms:W3CDTF">2016-04-21T01:32:00Z</dcterms:modified>
</cp:coreProperties>
</file>