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3677C3" w:rsidTr="00E545F3">
        <w:tc>
          <w:tcPr>
            <w:tcW w:w="4962" w:type="dxa"/>
          </w:tcPr>
          <w:p w:rsidR="00E545F3" w:rsidRPr="001A7709" w:rsidRDefault="00E545F3" w:rsidP="0082748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280A1D" w:rsidRDefault="00280A1D" w:rsidP="00280A1D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</w:t>
            </w:r>
          </w:p>
          <w:p w:rsidR="00280A1D" w:rsidRDefault="00280A1D" w:rsidP="00280A1D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УТВЕРЖДЁН</w:t>
            </w:r>
          </w:p>
          <w:p w:rsidR="00E545F3" w:rsidRPr="003677C3" w:rsidRDefault="003A4DE0" w:rsidP="00B9064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384BF6">
              <w:rPr>
                <w:rFonts w:ascii="Times New Roman" w:hAnsi="Times New Roman"/>
                <w:szCs w:val="28"/>
              </w:rPr>
              <w:t xml:space="preserve"> </w:t>
            </w:r>
            <w:r w:rsidR="00280A1D">
              <w:rPr>
                <w:rFonts w:ascii="Times New Roman" w:hAnsi="Times New Roman"/>
                <w:szCs w:val="28"/>
              </w:rPr>
              <w:t xml:space="preserve">от </w:t>
            </w:r>
            <w:r w:rsidR="00B90646">
              <w:rPr>
                <w:rFonts w:ascii="Times New Roman" w:hAnsi="Times New Roman"/>
                <w:szCs w:val="28"/>
              </w:rPr>
              <w:t>24 июня 2016 № 450</w:t>
            </w:r>
            <w:bookmarkStart w:id="0" w:name="_GoBack"/>
            <w:bookmarkEnd w:id="0"/>
          </w:p>
        </w:tc>
      </w:tr>
    </w:tbl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8338DB">
        <w:rPr>
          <w:rFonts w:ascii="Times New Roman" w:hAnsi="Times New Roman"/>
          <w:b/>
          <w:szCs w:val="24"/>
        </w:rPr>
        <w:t xml:space="preserve"> </w:t>
      </w:r>
      <w:r w:rsidR="006C6511" w:rsidRPr="006C6511">
        <w:rPr>
          <w:rFonts w:ascii="Times New Roman" w:hAnsi="Times New Roman"/>
          <w:b/>
          <w:szCs w:val="24"/>
        </w:rPr>
        <w:t>«</w:t>
      </w:r>
      <w:r w:rsidR="006C6511">
        <w:rPr>
          <w:rFonts w:ascii="Times New Roman" w:hAnsi="Times New Roman"/>
          <w:b/>
          <w:szCs w:val="24"/>
        </w:rPr>
        <w:t>ГОРОД</w:t>
      </w:r>
      <w:r w:rsidR="006C6511" w:rsidRPr="006C6511">
        <w:rPr>
          <w:rFonts w:ascii="Times New Roman" w:hAnsi="Times New Roman"/>
          <w:b/>
          <w:szCs w:val="24"/>
        </w:rPr>
        <w:t xml:space="preserve"> С</w:t>
      </w:r>
      <w:r w:rsidR="006C6511">
        <w:rPr>
          <w:rFonts w:ascii="Times New Roman" w:hAnsi="Times New Roman"/>
          <w:b/>
          <w:szCs w:val="24"/>
        </w:rPr>
        <w:t>ВИРСК</w:t>
      </w:r>
      <w:r w:rsidRPr="006C6511">
        <w:rPr>
          <w:rFonts w:ascii="Times New Roman" w:hAnsi="Times New Roman"/>
          <w:b/>
          <w:szCs w:val="28"/>
        </w:rPr>
        <w:t>»</w:t>
      </w:r>
    </w:p>
    <w:p w:rsidR="0011097B" w:rsidRPr="003677C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4333AC">
        <w:rPr>
          <w:rFonts w:ascii="Times New Roman" w:hAnsi="Times New Roman"/>
          <w:szCs w:val="28"/>
        </w:rPr>
        <w:t>«</w:t>
      </w:r>
      <w:r w:rsidR="004333AC">
        <w:rPr>
          <w:rFonts w:ascii="Times New Roman" w:hAnsi="Times New Roman"/>
          <w:szCs w:val="28"/>
        </w:rPr>
        <w:t>П</w:t>
      </w:r>
      <w:r w:rsidR="004333AC" w:rsidRPr="004333AC">
        <w:rPr>
          <w:rFonts w:ascii="Times New Roman" w:hAnsi="Times New Roman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</w:r>
      <w:r w:rsidR="008338DB">
        <w:rPr>
          <w:rFonts w:ascii="Times New Roman" w:hAnsi="Times New Roman"/>
          <w:szCs w:val="28"/>
        </w:rPr>
        <w:t xml:space="preserve">ых образовательных организациях,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130C3F" w:rsidRPr="00130C3F">
        <w:rPr>
          <w:rFonts w:ascii="Times New Roman" w:hAnsi="Times New Roman"/>
          <w:szCs w:val="28"/>
        </w:rPr>
        <w:t>«город Свирск»</w:t>
      </w:r>
      <w:r w:rsidR="00827482">
        <w:rPr>
          <w:rFonts w:ascii="Times New Roman" w:hAnsi="Times New Roman"/>
          <w:szCs w:val="28"/>
        </w:rPr>
        <w:t xml:space="preserve"> (далее - Административный регламент)</w:t>
      </w:r>
      <w:r w:rsidR="003E581E" w:rsidRPr="00130C3F">
        <w:rPr>
          <w:rFonts w:ascii="Times New Roman" w:hAnsi="Times New Roman"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E34DCC" w:rsidRPr="003677C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 </w:t>
      </w:r>
      <w:r w:rsidR="00130C3F" w:rsidRPr="00045A32">
        <w:rPr>
          <w:rFonts w:ascii="Times New Roman" w:hAnsi="Times New Roman"/>
          <w:szCs w:val="28"/>
        </w:rPr>
        <w:t>муниципального образования «город Свирск»</w:t>
      </w:r>
      <w:r w:rsidR="008338DB">
        <w:rPr>
          <w:rFonts w:ascii="Times New Roman" w:hAnsi="Times New Roman"/>
          <w:szCs w:val="28"/>
        </w:rPr>
        <w:t xml:space="preserve"> </w:t>
      </w:r>
      <w:r w:rsidR="00130C3F" w:rsidRPr="003677C3">
        <w:rPr>
          <w:rFonts w:ascii="Times New Roman" w:hAnsi="Times New Roman"/>
          <w:szCs w:val="28"/>
        </w:rPr>
        <w:t xml:space="preserve">при осуществлении полномочий. </w:t>
      </w:r>
    </w:p>
    <w:p w:rsidR="007307D3" w:rsidRPr="003677C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3677C3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3677C3"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4D30FA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86661D">
        <w:rPr>
          <w:rFonts w:ascii="Times New Roman" w:hAnsi="Times New Roman"/>
          <w:szCs w:val="28"/>
        </w:rPr>
        <w:t xml:space="preserve">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9934D4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F80D7F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645123" w:rsidRPr="00045A3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6451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645123" w:rsidRPr="00045A32">
        <w:rPr>
          <w:rFonts w:ascii="Times New Roman" w:hAnsi="Times New Roman"/>
          <w:sz w:val="28"/>
          <w:szCs w:val="28"/>
        </w:rPr>
        <w:t>муниципального образования «город Свирск»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542EC5" w:rsidRPr="003677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2EC5" w:rsidRPr="003677C3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</w:t>
      </w:r>
      <w:r w:rsidR="00827482">
        <w:rPr>
          <w:rFonts w:ascii="Times New Roman" w:hAnsi="Times New Roman"/>
          <w:szCs w:val="28"/>
        </w:rPr>
        <w:t xml:space="preserve"> на территории муниципального образования «город Свирск»</w:t>
      </w:r>
      <w:r w:rsidRPr="000D27FC">
        <w:rPr>
          <w:rFonts w:ascii="Times New Roman" w:hAnsi="Times New Roman"/>
          <w:szCs w:val="28"/>
        </w:rPr>
        <w:t>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373B41" w:rsidRPr="003677C3">
        <w:rPr>
          <w:rFonts w:ascii="Times New Roman" w:hAnsi="Times New Roman" w:cs="Times New Roman"/>
          <w:sz w:val="28"/>
          <w:szCs w:val="28"/>
        </w:rPr>
        <w:t>–</w:t>
      </w:r>
      <w:r w:rsidR="00645123" w:rsidRPr="00633A87">
        <w:rPr>
          <w:rFonts w:ascii="Times New Roman" w:hAnsi="Times New Roman" w:cs="Times New Roman"/>
          <w:sz w:val="28"/>
          <w:szCs w:val="28"/>
        </w:rPr>
        <w:t>http://svirskobraz.wordpress.com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="00827482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3677C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86661D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Основными требованиями при предоставлении информации </w:t>
      </w:r>
      <w:r w:rsidR="00E545F3" w:rsidRPr="003677C3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86661D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86661D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3677C3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3677C3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86661D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DC1D77">
        <w:rPr>
          <w:rFonts w:ascii="Times New Roman" w:hAnsi="Times New Roman" w:cs="Times New Roman"/>
          <w:sz w:val="28"/>
          <w:szCs w:val="28"/>
        </w:rPr>
        <w:t>.1</w:t>
      </w:r>
      <w:r w:rsidR="0086661D">
        <w:rPr>
          <w:rFonts w:ascii="Times New Roman" w:hAnsi="Times New Roman" w:cs="Times New Roman"/>
          <w:sz w:val="28"/>
          <w:szCs w:val="28"/>
        </w:rPr>
        <w:t xml:space="preserve"> </w:t>
      </w:r>
      <w:r w:rsidR="00827482">
        <w:rPr>
          <w:rFonts w:ascii="Times New Roman" w:hAnsi="Times New Roman" w:cs="Times New Roman"/>
          <w:sz w:val="28"/>
          <w:szCs w:val="28"/>
        </w:rPr>
        <w:t>А</w:t>
      </w:r>
      <w:r w:rsidR="00DF02DA" w:rsidRPr="003677C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F80D7F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86661D">
        <w:rPr>
          <w:rFonts w:ascii="Times New Roman" w:hAnsi="Times New Roman"/>
          <w:szCs w:val="28"/>
        </w:rPr>
        <w:t xml:space="preserve"> </w:t>
      </w:r>
      <w:r w:rsidR="00645123" w:rsidRPr="00633A87">
        <w:rPr>
          <w:rFonts w:ascii="Times New Roman" w:hAnsi="Times New Roman"/>
          <w:szCs w:val="28"/>
        </w:rPr>
        <w:t>http://svirskobraz.wordpress.com</w:t>
      </w:r>
      <w:r w:rsidR="00585857" w:rsidRPr="003677C3">
        <w:rPr>
          <w:rFonts w:ascii="Times New Roman" w:hAnsi="Times New Roman"/>
          <w:szCs w:val="28"/>
        </w:rPr>
        <w:t xml:space="preserve">, </w:t>
      </w:r>
      <w:r w:rsidR="001D354F" w:rsidRPr="000D27FC">
        <w:rPr>
          <w:rFonts w:ascii="Times New Roman" w:hAnsi="Times New Roman"/>
          <w:szCs w:val="28"/>
        </w:rPr>
        <w:lastRenderedPageBreak/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7E1A53">
        <w:rPr>
          <w:rFonts w:ascii="Times New Roman" w:hAnsi="Times New Roman" w:cs="Times New Roman"/>
          <w:sz w:val="28"/>
          <w:szCs w:val="28"/>
        </w:rPr>
        <w:t xml:space="preserve"> </w:t>
      </w:r>
      <w:r w:rsidR="00FE667C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 xml:space="preserve">нахождения: </w:t>
      </w:r>
      <w:r w:rsidR="00645123">
        <w:rPr>
          <w:rFonts w:eastAsia="Times New Roman"/>
          <w:szCs w:val="28"/>
        </w:rPr>
        <w:t>г</w:t>
      </w:r>
      <w:proofErr w:type="gramStart"/>
      <w:r w:rsidR="00645123">
        <w:rPr>
          <w:rFonts w:eastAsia="Times New Roman"/>
          <w:szCs w:val="28"/>
        </w:rPr>
        <w:t>.С</w:t>
      </w:r>
      <w:proofErr w:type="gramEnd"/>
      <w:r w:rsidR="00645123">
        <w:rPr>
          <w:rFonts w:eastAsia="Times New Roman"/>
          <w:szCs w:val="28"/>
        </w:rPr>
        <w:t>вирск, ул. Дзержинского, 1</w:t>
      </w:r>
      <w:r w:rsidR="00E545F3" w:rsidRPr="003677C3">
        <w:rPr>
          <w:rFonts w:ascii="Times New Roman" w:hAnsi="Times New Roman"/>
          <w:szCs w:val="28"/>
        </w:rPr>
        <w:t>;</w:t>
      </w:r>
    </w:p>
    <w:p w:rsidR="00E545F3" w:rsidRPr="003677C3" w:rsidRDefault="004F4CD7" w:rsidP="0064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>телефон:</w:t>
      </w:r>
      <w:r w:rsidR="00645123">
        <w:rPr>
          <w:rFonts w:ascii="Times New Roman" w:hAnsi="Times New Roman"/>
          <w:szCs w:val="28"/>
          <w:lang w:eastAsia="en-US"/>
        </w:rPr>
        <w:t>8(395-73)2-21-36</w:t>
      </w:r>
      <w:proofErr w:type="gramStart"/>
      <w:r w:rsidR="00E545F3" w:rsidRPr="003677C3">
        <w:rPr>
          <w:rFonts w:ascii="Times New Roman" w:hAnsi="Times New Roman"/>
          <w:szCs w:val="28"/>
        </w:rPr>
        <w:t xml:space="preserve"> ;</w:t>
      </w:r>
      <w:proofErr w:type="gramEnd"/>
    </w:p>
    <w:p w:rsidR="00E545F3" w:rsidRPr="003677C3" w:rsidRDefault="004F4CD7" w:rsidP="0064512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в) </w:t>
      </w:r>
      <w:r w:rsidR="00E545F3" w:rsidRPr="003677C3">
        <w:rPr>
          <w:rFonts w:ascii="Times New Roman" w:hAnsi="Times New Roman"/>
          <w:szCs w:val="28"/>
        </w:rPr>
        <w:t>почтовый адрес для направления документов и обращений:</w:t>
      </w:r>
      <w:r w:rsidR="0086661D">
        <w:rPr>
          <w:rFonts w:ascii="Times New Roman" w:hAnsi="Times New Roman"/>
          <w:szCs w:val="28"/>
        </w:rPr>
        <w:t xml:space="preserve"> </w:t>
      </w:r>
      <w:r w:rsidR="00645123" w:rsidRPr="0072358E">
        <w:rPr>
          <w:rFonts w:ascii="Times New Roman" w:hAnsi="Times New Roman"/>
          <w:szCs w:val="28"/>
        </w:rPr>
        <w:t>665420, Иркутская область, г. Свирск, ул. Дзержинского, д.1;</w:t>
      </w:r>
    </w:p>
    <w:p w:rsidR="006E108A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 </w:t>
      </w:r>
      <w:r w:rsidR="00645123" w:rsidRPr="00633A87">
        <w:rPr>
          <w:rFonts w:ascii="Times New Roman" w:hAnsi="Times New Roman"/>
          <w:szCs w:val="28"/>
        </w:rPr>
        <w:t>http://svirskobraz.wordpress.com</w:t>
      </w:r>
      <w:r w:rsidR="006E108A" w:rsidRPr="003677C3">
        <w:rPr>
          <w:rFonts w:ascii="Times New Roman" w:hAnsi="Times New Roman"/>
          <w:szCs w:val="28"/>
        </w:rPr>
        <w:t>;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д)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адрес электронной почты: </w:t>
      </w:r>
      <w:r w:rsidR="00645123" w:rsidRPr="00AB2DD6">
        <w:rPr>
          <w:rFonts w:ascii="Times New Roman" w:hAnsi="Times New Roman"/>
          <w:szCs w:val="28"/>
        </w:rPr>
        <w:t>svirsk-obraz@mail.ru.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Pr="003677C3">
        <w:rPr>
          <w:rFonts w:ascii="Times New Roman" w:hAnsi="Times New Roman"/>
          <w:i/>
          <w:szCs w:val="28"/>
        </w:rPr>
        <w:t>:</w:t>
      </w:r>
    </w:p>
    <w:p w:rsidR="004F4CD7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DF02DA">
        <w:trPr>
          <w:trHeight w:val="160"/>
        </w:trPr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3677C3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DF02DA" w:rsidRPr="003677C3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</w:t>
            </w:r>
            <w:proofErr w:type="gramStart"/>
            <w:r w:rsidRPr="003677C3">
              <w:rPr>
                <w:rFonts w:ascii="Times New Roman" w:hAnsi="Times New Roman"/>
                <w:szCs w:val="28"/>
              </w:rPr>
              <w:t xml:space="preserve"> :</w:t>
            </w:r>
            <w:proofErr w:type="gramEnd"/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64512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3677C3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3677C3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3677C3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" w:name="Par144"/>
      <w:bookmarkEnd w:id="5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</w:t>
      </w:r>
      <w:r w:rsidRPr="000D27FC">
        <w:rPr>
          <w:rFonts w:ascii="Times New Roman" w:hAnsi="Times New Roman"/>
          <w:szCs w:val="28"/>
        </w:rPr>
        <w:lastRenderedPageBreak/>
        <w:t xml:space="preserve">официальном сайте в информационно-телекоммуникационной сети «Интернет» </w:t>
      </w:r>
      <w:r w:rsidR="00827482" w:rsidRPr="00827482">
        <w:rPr>
          <w:rFonts w:ascii="Times New Roman" w:hAnsi="Times New Roman"/>
          <w:szCs w:val="28"/>
          <w:u w:val="single"/>
          <w:lang w:val="en-US"/>
        </w:rPr>
        <w:t>www</w:t>
      </w:r>
      <w:r w:rsidR="00827482" w:rsidRPr="00827482">
        <w:rPr>
          <w:rFonts w:ascii="Times New Roman" w:hAnsi="Times New Roman"/>
          <w:szCs w:val="28"/>
          <w:u w:val="single"/>
        </w:rPr>
        <w:t>.</w:t>
      </w:r>
      <w:proofErr w:type="spellStart"/>
      <w:r w:rsidR="00827482" w:rsidRPr="00827482">
        <w:rPr>
          <w:rFonts w:ascii="Times New Roman" w:hAnsi="Times New Roman"/>
          <w:szCs w:val="28"/>
          <w:u w:val="single"/>
          <w:lang w:val="en-US"/>
        </w:rPr>
        <w:t>mfc</w:t>
      </w:r>
      <w:proofErr w:type="spellEnd"/>
      <w:r w:rsidR="00827482" w:rsidRPr="00827482">
        <w:rPr>
          <w:rFonts w:ascii="Times New Roman" w:hAnsi="Times New Roman"/>
          <w:szCs w:val="28"/>
          <w:u w:val="single"/>
        </w:rPr>
        <w:t>38.</w:t>
      </w:r>
      <w:r w:rsidR="00827482" w:rsidRPr="00827482">
        <w:rPr>
          <w:rFonts w:ascii="Times New Roman" w:hAnsi="Times New Roman"/>
          <w:szCs w:val="28"/>
          <w:u w:val="single"/>
          <w:lang w:val="en-US"/>
        </w:rPr>
        <w:t>ru</w:t>
      </w:r>
      <w:r w:rsidR="00827482" w:rsidRPr="00827482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.</w:t>
      </w:r>
    </w:p>
    <w:p w:rsidR="001D354F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3677C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EB652D">
        <w:rPr>
          <w:rFonts w:ascii="Times New Roman" w:hAnsi="Times New Roman"/>
          <w:szCs w:val="28"/>
        </w:rPr>
        <w:br/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Предоставление информации</w:t>
      </w:r>
      <w:r w:rsidR="004C7BD4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ПРЕДОСТАВЛЯЮЩЕГО</w:t>
      </w:r>
      <w:proofErr w:type="gramEnd"/>
      <w:r w:rsidR="00F80D7F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710799" w:rsidRPr="003677C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645123">
        <w:rPr>
          <w:rFonts w:ascii="Times New Roman" w:hAnsi="Times New Roman"/>
          <w:szCs w:val="28"/>
        </w:rPr>
        <w:t xml:space="preserve"> администрация </w:t>
      </w:r>
      <w:r w:rsidR="00645123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4C7BD4">
        <w:rPr>
          <w:rFonts w:ascii="Times New Roman" w:hAnsi="Times New Roman"/>
          <w:szCs w:val="28"/>
          <w:lang w:eastAsia="en-US"/>
        </w:rPr>
        <w:t xml:space="preserve"> </w:t>
      </w:r>
      <w:r w:rsidR="00FE667C">
        <w:rPr>
          <w:rFonts w:ascii="Times New Roman" w:hAnsi="Times New Roman"/>
          <w:szCs w:val="28"/>
          <w:lang w:eastAsia="en-US"/>
        </w:rPr>
        <w:t>.</w:t>
      </w:r>
    </w:p>
    <w:p w:rsidR="006563E1" w:rsidRPr="003677C3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0</w:t>
      </w:r>
      <w:r w:rsidR="00F34564" w:rsidRPr="003677C3">
        <w:rPr>
          <w:rFonts w:ascii="Times New Roman" w:hAnsi="Times New Roman"/>
          <w:szCs w:val="28"/>
        </w:rPr>
        <w:t>. </w:t>
      </w:r>
      <w:proofErr w:type="gramStart"/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0610DD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827482">
        <w:rPr>
          <w:rFonts w:ascii="Times New Roman" w:hAnsi="Times New Roman"/>
          <w:szCs w:val="28"/>
        </w:rPr>
        <w:t>постановлением</w:t>
      </w:r>
      <w:r w:rsidR="00710799" w:rsidRPr="003677C3">
        <w:rPr>
          <w:rFonts w:ascii="Times New Roman" w:hAnsi="Times New Roman"/>
          <w:szCs w:val="28"/>
        </w:rPr>
        <w:t xml:space="preserve"> </w:t>
      </w:r>
      <w:r w:rsidR="00964A8D">
        <w:rPr>
          <w:rFonts w:ascii="Times New Roman" w:hAnsi="Times New Roman"/>
          <w:szCs w:val="28"/>
        </w:rPr>
        <w:t>администрации</w:t>
      </w:r>
      <w:r w:rsidR="004C7BD4">
        <w:rPr>
          <w:rFonts w:ascii="Times New Roman" w:hAnsi="Times New Roman"/>
          <w:szCs w:val="28"/>
        </w:rPr>
        <w:t xml:space="preserve"> </w:t>
      </w:r>
      <w:r w:rsidR="00533E9C" w:rsidRPr="007C2376">
        <w:rPr>
          <w:rFonts w:ascii="Times New Roman" w:hAnsi="Times New Roman"/>
          <w:szCs w:val="28"/>
          <w:lang w:eastAsia="en-US"/>
        </w:rPr>
        <w:t>муниципального образования «город Свирск»</w:t>
      </w:r>
      <w:r w:rsidR="00FE667C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597044" w:rsidRPr="003677C3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.</w:t>
      </w:r>
      <w:r w:rsidR="00F34564" w:rsidRPr="003677C3">
        <w:rPr>
          <w:rFonts w:ascii="Times New Roman" w:hAnsi="Times New Roman"/>
          <w:szCs w:val="28"/>
        </w:rPr>
        <w:t> </w:t>
      </w:r>
      <w:r w:rsidR="00597044" w:rsidRPr="003677C3">
        <w:rPr>
          <w:rFonts w:ascii="Times New Roman" w:hAnsi="Times New Roman"/>
          <w:szCs w:val="28"/>
        </w:rPr>
        <w:t>В предоставлен</w:t>
      </w:r>
      <w:r w:rsidR="00396DA0" w:rsidRPr="003677C3">
        <w:rPr>
          <w:rFonts w:ascii="Times New Roman" w:hAnsi="Times New Roman"/>
          <w:szCs w:val="28"/>
        </w:rPr>
        <w:t>ии муниципальной услуги участвуе</w:t>
      </w:r>
      <w:r w:rsidR="00597044" w:rsidRPr="003677C3">
        <w:rPr>
          <w:rFonts w:ascii="Times New Roman" w:hAnsi="Times New Roman"/>
          <w:szCs w:val="28"/>
        </w:rPr>
        <w:t>т</w:t>
      </w:r>
      <w:r w:rsidR="004C7BD4">
        <w:rPr>
          <w:rFonts w:ascii="Times New Roman" w:hAnsi="Times New Roman"/>
          <w:szCs w:val="28"/>
        </w:rPr>
        <w:t xml:space="preserve"> </w:t>
      </w:r>
      <w:r w:rsidR="00597044" w:rsidRPr="00C87C30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3677C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FE667C" w:rsidRPr="003677C3" w:rsidRDefault="00FE667C" w:rsidP="00C81B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0610DD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</w:t>
      </w:r>
      <w:proofErr w:type="gramStart"/>
      <w:r w:rsidRPr="003677C3">
        <w:rPr>
          <w:rFonts w:ascii="Times New Roman" w:hAnsi="Times New Roman"/>
          <w:szCs w:val="28"/>
        </w:rPr>
        <w:t>,У</w:t>
      </w:r>
      <w:proofErr w:type="gramEnd"/>
      <w:r w:rsidRPr="003677C3">
        <w:rPr>
          <w:rFonts w:ascii="Times New Roman" w:hAnsi="Times New Roman"/>
          <w:szCs w:val="28"/>
        </w:rPr>
        <w:t xml:space="preserve">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</w:t>
      </w:r>
      <w:r w:rsidRPr="003677C3">
        <w:rPr>
          <w:rFonts w:ascii="Times New Roman" w:hAnsi="Times New Roman"/>
          <w:szCs w:val="28"/>
        </w:rPr>
        <w:lastRenderedPageBreak/>
        <w:t xml:space="preserve">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5F56C1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bookmarkStart w:id="10" w:name="Par174"/>
      <w:bookmarkEnd w:id="10"/>
      <w:r w:rsidRPr="005F56C1">
        <w:rPr>
          <w:rFonts w:ascii="Times New Roman" w:hAnsi="Times New Roman"/>
          <w:szCs w:val="28"/>
        </w:rPr>
        <w:t>2</w:t>
      </w:r>
      <w:r w:rsidR="00F55AA7" w:rsidRPr="005F56C1">
        <w:rPr>
          <w:rFonts w:ascii="Times New Roman" w:hAnsi="Times New Roman"/>
          <w:szCs w:val="28"/>
        </w:rPr>
        <w:t>3</w:t>
      </w:r>
      <w:r w:rsidRPr="005F56C1">
        <w:rPr>
          <w:rFonts w:ascii="Times New Roman" w:hAnsi="Times New Roman"/>
          <w:szCs w:val="28"/>
        </w:rPr>
        <w:t>. </w:t>
      </w:r>
      <w:r w:rsidR="00171144" w:rsidRPr="005F56C1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5F56C1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5F56C1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5F56C1">
        <w:rPr>
          <w:rFonts w:ascii="Times New Roman" w:hAnsi="Times New Roman"/>
          <w:szCs w:val="28"/>
          <w:lang w:eastAsia="en-US"/>
        </w:rPr>
        <w:t>не более 10</w:t>
      </w:r>
      <w:r w:rsidR="00831794" w:rsidRPr="005F56C1">
        <w:rPr>
          <w:rFonts w:ascii="Times New Roman" w:hAnsi="Times New Roman"/>
          <w:szCs w:val="28"/>
          <w:lang w:eastAsia="en-US"/>
        </w:rPr>
        <w:t xml:space="preserve"> календарных дней со дня представления заявления в уполномоченный орган</w:t>
      </w:r>
      <w:r w:rsidR="0064302D" w:rsidRPr="005F56C1">
        <w:rPr>
          <w:rFonts w:ascii="Times New Roman" w:hAnsi="Times New Roman"/>
          <w:szCs w:val="28"/>
          <w:lang w:eastAsia="en-US"/>
        </w:rPr>
        <w:t>, либо в МФЦ</w:t>
      </w:r>
      <w:r w:rsidR="007E1FC2" w:rsidRPr="005F56C1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F56C1">
        <w:rPr>
          <w:rFonts w:ascii="Times New Roman" w:hAnsi="Times New Roman"/>
          <w:szCs w:val="28"/>
          <w:lang w:eastAsia="en-US"/>
        </w:rPr>
        <w:t>24</w:t>
      </w:r>
      <w:r w:rsidR="009D71E3" w:rsidRPr="005F56C1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5F56C1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5F56C1">
        <w:rPr>
          <w:rFonts w:ascii="Times New Roman" w:hAnsi="Times New Roman"/>
          <w:szCs w:val="28"/>
          <w:lang w:eastAsia="en-US"/>
        </w:rPr>
        <w:t>заявителю</w:t>
      </w:r>
      <w:r w:rsidR="008D35DE" w:rsidRPr="005F56C1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 w:rsidRPr="005F56C1">
        <w:rPr>
          <w:rFonts w:ascii="Times New Roman" w:hAnsi="Times New Roman"/>
          <w:szCs w:val="28"/>
          <w:lang w:eastAsia="en-US"/>
        </w:rPr>
        <w:t xml:space="preserve">3календарных </w:t>
      </w:r>
      <w:r w:rsidR="009D71E3" w:rsidRPr="005F56C1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F56C1">
        <w:rPr>
          <w:rFonts w:ascii="Times New Roman" w:hAnsi="Times New Roman"/>
          <w:szCs w:val="28"/>
          <w:lang w:eastAsia="en-US"/>
        </w:rPr>
        <w:t xml:space="preserve"> </w:t>
      </w:r>
      <w:r w:rsidR="00586E54" w:rsidRPr="005F56C1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proofErr w:type="gramStart"/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26</w:t>
      </w:r>
      <w:r w:rsidR="00747E2F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3677C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3677C3">
        <w:rPr>
          <w:rFonts w:ascii="Times New Roman" w:hAnsi="Times New Roman"/>
          <w:szCs w:val="28"/>
        </w:rPr>
        <w:t xml:space="preserve">оссийской </w:t>
      </w:r>
      <w:r w:rsidR="00440732" w:rsidRPr="003677C3">
        <w:rPr>
          <w:rFonts w:ascii="Times New Roman" w:hAnsi="Times New Roman"/>
          <w:szCs w:val="28"/>
        </w:rPr>
        <w:t>Ф</w:t>
      </w:r>
      <w:r w:rsidR="007E3DE7" w:rsidRPr="003677C3">
        <w:rPr>
          <w:rFonts w:ascii="Times New Roman" w:hAnsi="Times New Roman"/>
          <w:szCs w:val="28"/>
        </w:rPr>
        <w:t>едерации</w:t>
      </w:r>
      <w:r w:rsidR="00440732" w:rsidRPr="003677C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3677C3">
        <w:rPr>
          <w:rFonts w:ascii="Times New Roman" w:hAnsi="Times New Roman"/>
          <w:szCs w:val="28"/>
        </w:rPr>
        <w:t>);</w:t>
      </w:r>
    </w:p>
    <w:p w:rsidR="00440732" w:rsidRPr="003677C3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665E20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31.12.2012).</w:t>
      </w:r>
    </w:p>
    <w:p w:rsidR="00966D3C" w:rsidRDefault="00665E20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lastRenderedPageBreak/>
        <w:t>д</w:t>
      </w:r>
      <w:r w:rsidR="00647A2E" w:rsidRPr="003677C3">
        <w:rPr>
          <w:rFonts w:ascii="Times New Roman" w:hAnsi="Times New Roman"/>
          <w:szCs w:val="28"/>
          <w:lang w:eastAsia="en-US"/>
        </w:rPr>
        <w:t xml:space="preserve">) </w:t>
      </w:r>
      <w:r w:rsidR="00966D3C" w:rsidRPr="00732E56">
        <w:rPr>
          <w:rFonts w:ascii="Times New Roman" w:hAnsi="Times New Roman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66D3C">
        <w:rPr>
          <w:rFonts w:ascii="Times New Roman" w:hAnsi="Times New Roman"/>
          <w:szCs w:val="28"/>
        </w:rPr>
        <w:t>;</w:t>
      </w:r>
    </w:p>
    <w:p w:rsidR="00966D3C" w:rsidRPr="00966D3C" w:rsidRDefault="00966D3C" w:rsidP="00966D3C">
      <w:pPr>
        <w:rPr>
          <w:rFonts w:ascii="Times New Roman" w:hAnsi="Times New Roman"/>
          <w:szCs w:val="28"/>
        </w:rPr>
      </w:pPr>
      <w:r w:rsidRPr="00966D3C">
        <w:rPr>
          <w:rFonts w:ascii="Times New Roman" w:hAnsi="Times New Roman"/>
          <w:szCs w:val="28"/>
        </w:rPr>
        <w:t>е)</w:t>
      </w:r>
      <w:r w:rsidR="00707EC5">
        <w:rPr>
          <w:rFonts w:ascii="Times New Roman" w:hAnsi="Times New Roman"/>
          <w:szCs w:val="28"/>
        </w:rPr>
        <w:t xml:space="preserve"> </w:t>
      </w:r>
      <w:r w:rsidRPr="00966D3C">
        <w:rPr>
          <w:rFonts w:ascii="Times New Roman" w:hAnsi="Times New Roman"/>
          <w:szCs w:val="28"/>
        </w:rPr>
        <w:t>Устав муниципального образования «город Свирск»;</w:t>
      </w:r>
    </w:p>
    <w:p w:rsidR="00966D3C" w:rsidRPr="00966D3C" w:rsidRDefault="00707EC5" w:rsidP="00966D3C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ж) </w:t>
      </w:r>
      <w:r w:rsidR="00966D3C" w:rsidRPr="00966D3C">
        <w:rPr>
          <w:rFonts w:ascii="Times New Roman" w:hAnsi="Times New Roman"/>
          <w:szCs w:val="28"/>
        </w:rPr>
        <w:t>Решение Думы муниципального образования «город Свирск» от 22.12.2005 г №07/2-ДГ «Об утверждении Положения об отделе образования «город Свирск».</w:t>
      </w:r>
    </w:p>
    <w:p w:rsidR="00E545F3" w:rsidRPr="003677C3" w:rsidRDefault="00E545F3" w:rsidP="00D244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5938D1" w:rsidRPr="003677C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 w:rsidRPr="003677C3">
        <w:rPr>
          <w:rFonts w:ascii="Times New Roman" w:hAnsi="Times New Roman"/>
          <w:szCs w:val="28"/>
        </w:rPr>
        <w:t>27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</w:t>
      </w:r>
      <w:r w:rsidR="00C81B5D">
        <w:rPr>
          <w:rFonts w:ascii="Times New Roman" w:eastAsia="Calibri" w:hAnsi="Times New Roman"/>
          <w:szCs w:val="28"/>
        </w:rPr>
        <w:t xml:space="preserve"> в приложении № 1 к настоящему А</w:t>
      </w:r>
      <w:r w:rsidR="00A34DCC" w:rsidRPr="003677C3">
        <w:rPr>
          <w:rFonts w:ascii="Times New Roman" w:eastAsia="Calibri" w:hAnsi="Times New Roman"/>
          <w:szCs w:val="28"/>
        </w:rPr>
        <w:t>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28</w:t>
      </w:r>
      <w:r w:rsidR="00FB6E05" w:rsidRPr="003677C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3677C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396DA0" w:rsidRPr="003677C3">
        <w:rPr>
          <w:rFonts w:ascii="Times New Roman" w:hAnsi="Times New Roman"/>
          <w:szCs w:val="28"/>
        </w:rPr>
        <w:t>документ, у</w:t>
      </w:r>
      <w:r w:rsidR="00117C96">
        <w:rPr>
          <w:rFonts w:ascii="Times New Roman" w:hAnsi="Times New Roman"/>
          <w:szCs w:val="28"/>
        </w:rPr>
        <w:t>достоверяющий личность заявителя</w:t>
      </w:r>
      <w:r w:rsidR="00396DA0" w:rsidRPr="003677C3">
        <w:rPr>
          <w:rFonts w:ascii="Times New Roman" w:hAnsi="Times New Roman"/>
          <w:szCs w:val="28"/>
        </w:rPr>
        <w:t>;</w:t>
      </w:r>
    </w:p>
    <w:p w:rsidR="00647D9A" w:rsidRPr="003677C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5B63ED" w:rsidRPr="003677C3">
        <w:rPr>
          <w:rFonts w:ascii="Times New Roman" w:hAnsi="Times New Roman"/>
          <w:szCs w:val="28"/>
        </w:rPr>
        <w:t xml:space="preserve">) </w:t>
      </w:r>
      <w:r w:rsidR="00647D9A" w:rsidRPr="003677C3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3677C3">
        <w:rPr>
          <w:rFonts w:ascii="Times New Roman" w:hAnsi="Times New Roman"/>
          <w:szCs w:val="28"/>
        </w:rPr>
        <w:t>.</w:t>
      </w:r>
    </w:p>
    <w:p w:rsidR="005E72C0" w:rsidRPr="003677C3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 w:rsidRPr="003677C3">
        <w:rPr>
          <w:rFonts w:ascii="Times New Roman" w:hAnsi="Times New Roman"/>
          <w:szCs w:val="28"/>
        </w:rPr>
        <w:t>29</w:t>
      </w:r>
      <w:r w:rsidR="005E72C0" w:rsidRPr="003677C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3677C3">
        <w:rPr>
          <w:rFonts w:ascii="Times New Roman" w:hAnsi="Times New Roman"/>
          <w:szCs w:val="28"/>
        </w:rPr>
        <w:t>в пункт</w:t>
      </w:r>
      <w:r w:rsidR="00AD4668" w:rsidRPr="003677C3">
        <w:rPr>
          <w:rFonts w:ascii="Times New Roman" w:hAnsi="Times New Roman"/>
          <w:szCs w:val="28"/>
        </w:rPr>
        <w:t>е 28</w:t>
      </w:r>
      <w:r w:rsidR="00C81B5D">
        <w:rPr>
          <w:rFonts w:ascii="Times New Roman" w:hAnsi="Times New Roman"/>
          <w:szCs w:val="28"/>
        </w:rPr>
        <w:t xml:space="preserve"> настоящего А</w:t>
      </w:r>
      <w:r w:rsidR="005E72C0" w:rsidRPr="003677C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677C3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57332A">
        <w:rPr>
          <w:rFonts w:ascii="Times New Roman" w:hAnsi="Times New Roman"/>
          <w:szCs w:val="28"/>
          <w:lang w:eastAsia="en-US"/>
        </w:rPr>
        <w:t>30</w:t>
      </w:r>
      <w:r w:rsidR="00396DA0" w:rsidRPr="0057332A">
        <w:rPr>
          <w:rFonts w:ascii="Times New Roman" w:hAnsi="Times New Roman"/>
          <w:szCs w:val="28"/>
          <w:lang w:eastAsia="en-US"/>
        </w:rPr>
        <w:t>.</w:t>
      </w:r>
      <w:r w:rsidR="00396DA0" w:rsidRPr="003677C3">
        <w:rPr>
          <w:rFonts w:ascii="Times New Roman" w:hAnsi="Times New Roman"/>
          <w:i/>
          <w:szCs w:val="28"/>
          <w:lang w:eastAsia="en-US"/>
        </w:rPr>
        <w:t xml:space="preserve"> </w:t>
      </w:r>
      <w:r w:rsidR="00396DA0" w:rsidRPr="00C33CC5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E545F3" w:rsidRPr="003677C3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1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3D7B1C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в случае </w:t>
      </w:r>
      <w:r w:rsidR="00396DA0" w:rsidRPr="003677C3">
        <w:rPr>
          <w:rFonts w:ascii="Times New Roman" w:hAnsi="Times New Roman"/>
          <w:szCs w:val="28"/>
        </w:rPr>
        <w:t>направления заявления</w:t>
      </w:r>
      <w:r w:rsidRPr="003677C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3677C3">
        <w:rPr>
          <w:rFonts w:ascii="Times New Roman" w:hAnsi="Times New Roman"/>
          <w:szCs w:val="28"/>
        </w:rPr>
        <w:t>,</w:t>
      </w:r>
      <w:r w:rsidRPr="003677C3">
        <w:rPr>
          <w:rFonts w:ascii="Times New Roman" w:hAnsi="Times New Roman"/>
          <w:szCs w:val="28"/>
        </w:rPr>
        <w:t xml:space="preserve"> он</w:t>
      </w:r>
      <w:r w:rsidR="00396DA0" w:rsidRPr="003677C3">
        <w:rPr>
          <w:rFonts w:ascii="Times New Roman" w:hAnsi="Times New Roman"/>
          <w:szCs w:val="28"/>
        </w:rPr>
        <w:t>о должно</w:t>
      </w:r>
      <w:r w:rsidRPr="003677C3">
        <w:rPr>
          <w:rFonts w:ascii="Times New Roman" w:hAnsi="Times New Roman"/>
          <w:szCs w:val="28"/>
        </w:rPr>
        <w:t xml:space="preserve"> быть подписан</w:t>
      </w:r>
      <w:r w:rsidR="00396DA0" w:rsidRPr="003677C3">
        <w:rPr>
          <w:rFonts w:ascii="Times New Roman" w:hAnsi="Times New Roman"/>
          <w:szCs w:val="28"/>
        </w:rPr>
        <w:t>о электронной подписью</w:t>
      </w:r>
      <w:r w:rsidRPr="003677C3">
        <w:rPr>
          <w:rFonts w:ascii="Times New Roman" w:hAnsi="Times New Roman"/>
          <w:szCs w:val="28"/>
        </w:rPr>
        <w:t>;</w:t>
      </w:r>
    </w:p>
    <w:p w:rsidR="00E545F3" w:rsidRPr="003677C3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</w:t>
      </w:r>
      <w:r w:rsidR="003D7B1C" w:rsidRPr="003677C3">
        <w:rPr>
          <w:rFonts w:ascii="Times New Roman" w:hAnsi="Times New Roman"/>
          <w:szCs w:val="28"/>
        </w:rPr>
        <w:t>) </w:t>
      </w:r>
      <w:r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МУНИЦИПАЛЬНЫХ ОБРАЗОВАНИЙ ИРКУТСКОЙ ОБЛАСТИ И ИНЫХ </w:t>
      </w:r>
      <w:r w:rsidRPr="003677C3">
        <w:rPr>
          <w:rFonts w:ascii="Times New Roman" w:hAnsi="Times New Roman"/>
          <w:szCs w:val="28"/>
        </w:rPr>
        <w:lastRenderedPageBreak/>
        <w:t>ОРГАНОВ</w:t>
      </w:r>
      <w:proofErr w:type="gramStart"/>
      <w:r w:rsidRPr="003677C3">
        <w:rPr>
          <w:rFonts w:ascii="Times New Roman" w:hAnsi="Times New Roman"/>
          <w:szCs w:val="28"/>
        </w:rPr>
        <w:t>,У</w:t>
      </w:r>
      <w:proofErr w:type="gramEnd"/>
      <w:r w:rsidRPr="003677C3">
        <w:rPr>
          <w:rFonts w:ascii="Times New Roman" w:hAnsi="Times New Roman"/>
          <w:szCs w:val="28"/>
        </w:rPr>
        <w:t>ЧАСТВУЮЩИХ В ПРЕДОСТАВЛЕНИИ ГОСУДАРСТВЕННЫХ ИЛИ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2.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E545F3" w:rsidRPr="003677C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3</w:t>
      </w:r>
      <w:r w:rsidR="00436DD5" w:rsidRPr="003677C3">
        <w:rPr>
          <w:rFonts w:ascii="Times New Roman" w:hAnsi="Times New Roman"/>
          <w:szCs w:val="28"/>
        </w:rPr>
        <w:t>. </w:t>
      </w:r>
      <w:r w:rsidR="004E6139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</w:t>
      </w:r>
      <w:proofErr w:type="spellStart"/>
      <w:r w:rsidR="00E545F3" w:rsidRPr="003677C3">
        <w:rPr>
          <w:rFonts w:ascii="Times New Roman" w:hAnsi="Times New Roman"/>
          <w:szCs w:val="28"/>
        </w:rPr>
        <w:t>предоставляющ</w:t>
      </w:r>
      <w:r w:rsidR="00806D59" w:rsidRPr="003677C3">
        <w:rPr>
          <w:rFonts w:ascii="Times New Roman" w:hAnsi="Times New Roman"/>
          <w:szCs w:val="28"/>
        </w:rPr>
        <w:t>егомуниципальную</w:t>
      </w:r>
      <w:proofErr w:type="spellEnd"/>
      <w:r w:rsidR="00806D59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</w:t>
      </w:r>
      <w:proofErr w:type="gramEnd"/>
      <w:r w:rsidR="00E545F3" w:rsidRPr="003677C3">
        <w:rPr>
          <w:rFonts w:ascii="Times New Roman" w:hAnsi="Times New Roman"/>
          <w:szCs w:val="28"/>
        </w:rPr>
        <w:t xml:space="preserve">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4302D" w:rsidRDefault="00C47BC3" w:rsidP="0064302D">
      <w:pPr>
        <w:rPr>
          <w:rFonts w:ascii="Times New Roman" w:hAnsi="Times New Roman"/>
          <w:color w:val="000000" w:themeColor="text1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636C46" w:rsidRPr="003677C3">
        <w:rPr>
          <w:rFonts w:ascii="Times New Roman" w:hAnsi="Times New Roman"/>
          <w:color w:val="000000" w:themeColor="text1"/>
        </w:rPr>
        <w:t>4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F80D7F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3123D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а</w:t>
      </w:r>
      <w:r w:rsidRPr="003123D9">
        <w:rPr>
          <w:rFonts w:ascii="Times New Roman" w:hAnsi="Times New Roman"/>
          <w:szCs w:val="28"/>
        </w:rPr>
        <w:t>)</w:t>
      </w:r>
      <w:r w:rsidR="00396DA0" w:rsidRPr="003123D9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3123D9">
        <w:rPr>
          <w:rFonts w:ascii="Times New Roman" w:hAnsi="Times New Roman"/>
          <w:szCs w:val="28"/>
        </w:rPr>
        <w:t>;</w:t>
      </w:r>
    </w:p>
    <w:p w:rsidR="00396DA0" w:rsidRPr="003123D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б)</w:t>
      </w:r>
      <w:r w:rsidR="003123D9" w:rsidRPr="003123D9">
        <w:rPr>
          <w:rFonts w:ascii="Times New Roman" w:hAnsi="Times New Roman"/>
        </w:rPr>
        <w:t xml:space="preserve"> отсутствие за</w:t>
      </w:r>
      <w:r w:rsidR="00665E20">
        <w:rPr>
          <w:rFonts w:ascii="Times New Roman" w:hAnsi="Times New Roman"/>
        </w:rPr>
        <w:t>прашиваемой информации</w:t>
      </w:r>
      <w:r w:rsidRPr="003123D9">
        <w:rPr>
          <w:rFonts w:ascii="Times New Roman" w:hAnsi="Times New Roman"/>
          <w:szCs w:val="28"/>
        </w:rPr>
        <w:t>.</w:t>
      </w:r>
    </w:p>
    <w:p w:rsidR="00514C7F" w:rsidRPr="003677C3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37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>
        <w:rPr>
          <w:rFonts w:ascii="Times New Roman" w:hAnsi="Times New Roman"/>
          <w:szCs w:val="28"/>
        </w:rPr>
        <w:t>36</w:t>
      </w:r>
      <w:r w:rsidR="00245C5C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3677C3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38</w:t>
      </w:r>
      <w:r w:rsidR="00CF65C5" w:rsidRPr="003677C3">
        <w:rPr>
          <w:rFonts w:ascii="Times New Roman" w:hAnsi="Times New Roman"/>
          <w:szCs w:val="28"/>
        </w:rPr>
        <w:t>. </w:t>
      </w:r>
      <w:proofErr w:type="gramStart"/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D157D" w:rsidRPr="003677C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="00F80D7F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723136" w:rsidRPr="003677C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F80D7F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F80D7F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F80D7F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3677C3" w:rsidRDefault="00E545F3" w:rsidP="005D45ED">
      <w:pPr>
        <w:rPr>
          <w:rFonts w:ascii="Times New Roman" w:hAnsi="Times New Roman"/>
          <w:color w:val="C00000"/>
        </w:rPr>
      </w:pPr>
    </w:p>
    <w:p w:rsidR="008F7305" w:rsidRPr="003677C3" w:rsidRDefault="0064302D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41</w:t>
      </w:r>
      <w:r w:rsidR="008F7305" w:rsidRPr="003677C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="008F7305" w:rsidRPr="003677C3">
        <w:rPr>
          <w:rFonts w:ascii="Times New Roman" w:hAnsi="Times New Roman"/>
        </w:rPr>
        <w:t>.</w:t>
      </w:r>
    </w:p>
    <w:p w:rsidR="00E545F3" w:rsidRPr="003677C3" w:rsidRDefault="00E545F3" w:rsidP="005D45ED">
      <w:pPr>
        <w:rPr>
          <w:rFonts w:ascii="Times New Roman" w:hAnsi="Times New Roman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F80D7F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lastRenderedPageBreak/>
        <w:t>УСЛУГИ И ПРИ</w:t>
      </w:r>
      <w:r w:rsidR="00F80D7F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64302D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42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64302D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C81B5D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251CB">
      <w:pPr>
        <w:rPr>
          <w:rFonts w:ascii="Times New Roman" w:hAnsi="Times New Roman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</w:t>
      </w:r>
      <w:proofErr w:type="gramStart"/>
      <w:r w:rsidRPr="003677C3">
        <w:rPr>
          <w:rFonts w:ascii="Times New Roman" w:hAnsi="Times New Roman"/>
          <w:szCs w:val="28"/>
        </w:rPr>
        <w:t>КОТОРЫХ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="006E1F18"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E1F18">
        <w:rPr>
          <w:rFonts w:ascii="Times New Roman" w:hAnsi="Times New Roman"/>
          <w:szCs w:val="28"/>
        </w:rPr>
        <w:t xml:space="preserve">уполномоченного органа </w:t>
      </w:r>
      <w:r w:rsidR="006E1F18" w:rsidRPr="00AD506A">
        <w:rPr>
          <w:rFonts w:ascii="Times New Roman" w:hAnsi="Times New Roman"/>
          <w:szCs w:val="28"/>
        </w:rPr>
        <w:t xml:space="preserve">и к предоставляемой в нем </w:t>
      </w:r>
      <w:r w:rsidR="006E1F18">
        <w:rPr>
          <w:rFonts w:ascii="Times New Roman" w:hAnsi="Times New Roman"/>
          <w:szCs w:val="28"/>
        </w:rPr>
        <w:t>муниципальной услуге</w:t>
      </w:r>
      <w:r w:rsidRPr="00AB5521">
        <w:rPr>
          <w:rFonts w:ascii="Times New Roman" w:hAnsi="Times New Roman"/>
          <w:szCs w:val="28"/>
        </w:rPr>
        <w:t>.</w:t>
      </w:r>
    </w:p>
    <w:p w:rsidR="00CE4383" w:rsidRDefault="0064302D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Pr="00AB5521">
        <w:rPr>
          <w:rFonts w:ascii="Times New Roman" w:hAnsi="Times New Roman"/>
          <w:szCs w:val="28"/>
        </w:rPr>
        <w:t>.</w:t>
      </w:r>
      <w:r w:rsidR="00CE4383">
        <w:rPr>
          <w:rFonts w:ascii="Times New Roman" w:hAnsi="Times New Roman"/>
          <w:szCs w:val="28"/>
        </w:rPr>
        <w:t>Обеспечение условий</w:t>
      </w:r>
      <w:r w:rsidR="00CE4383" w:rsidRPr="00F202D8">
        <w:rPr>
          <w:rFonts w:ascii="Times New Roman" w:hAnsi="Times New Roman"/>
          <w:szCs w:val="28"/>
        </w:rPr>
        <w:t xml:space="preserve"> беспрепятственного доступа к объекту (зданию, помещению), в котором </w:t>
      </w:r>
      <w:r w:rsidR="00CE4383">
        <w:rPr>
          <w:rFonts w:ascii="Times New Roman" w:hAnsi="Times New Roman"/>
          <w:szCs w:val="28"/>
        </w:rPr>
        <w:t xml:space="preserve">услуга </w:t>
      </w:r>
      <w:r w:rsidR="00CE4383" w:rsidRPr="00F202D8">
        <w:rPr>
          <w:rFonts w:ascii="Times New Roman" w:hAnsi="Times New Roman"/>
          <w:szCs w:val="28"/>
        </w:rPr>
        <w:t>предоставляется</w:t>
      </w:r>
      <w:r w:rsidR="00CE4383">
        <w:rPr>
          <w:rFonts w:ascii="Times New Roman" w:hAnsi="Times New Roman"/>
          <w:szCs w:val="28"/>
        </w:rPr>
        <w:t>, а также беспрепятственное пользование</w:t>
      </w:r>
      <w:r w:rsidR="00CE4383" w:rsidRPr="00F202D8">
        <w:rPr>
          <w:rFonts w:ascii="Times New Roman" w:hAnsi="Times New Roman"/>
          <w:szCs w:val="28"/>
        </w:rPr>
        <w:t xml:space="preserve"> транспортом, средствами связи и информации</w:t>
      </w:r>
      <w:r w:rsidR="00CE4383">
        <w:rPr>
          <w:rFonts w:ascii="Times New Roman" w:hAnsi="Times New Roman"/>
          <w:szCs w:val="28"/>
        </w:rPr>
        <w:t xml:space="preserve"> для инвалидов:</w:t>
      </w:r>
    </w:p>
    <w:p w:rsidR="00CE4383" w:rsidRDefault="00CE4383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в</w:t>
      </w:r>
      <w:r w:rsidRPr="00F202D8">
        <w:rPr>
          <w:rFonts w:ascii="Times New Roman" w:hAnsi="Times New Roman"/>
          <w:szCs w:val="28"/>
        </w:rPr>
        <w:t>ход в здание должен обеспечивать беспрепятственный доступ для заявителей с физическ</w:t>
      </w:r>
      <w:r>
        <w:rPr>
          <w:rFonts w:ascii="Times New Roman" w:hAnsi="Times New Roman"/>
          <w:szCs w:val="28"/>
        </w:rPr>
        <w:t>ими ограниченными возможностями;</w:t>
      </w:r>
    </w:p>
    <w:p w:rsidR="00CE4383" w:rsidRPr="003D701D" w:rsidRDefault="00CE4383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о</w:t>
      </w:r>
      <w:r w:rsidRPr="003D701D">
        <w:rPr>
          <w:rFonts w:ascii="Times New Roman" w:hAnsi="Times New Roman"/>
          <w:szCs w:val="28"/>
        </w:rPr>
        <w:t>казание инвалидам помощи в преодолении барьеров, мешающих получению ими</w:t>
      </w:r>
      <w:r>
        <w:rPr>
          <w:rFonts w:ascii="Times New Roman" w:hAnsi="Times New Roman"/>
          <w:szCs w:val="28"/>
        </w:rPr>
        <w:t xml:space="preserve"> услуг наравне с другими лицами;</w:t>
      </w:r>
    </w:p>
    <w:p w:rsidR="00CE4383" w:rsidRPr="003D701D" w:rsidRDefault="00CE4383" w:rsidP="00CE4383">
      <w:pPr>
        <w:ind w:firstLine="567"/>
        <w:rPr>
          <w:rFonts w:ascii="Times New Roman" w:hAnsi="Times New Roman"/>
          <w:szCs w:val="28"/>
        </w:rPr>
      </w:pPr>
      <w:r w:rsidRPr="003D701D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) о</w:t>
      </w:r>
      <w:r w:rsidRPr="003D701D">
        <w:rPr>
          <w:rFonts w:ascii="Times New Roman" w:hAnsi="Times New Roman"/>
          <w:szCs w:val="28"/>
        </w:rPr>
        <w:t>беспечение доступности к месту предоставления услуги (или ее предоставление по месту жительс</w:t>
      </w:r>
      <w:r>
        <w:rPr>
          <w:rFonts w:ascii="Times New Roman" w:hAnsi="Times New Roman"/>
          <w:szCs w:val="28"/>
        </w:rPr>
        <w:t>тва или в дистанционном режиме);</w:t>
      </w:r>
    </w:p>
    <w:p w:rsidR="00CE4383" w:rsidRPr="003D701D" w:rsidRDefault="00CE4383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</w:t>
      </w:r>
      <w:r w:rsidRPr="003D701D">
        <w:rPr>
          <w:rFonts w:ascii="Times New Roman" w:hAnsi="Times New Roman"/>
          <w:szCs w:val="28"/>
        </w:rPr>
        <w:t>беспечение сопровождения инвалидов, имеющих стойкие расстройства функции зрения и самостоятельного передвижения, в здании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CE4383" w:rsidRPr="003D701D" w:rsidRDefault="00CE4383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н</w:t>
      </w:r>
      <w:r w:rsidRPr="003D701D">
        <w:rPr>
          <w:rFonts w:ascii="Times New Roman" w:hAnsi="Times New Roman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</w:t>
      </w:r>
      <w:r>
        <w:rPr>
          <w:rFonts w:ascii="Times New Roman" w:hAnsi="Times New Roman"/>
          <w:szCs w:val="28"/>
        </w:rPr>
        <w:t>граничений их жизнедеятельности;</w:t>
      </w:r>
    </w:p>
    <w:p w:rsidR="00CE4383" w:rsidRPr="003D701D" w:rsidRDefault="00C81B5D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6) </w:t>
      </w:r>
      <w:r w:rsidR="00CE4383">
        <w:rPr>
          <w:rFonts w:ascii="Times New Roman" w:hAnsi="Times New Roman"/>
          <w:szCs w:val="28"/>
        </w:rPr>
        <w:t>д</w:t>
      </w:r>
      <w:r w:rsidR="00CE4383" w:rsidRPr="003D701D">
        <w:rPr>
          <w:rFonts w:ascii="Times New Roman" w:hAnsi="Times New Roman"/>
          <w:szCs w:val="28"/>
        </w:rPr>
        <w:t>ублирование необходимой для инвалид</w:t>
      </w:r>
      <w:r w:rsidR="00CE4383">
        <w:rPr>
          <w:rFonts w:ascii="Times New Roman" w:hAnsi="Times New Roman"/>
          <w:szCs w:val="28"/>
        </w:rPr>
        <w:t>ов зрительной информации, а так</w:t>
      </w:r>
      <w:r w:rsidR="00CE4383" w:rsidRPr="003D701D">
        <w:rPr>
          <w:rFonts w:ascii="Times New Roman" w:hAnsi="Times New Roman"/>
          <w:szCs w:val="28"/>
        </w:rPr>
        <w:t>же надписей, знаков и иной текстовой информации</w:t>
      </w:r>
      <w:r w:rsidR="00CE4383">
        <w:rPr>
          <w:rFonts w:ascii="Times New Roman" w:hAnsi="Times New Roman"/>
          <w:szCs w:val="28"/>
        </w:rPr>
        <w:t xml:space="preserve"> с использованием шрифта Брайля;</w:t>
      </w:r>
    </w:p>
    <w:p w:rsidR="00CE4383" w:rsidRDefault="00CE4383" w:rsidP="00CE4383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 о</w:t>
      </w:r>
      <w:r w:rsidRPr="003D701D">
        <w:rPr>
          <w:rFonts w:ascii="Times New Roman" w:hAnsi="Times New Roman"/>
          <w:szCs w:val="28"/>
        </w:rPr>
        <w:t>беспечение допуска лиц к объекту (зданию, помещению)</w:t>
      </w:r>
      <w:r>
        <w:rPr>
          <w:rFonts w:ascii="Times New Roman" w:hAnsi="Times New Roman"/>
          <w:szCs w:val="28"/>
        </w:rPr>
        <w:t>,</w:t>
      </w:r>
      <w:r w:rsidRPr="003D701D">
        <w:rPr>
          <w:rFonts w:ascii="Times New Roman" w:hAnsi="Times New Roman"/>
          <w:szCs w:val="28"/>
        </w:rPr>
        <w:t xml:space="preserve"> сопровождающих инвалидов, </w:t>
      </w:r>
      <w:proofErr w:type="spellStart"/>
      <w:r w:rsidRPr="003D701D">
        <w:rPr>
          <w:rFonts w:ascii="Times New Roman" w:hAnsi="Times New Roman"/>
          <w:szCs w:val="28"/>
        </w:rPr>
        <w:t>сурдопереводчиков</w:t>
      </w:r>
      <w:proofErr w:type="spellEnd"/>
      <w:r w:rsidRPr="003D701D"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тифлосурдопереводчиков</w:t>
      </w:r>
      <w:proofErr w:type="spellEnd"/>
      <w:r>
        <w:rPr>
          <w:rFonts w:ascii="Times New Roman" w:hAnsi="Times New Roman"/>
          <w:szCs w:val="28"/>
        </w:rPr>
        <w:t xml:space="preserve"> и  собак-</w:t>
      </w:r>
      <w:r w:rsidRPr="003D701D">
        <w:rPr>
          <w:rFonts w:ascii="Times New Roman" w:hAnsi="Times New Roman"/>
          <w:szCs w:val="28"/>
        </w:rPr>
        <w:t>пр</w:t>
      </w:r>
      <w:r w:rsidR="00C81B5D">
        <w:rPr>
          <w:rFonts w:ascii="Times New Roman" w:hAnsi="Times New Roman"/>
          <w:szCs w:val="28"/>
        </w:rPr>
        <w:t>оводников</w:t>
      </w:r>
      <w:r>
        <w:rPr>
          <w:rFonts w:ascii="Times New Roman" w:hAnsi="Times New Roman"/>
          <w:szCs w:val="28"/>
        </w:rPr>
        <w:t>.</w:t>
      </w:r>
    </w:p>
    <w:p w:rsidR="0064302D" w:rsidRDefault="00464A8C" w:rsidP="00CE4383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64302D">
        <w:rPr>
          <w:rFonts w:ascii="Times New Roman" w:hAnsi="Times New Roman"/>
          <w:szCs w:val="28"/>
        </w:rPr>
        <w:t>49</w:t>
      </w:r>
      <w:r w:rsidR="0064302D"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535FF2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55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 xml:space="preserve">уполномоченного </w:t>
      </w:r>
      <w:proofErr w:type="spellStart"/>
      <w:r w:rsidR="00F534A9" w:rsidRPr="003677C3">
        <w:rPr>
          <w:rFonts w:ascii="Times New Roman" w:hAnsi="Times New Roman"/>
          <w:szCs w:val="28"/>
        </w:rPr>
        <w:t>органа</w:t>
      </w:r>
      <w:r w:rsidR="007226BE" w:rsidRPr="003677C3">
        <w:rPr>
          <w:rFonts w:ascii="Times New Roman" w:hAnsi="Times New Roman"/>
          <w:szCs w:val="28"/>
        </w:rPr>
        <w:t>одновременно</w:t>
      </w:r>
      <w:proofErr w:type="spellEnd"/>
      <w:r w:rsidR="007226BE" w:rsidRPr="003677C3">
        <w:rPr>
          <w:rFonts w:ascii="Times New Roman" w:hAnsi="Times New Roman"/>
          <w:szCs w:val="28"/>
        </w:rPr>
        <w:t xml:space="preserve">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272B2F" w:rsidRPr="008B3724" w:rsidRDefault="00DF38A6" w:rsidP="00272B2F">
      <w:pPr>
        <w:widowControl w:val="0"/>
        <w:autoSpaceDE w:val="0"/>
        <w:autoSpaceDN w:val="0"/>
        <w:adjustRightInd w:val="0"/>
        <w:ind w:firstLine="709"/>
      </w:pPr>
      <w:r>
        <w:rPr>
          <w:rFonts w:ascii="Times New Roman" w:hAnsi="Times New Roman"/>
          <w:color w:val="000000" w:themeColor="text1"/>
        </w:rPr>
        <w:t>57.</w:t>
      </w:r>
      <w:r w:rsidR="005F56C1">
        <w:rPr>
          <w:rFonts w:ascii="Times New Roman" w:hAnsi="Times New Roman"/>
          <w:color w:val="000000" w:themeColor="text1"/>
        </w:rPr>
        <w:t xml:space="preserve"> </w:t>
      </w:r>
      <w:r w:rsidR="00272B2F" w:rsidRPr="005F56C1">
        <w:rPr>
          <w:color w:val="000000" w:themeColor="text1"/>
        </w:rPr>
        <w:t>Инвалидам</w:t>
      </w:r>
      <w:r w:rsidR="00272B2F" w:rsidRPr="005F56C1">
        <w:t xml:space="preserve"> (включая инвалидов, использующих кресла-коляски и собак-проводников) обеспечиваются условия доступности, указанные в статье 15 Федераль</w:t>
      </w:r>
      <w:r w:rsidR="000A4AC4">
        <w:t xml:space="preserve">ного закона от 24 ноября 1995 </w:t>
      </w:r>
      <w:r w:rsidR="000A4AC4" w:rsidRPr="000A4AC4">
        <w:rPr>
          <w:rFonts w:ascii="Times New Roman" w:hAnsi="Times New Roman"/>
        </w:rPr>
        <w:t>года</w:t>
      </w:r>
      <w:r w:rsidR="00272B2F" w:rsidRPr="005F56C1">
        <w:t xml:space="preserve"> № 181-ФЗ «О социальной защите инвалидов в Российской Федерации</w:t>
      </w:r>
      <w:r w:rsidR="002346CA">
        <w:rPr>
          <w:rFonts w:asciiTheme="minorHAnsi" w:hAnsiTheme="minorHAnsi"/>
        </w:rPr>
        <w:t>»</w:t>
      </w:r>
      <w:r w:rsidR="00272B2F" w:rsidRPr="005F56C1">
        <w:t>.</w:t>
      </w:r>
    </w:p>
    <w:p w:rsidR="00E545F3" w:rsidRPr="003677C3" w:rsidRDefault="00E545F3" w:rsidP="00D2445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3677C3">
        <w:rPr>
          <w:rFonts w:ascii="Times New Roman" w:hAnsi="Times New Roman"/>
          <w:szCs w:val="28"/>
        </w:rPr>
        <w:t xml:space="preserve">Глава 19.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</w:t>
      </w:r>
      <w:r w:rsidRPr="003677C3">
        <w:rPr>
          <w:rFonts w:ascii="Times New Roman" w:hAnsi="Times New Roman"/>
          <w:szCs w:val="28"/>
        </w:rPr>
        <w:lastRenderedPageBreak/>
        <w:t>ИСПОЛЬЗОВАНИЕМ ИНФОРМАЦИОННО-КОММУНИКАЦИОННЫХ ТЕХНОЛОГИЙ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3677C3" w:rsidRDefault="002B055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2B055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2B055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2B055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2B055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64302D"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2B0552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="0064302D"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2B0552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64302D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64302D">
        <w:rPr>
          <w:rFonts w:ascii="Times New Roman" w:hAnsi="Times New Roman"/>
          <w:szCs w:val="28"/>
        </w:rPr>
        <w:t xml:space="preserve">Портала, </w:t>
      </w:r>
      <w:r w:rsidR="0064302D"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3677C3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64302D" w:rsidRPr="000D27FC" w:rsidRDefault="002B0552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64302D">
        <w:rPr>
          <w:rFonts w:ascii="Times New Roman" w:hAnsi="Times New Roman"/>
          <w:szCs w:val="28"/>
        </w:rPr>
        <w:t xml:space="preserve">. </w:t>
      </w:r>
      <w:r w:rsidR="0064302D"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0D27FC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4302D" w:rsidRPr="000D27FC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396DA0" w:rsidRPr="003677C3" w:rsidRDefault="002B0552" w:rsidP="004D707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 w:rsidRPr="000D27FC">
        <w:rPr>
          <w:rFonts w:ascii="Times New Roman" w:hAnsi="Times New Roman"/>
          <w:szCs w:val="28"/>
        </w:rPr>
        <w:t xml:space="preserve">. </w:t>
      </w:r>
      <w:r w:rsidR="0064302D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64302D">
        <w:rPr>
          <w:rFonts w:ascii="Times New Roman" w:eastAsia="Calibri" w:hAnsi="Times New Roman"/>
          <w:szCs w:val="28"/>
        </w:rPr>
        <w:t xml:space="preserve">муниципальной </w:t>
      </w:r>
      <w:r w:rsidR="0064302D" w:rsidRPr="00BE657C">
        <w:rPr>
          <w:rFonts w:ascii="Times New Roman" w:eastAsia="Calibri" w:hAnsi="Times New Roman"/>
          <w:szCs w:val="28"/>
        </w:rPr>
        <w:t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 w:rsidR="004D707D">
        <w:rPr>
          <w:rFonts w:ascii="Times New Roman" w:eastAsia="Calibri" w:hAnsi="Times New Roman"/>
          <w:szCs w:val="28"/>
        </w:rPr>
        <w:t>.</w:t>
      </w:r>
    </w:p>
    <w:p w:rsidR="00211085" w:rsidRPr="003677C3" w:rsidRDefault="002B0552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64302D">
        <w:rPr>
          <w:rFonts w:ascii="Times New Roman" w:hAnsi="Times New Roman"/>
          <w:szCs w:val="28"/>
        </w:rPr>
        <w:t>.</w:t>
      </w:r>
      <w:r w:rsidR="00DF38A6">
        <w:rPr>
          <w:rFonts w:ascii="Times New Roman" w:hAnsi="Times New Roman"/>
          <w:szCs w:val="28"/>
        </w:rPr>
        <w:t xml:space="preserve"> </w:t>
      </w:r>
      <w:r w:rsidR="0064302D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0" w:history="1">
        <w:r w:rsidR="0064302D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1" w:history="1">
        <w:r w:rsidR="0064302D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3677C3" w:rsidRDefault="002B0552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3677C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3677C3" w:rsidRDefault="002B0552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3677C3">
        <w:rPr>
          <w:rFonts w:ascii="Times New Roman" w:hAnsi="Times New Roman"/>
          <w:szCs w:val="28"/>
        </w:rPr>
        <w:t xml:space="preserve">. </w:t>
      </w:r>
      <w:r w:rsidR="00FD1BCC" w:rsidRPr="003677C3">
        <w:rPr>
          <w:rFonts w:ascii="Times New Roman" w:hAnsi="Times New Roman"/>
          <w:szCs w:val="28"/>
        </w:rPr>
        <w:t>В течение 2</w:t>
      </w:r>
      <w:r w:rsidR="00AB5AB9">
        <w:rPr>
          <w:rFonts w:ascii="Times New Roman" w:hAnsi="Times New Roman"/>
          <w:szCs w:val="28"/>
        </w:rPr>
        <w:t xml:space="preserve"> </w:t>
      </w:r>
      <w:r w:rsidR="00D039E8" w:rsidRPr="003677C3">
        <w:rPr>
          <w:rFonts w:ascii="Times New Roman" w:hAnsi="Times New Roman"/>
          <w:szCs w:val="28"/>
        </w:rPr>
        <w:t xml:space="preserve">календарных </w:t>
      </w:r>
      <w:r w:rsidR="00211085" w:rsidRPr="003677C3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3677C3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3677C3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3677C3">
        <w:rPr>
          <w:rFonts w:ascii="Times New Roman" w:hAnsi="Times New Roman"/>
          <w:szCs w:val="28"/>
        </w:rPr>
        <w:t>пункте 28</w:t>
      </w:r>
      <w:r w:rsidR="002B675A">
        <w:rPr>
          <w:rFonts w:ascii="Times New Roman" w:hAnsi="Times New Roman"/>
          <w:szCs w:val="28"/>
        </w:rPr>
        <w:t xml:space="preserve"> А</w:t>
      </w:r>
      <w:r w:rsidR="00211085" w:rsidRPr="003677C3">
        <w:rPr>
          <w:rFonts w:ascii="Times New Roman" w:hAnsi="Times New Roman"/>
          <w:szCs w:val="28"/>
        </w:rPr>
        <w:t xml:space="preserve">дминистративного регламента. </w:t>
      </w:r>
    </w:p>
    <w:p w:rsidR="00211085" w:rsidRPr="003677C3" w:rsidRDefault="002B0552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211085" w:rsidRPr="003677C3">
        <w:rPr>
          <w:rFonts w:ascii="Times New Roman" w:hAnsi="Times New Roman"/>
          <w:szCs w:val="28"/>
        </w:rPr>
        <w:t xml:space="preserve">. </w:t>
      </w:r>
      <w:proofErr w:type="gramStart"/>
      <w:r w:rsidR="00211085" w:rsidRPr="003677C3">
        <w:rPr>
          <w:rFonts w:ascii="Times New Roman" w:hAnsi="Times New Roman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3677C3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AB5AB9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</w:t>
      </w:r>
      <w:r w:rsidR="007037BA" w:rsidRPr="003677C3">
        <w:rPr>
          <w:rFonts w:ascii="Times New Roman" w:hAnsi="Times New Roman"/>
          <w:szCs w:val="28"/>
        </w:rPr>
        <w:lastRenderedPageBreak/>
        <w:t xml:space="preserve">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AB5A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3677C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B0552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AB5AB9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193F2C" w:rsidRPr="003677C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DF38A6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DF38A6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2B055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874D70" w:rsidRPr="003677C3">
        <w:rPr>
          <w:rFonts w:ascii="Times New Roman" w:hAnsi="Times New Roman"/>
          <w:szCs w:val="28"/>
        </w:rPr>
        <w:t xml:space="preserve"> №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2B675A">
        <w:rPr>
          <w:rFonts w:ascii="Times New Roman" w:hAnsi="Times New Roman"/>
          <w:szCs w:val="28"/>
        </w:rPr>
        <w:t>А</w:t>
      </w:r>
      <w:r w:rsidR="00C109B9" w:rsidRPr="003677C3">
        <w:rPr>
          <w:rFonts w:ascii="Times New Roman" w:hAnsi="Times New Roman"/>
          <w:szCs w:val="28"/>
        </w:rPr>
        <w:t xml:space="preserve">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3677C3" w:rsidRDefault="002B055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C81B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3677C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2B055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74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</w:p>
    <w:p w:rsidR="00CC25AF" w:rsidRPr="003677C3" w:rsidRDefault="002B0552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2B055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3677C3">
        <w:rPr>
          <w:rFonts w:ascii="Times New Roman" w:hAnsi="Times New Roman"/>
          <w:szCs w:val="28"/>
          <w:lang w:eastAsia="en-US"/>
        </w:rPr>
        <w:t>31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B055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4D707D" w:rsidRDefault="002B0552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636C46" w:rsidRPr="004D707D">
        <w:rPr>
          <w:rFonts w:ascii="Times New Roman" w:hAnsi="Times New Roman"/>
          <w:szCs w:val="28"/>
          <w:lang w:eastAsia="en-US"/>
        </w:rPr>
        <w:t xml:space="preserve">. </w:t>
      </w:r>
      <w:r w:rsidR="001502FA" w:rsidRPr="004D707D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4D707D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4D707D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4D707D">
        <w:rPr>
          <w:rFonts w:ascii="Times New Roman" w:hAnsi="Times New Roman"/>
          <w:szCs w:val="28"/>
          <w:lang w:eastAsia="en-US"/>
        </w:rPr>
        <w:t>а</w:t>
      </w:r>
      <w:r w:rsidR="0092528C">
        <w:rPr>
          <w:rFonts w:ascii="Times New Roman" w:hAnsi="Times New Roman"/>
          <w:szCs w:val="28"/>
          <w:lang w:eastAsia="en-US"/>
        </w:rPr>
        <w:t xml:space="preserve"> </w:t>
      </w:r>
      <w:r w:rsidR="00FD1BCC" w:rsidRPr="004D707D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4D707D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2B0552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2B0552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="00502F5D" w:rsidRPr="003677C3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677C3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2B0552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2A73F6">
        <w:rPr>
          <w:rFonts w:ascii="Times New Roman" w:hAnsi="Times New Roman"/>
          <w:szCs w:val="28"/>
          <w:lang w:eastAsia="en-US"/>
        </w:rPr>
        <w:t xml:space="preserve">. </w:t>
      </w:r>
      <w:r w:rsidR="002A73F6"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  <w:proofErr w:type="gramEnd"/>
    </w:p>
    <w:p w:rsidR="00DB2D59" w:rsidRDefault="002B0552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6D02DA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3677C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 xml:space="preserve">. </w:t>
      </w:r>
      <w:r w:rsidR="00DB67F1" w:rsidRPr="003677C3">
        <w:rPr>
          <w:rFonts w:ascii="Times New Roman" w:hAnsi="Times New Roman"/>
          <w:szCs w:val="28"/>
        </w:rPr>
        <w:t xml:space="preserve">ПРИНЯТИЕ РЕШЕНИЯ О </w:t>
      </w:r>
      <w:r w:rsidR="001502FA" w:rsidRPr="003677C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3677C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3677C3">
        <w:rPr>
          <w:rFonts w:ascii="Times New Roman" w:hAnsi="Times New Roman"/>
          <w:szCs w:val="28"/>
        </w:rPr>
        <w:t xml:space="preserve"> ЗАЯВИТЕЛЮ</w:t>
      </w:r>
    </w:p>
    <w:p w:rsidR="00E545F3" w:rsidRPr="003677C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3677C3" w:rsidRDefault="002B0552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 xml:space="preserve">наличие полного пакета документов, необходимого для предоставления </w:t>
      </w:r>
      <w:r w:rsidR="00CC2544" w:rsidRPr="003677C3">
        <w:rPr>
          <w:rFonts w:ascii="Times New Roman" w:hAnsi="Times New Roman"/>
          <w:szCs w:val="28"/>
        </w:rPr>
        <w:lastRenderedPageBreak/>
        <w:t>муниципальной услуги.</w:t>
      </w:r>
    </w:p>
    <w:p w:rsidR="002804EF" w:rsidRPr="003677C3" w:rsidRDefault="002B0552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2804EF" w:rsidRPr="003677C3">
        <w:rPr>
          <w:rFonts w:ascii="Times New Roman" w:hAnsi="Times New Roman"/>
          <w:szCs w:val="28"/>
        </w:rPr>
        <w:t xml:space="preserve">. </w:t>
      </w:r>
      <w:proofErr w:type="gramStart"/>
      <w:r w:rsidR="002804EF" w:rsidRPr="003677C3">
        <w:rPr>
          <w:rFonts w:ascii="Times New Roman" w:hAnsi="Times New Roman"/>
          <w:szCs w:val="28"/>
        </w:rPr>
        <w:t>Должностное лицо уполномоченного органа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5B00AA">
        <w:rPr>
          <w:rFonts w:ascii="Times New Roman" w:hAnsi="Times New Roman"/>
          <w:szCs w:val="28"/>
        </w:rPr>
        <w:t xml:space="preserve">, а также в соответствии с заявлением проверяет информацию </w:t>
      </w:r>
      <w:r w:rsidR="005B00AA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>
        <w:rPr>
          <w:rFonts w:ascii="Times New Roman" w:hAnsi="Times New Roman"/>
          <w:szCs w:val="28"/>
        </w:rPr>
        <w:t>.</w:t>
      </w:r>
      <w:proofErr w:type="gramEnd"/>
    </w:p>
    <w:p w:rsidR="002804EF" w:rsidRPr="003677C3" w:rsidRDefault="002B0552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2804EF" w:rsidRPr="003677C3">
        <w:rPr>
          <w:rFonts w:ascii="Times New Roman" w:hAnsi="Times New Roman"/>
          <w:szCs w:val="28"/>
        </w:rPr>
        <w:t xml:space="preserve">. В случае выявления оснований для отказа в соответствии с пунктом </w:t>
      </w:r>
      <w:r w:rsidR="00A70D8F">
        <w:rPr>
          <w:rFonts w:ascii="Times New Roman" w:hAnsi="Times New Roman"/>
          <w:szCs w:val="28"/>
        </w:rPr>
        <w:t>36</w:t>
      </w:r>
      <w:r w:rsidR="00C81B5D">
        <w:rPr>
          <w:rFonts w:ascii="Times New Roman" w:hAnsi="Times New Roman"/>
          <w:szCs w:val="28"/>
        </w:rPr>
        <w:t xml:space="preserve"> настоящего А</w:t>
      </w:r>
      <w:r w:rsidR="002804EF" w:rsidRPr="003677C3">
        <w:rPr>
          <w:rFonts w:ascii="Times New Roman" w:hAnsi="Times New Roman"/>
          <w:szCs w:val="28"/>
        </w:rPr>
        <w:t>дминистративного регламента уполномоченный орган принимает решение об отказе в предоставлении ин</w:t>
      </w:r>
      <w:r w:rsidR="00A70D8F">
        <w:rPr>
          <w:rFonts w:ascii="Times New Roman" w:hAnsi="Times New Roman"/>
          <w:szCs w:val="28"/>
        </w:rPr>
        <w:t>формации не позднее чем через 10</w:t>
      </w:r>
      <w:r w:rsidR="002804EF"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4D707D">
        <w:rPr>
          <w:rFonts w:ascii="Times New Roman" w:hAnsi="Times New Roman"/>
          <w:szCs w:val="28"/>
        </w:rPr>
        <w:t>муниципального образования</w:t>
      </w:r>
      <w:r w:rsidR="00CD2518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>, предусмотренные пунктом 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 xml:space="preserve">3 </w:t>
      </w:r>
      <w:proofErr w:type="gramStart"/>
      <w:r w:rsidR="00A70D8F">
        <w:rPr>
          <w:rFonts w:ascii="Times New Roman" w:hAnsi="Times New Roman"/>
          <w:szCs w:val="28"/>
        </w:rPr>
        <w:t>календарных</w:t>
      </w:r>
      <w:proofErr w:type="gramEnd"/>
      <w:r w:rsidRPr="003677C3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3677C3" w:rsidRDefault="002B0552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2804EF" w:rsidRPr="003677C3">
        <w:rPr>
          <w:rFonts w:ascii="Times New Roman" w:hAnsi="Times New Roman"/>
          <w:szCs w:val="28"/>
        </w:rPr>
        <w:t>. В соответствии</w:t>
      </w:r>
      <w:r w:rsidR="00A70D8F">
        <w:rPr>
          <w:rFonts w:ascii="Times New Roman" w:hAnsi="Times New Roman"/>
          <w:szCs w:val="28"/>
        </w:rPr>
        <w:t xml:space="preserve"> 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="002804EF"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3677C3">
        <w:rPr>
          <w:rFonts w:ascii="Times New Roman" w:hAnsi="Times New Roman"/>
          <w:szCs w:val="28"/>
        </w:rPr>
        <w:t>72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администрации </w:t>
      </w:r>
      <w:r w:rsidRPr="004D707D">
        <w:rPr>
          <w:rFonts w:ascii="Times New Roman" w:hAnsi="Times New Roman"/>
          <w:szCs w:val="28"/>
        </w:rPr>
        <w:t>муниципального образования</w:t>
      </w:r>
      <w:r w:rsidRPr="003677C3">
        <w:rPr>
          <w:rFonts w:ascii="Times New Roman" w:hAnsi="Times New Roman"/>
          <w:szCs w:val="28"/>
        </w:rPr>
        <w:t xml:space="preserve"> и в</w:t>
      </w:r>
      <w:r w:rsidR="00DF38A6">
        <w:rPr>
          <w:rFonts w:ascii="Times New Roman" w:hAnsi="Times New Roman"/>
          <w:szCs w:val="28"/>
        </w:rPr>
        <w:t xml:space="preserve">ыдается (направляется) в течение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0D27FC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3677C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Default="002B0552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</w:t>
      </w:r>
      <w:r w:rsidR="0092528C">
        <w:rPr>
          <w:rFonts w:ascii="Times New Roman" w:hAnsi="Times New Roman"/>
          <w:szCs w:val="28"/>
        </w:rPr>
        <w:t>ументов требованиям настоящего А</w:t>
      </w:r>
      <w:r w:rsidR="008E1CB4">
        <w:rPr>
          <w:rFonts w:ascii="Times New Roman" w:hAnsi="Times New Roman"/>
          <w:szCs w:val="28"/>
        </w:rPr>
        <w:t>дминистративного регламента.</w:t>
      </w:r>
    </w:p>
    <w:p w:rsidR="00BE5DD1" w:rsidRPr="004D707D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Результат фиксируется </w:t>
      </w:r>
      <w:r w:rsidR="00BB5B56" w:rsidRPr="004D707D">
        <w:rPr>
          <w:rFonts w:ascii="Times New Roman" w:hAnsi="Times New Roman"/>
          <w:szCs w:val="28"/>
        </w:rPr>
        <w:t>в журнале по выдаче информационных справок.</w:t>
      </w:r>
    </w:p>
    <w:p w:rsidR="003C06BA" w:rsidRPr="003677C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3677C3" w:rsidRDefault="00E545F3" w:rsidP="009252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3677C3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3677C3">
        <w:rPr>
          <w:rFonts w:ascii="Times New Roman" w:hAnsi="Times New Roman"/>
          <w:szCs w:val="28"/>
        </w:rPr>
        <w:lastRenderedPageBreak/>
        <w:t>Глава 2</w:t>
      </w:r>
      <w:r w:rsidR="00636C46" w:rsidRPr="003677C3">
        <w:rPr>
          <w:rFonts w:ascii="Times New Roman" w:hAnsi="Times New Roman"/>
          <w:szCs w:val="28"/>
        </w:rPr>
        <w:t>4</w:t>
      </w:r>
      <w:r w:rsidRPr="003677C3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0A459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0A459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2B055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3677C3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3677C3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2B055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89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2B055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3677C3">
        <w:rPr>
          <w:rFonts w:ascii="Times New Roman" w:hAnsi="Times New Roman"/>
          <w:szCs w:val="28"/>
        </w:rPr>
        <w:t>КОНТРОЛЯ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ЗА</w:t>
      </w:r>
      <w:proofErr w:type="gramEnd"/>
      <w:r w:rsidRPr="003677C3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3677C3" w:rsidRDefault="002B055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3677C3" w:rsidRDefault="002B055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>Состав к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омиссии утверждается актом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>сотрудники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0A459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2B055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2B055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</w:t>
      </w:r>
      <w:r w:rsidR="00D06582" w:rsidRPr="003677C3">
        <w:rPr>
          <w:rFonts w:ascii="Times New Roman" w:hAnsi="Times New Roman"/>
          <w:szCs w:val="28"/>
        </w:rPr>
        <w:lastRenderedPageBreak/>
        <w:t xml:space="preserve">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2B055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95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2B055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2B055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92528C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2B055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2B055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26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2B055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инструкциях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2B055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101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ФОРМАМ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200535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2B055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102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</w:t>
      </w:r>
      <w:proofErr w:type="gramEnd"/>
      <w:r w:rsidR="00EF769D" w:rsidRPr="003677C3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C81B5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нарушения положений настоящего А</w:t>
      </w:r>
      <w:r w:rsidR="008838CD" w:rsidRPr="003677C3">
        <w:rPr>
          <w:rFonts w:ascii="Times New Roman" w:hAnsi="Times New Roman"/>
          <w:szCs w:val="28"/>
        </w:rPr>
        <w:t xml:space="preserve">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услуги;</w:t>
      </w:r>
    </w:p>
    <w:p w:rsidR="00EF33D1" w:rsidRDefault="00EF33D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92528C" w:rsidRDefault="002B055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="00636C46" w:rsidRPr="003677C3">
        <w:rPr>
          <w:rFonts w:ascii="Times New Roman" w:hAnsi="Times New Roman"/>
          <w:szCs w:val="28"/>
        </w:rPr>
        <w:t>01</w:t>
      </w:r>
      <w:hyperlink w:anchor="Par401" w:history="1"/>
      <w:r w:rsidR="0092528C">
        <w:rPr>
          <w:rFonts w:ascii="Times New Roman" w:hAnsi="Times New Roman"/>
          <w:szCs w:val="28"/>
        </w:rPr>
        <w:t xml:space="preserve"> настоящего </w:t>
      </w:r>
    </w:p>
    <w:p w:rsidR="008838CD" w:rsidRPr="003677C3" w:rsidRDefault="0092528C" w:rsidP="009252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8838CD" w:rsidRPr="003677C3">
        <w:rPr>
          <w:rFonts w:ascii="Times New Roman" w:hAnsi="Times New Roman"/>
          <w:szCs w:val="28"/>
        </w:rPr>
        <w:t xml:space="preserve">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2B055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2B055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DF38A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F80D7F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3677C3">
        <w:rPr>
          <w:rFonts w:ascii="Times New Roman" w:hAnsi="Times New Roman"/>
          <w:szCs w:val="28"/>
        </w:rPr>
        <w:t>Глава 28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216E49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F80D7F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2B055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2B055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D251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CD251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81B5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2B055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3677C3" w:rsidRDefault="00237317" w:rsidP="00AA1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16E4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hyperlink r:id="rId12" w:history="1">
        <w:r w:rsidR="00AA1A75" w:rsidRPr="00BF18B8">
          <w:rPr>
            <w:rStyle w:val="a4"/>
            <w:rFonts w:ascii="Times New Roman" w:hAnsi="Times New Roman"/>
            <w:color w:val="auto"/>
            <w:sz w:val="28"/>
            <w:szCs w:val="28"/>
          </w:rPr>
          <w:t>www.svirsk.</w:t>
        </w:r>
        <w:r w:rsidR="00AA1A75" w:rsidRPr="00BF18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AA1A75" w:rsidRPr="00BF18B8">
        <w:rPr>
          <w:rFonts w:ascii="Times New Roman" w:hAnsi="Times New Roman"/>
          <w:sz w:val="28"/>
          <w:szCs w:val="28"/>
        </w:rPr>
        <w:t xml:space="preserve">, </w:t>
      </w:r>
      <w:r w:rsidR="00AA1A75" w:rsidRPr="00BF18B8">
        <w:rPr>
          <w:rFonts w:ascii="Times New Roman" w:hAnsi="Times New Roman" w:cs="Times New Roman"/>
          <w:sz w:val="28"/>
          <w:szCs w:val="28"/>
        </w:rPr>
        <w:t>http://svirskobraz.wordpress.com;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B6560B" w:rsidRPr="00B6560B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B6560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AA1A75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AA1A75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AA1A75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3677C3" w:rsidRDefault="002B0552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A1A75" w:rsidRDefault="00A015B8" w:rsidP="00AA1A7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AA1A75">
        <w:rPr>
          <w:rFonts w:ascii="Times New Roman" w:hAnsi="Times New Roman" w:cs="Times New Roman"/>
          <w:sz w:val="28"/>
          <w:szCs w:val="28"/>
          <w:lang w:eastAsia="ko-KR"/>
        </w:rPr>
        <w:t>665420, Иркутская область, г. Свирск, ул</w:t>
      </w:r>
      <w:proofErr w:type="gramStart"/>
      <w:r w:rsidR="00AA1A75">
        <w:rPr>
          <w:rFonts w:ascii="Times New Roman" w:hAnsi="Times New Roman" w:cs="Times New Roman"/>
          <w:sz w:val="28"/>
          <w:szCs w:val="28"/>
          <w:lang w:eastAsia="ko-KR"/>
        </w:rPr>
        <w:t>.Д</w:t>
      </w:r>
      <w:proofErr w:type="gramEnd"/>
      <w:r w:rsidR="00AA1A75">
        <w:rPr>
          <w:rFonts w:ascii="Times New Roman" w:hAnsi="Times New Roman" w:cs="Times New Roman"/>
          <w:sz w:val="28"/>
          <w:szCs w:val="28"/>
          <w:lang w:eastAsia="ko-KR"/>
        </w:rPr>
        <w:t>зержинского, д. 1;</w:t>
      </w:r>
    </w:p>
    <w:p w:rsidR="00A015B8" w:rsidRPr="003677C3" w:rsidRDefault="00AA1A75" w:rsidP="00AA1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телефон: 8(395-73)2-21-36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>
        <w:rPr>
          <w:rFonts w:ascii="Times New Roman" w:hAnsi="Times New Roman" w:cs="Times New Roman"/>
          <w:sz w:val="28"/>
          <w:szCs w:val="28"/>
          <w:lang w:eastAsia="ko-KR"/>
        </w:rPr>
        <w:t>8(395-73)2-21-36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AA1A75" w:rsidRPr="00AA1A75">
        <w:rPr>
          <w:rFonts w:ascii="Times New Roman" w:hAnsi="Times New Roman"/>
          <w:sz w:val="28"/>
          <w:szCs w:val="28"/>
        </w:rPr>
        <w:t>svirsk-obraz@mail.ru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BB4923" w:rsidRDefault="00A015B8" w:rsidP="00AA1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13" w:history="1">
        <w:r w:rsidR="00AA1A75" w:rsidRPr="0030735A">
          <w:rPr>
            <w:rStyle w:val="a4"/>
            <w:rFonts w:ascii="Times New Roman" w:hAnsi="Times New Roman"/>
            <w:sz w:val="28"/>
            <w:szCs w:val="28"/>
          </w:rPr>
          <w:t>http://svirskobraz.wordpress.com</w:t>
        </w:r>
      </w:hyperlink>
      <w:r w:rsidR="00AA1A75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AA1A75" w:rsidRPr="006E1B1A">
        <w:rPr>
          <w:rFonts w:ascii="Times New Roman" w:hAnsi="Times New Roman"/>
          <w:sz w:val="28"/>
          <w:szCs w:val="28"/>
        </w:rPr>
        <w:t>www.svirsk.</w:t>
      </w:r>
      <w:r w:rsidR="00AA1A75" w:rsidRPr="006E1B1A">
        <w:rPr>
          <w:rFonts w:ascii="Times New Roman" w:hAnsi="Times New Roman"/>
          <w:sz w:val="28"/>
          <w:szCs w:val="28"/>
          <w:lang w:val="en-US"/>
        </w:rPr>
        <w:t>ru</w:t>
      </w:r>
      <w:r w:rsidR="00BB4923">
        <w:rPr>
          <w:rFonts w:ascii="Times New Roman" w:hAnsi="Times New Roman"/>
          <w:sz w:val="28"/>
          <w:szCs w:val="28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2B055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677C3" w:rsidRDefault="00237317" w:rsidP="008E4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B0552"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780EF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780EFB">
        <w:rPr>
          <w:rFonts w:ascii="Times New Roman" w:hAnsi="Times New Roman" w:cs="Times New Roman"/>
          <w:sz w:val="28"/>
          <w:szCs w:val="28"/>
          <w:lang w:eastAsia="ko-KR"/>
        </w:rPr>
        <w:t>руководитель</w:t>
      </w:r>
      <w:r w:rsidR="00AA1A75" w:rsidRPr="00AB2DD6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органа,</w:t>
      </w:r>
      <w:r w:rsidR="00780EFB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отсутствия заместитель</w:t>
      </w:r>
      <w:r w:rsidR="00AA1A75" w:rsidRPr="000E64A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A1A75">
        <w:rPr>
          <w:rFonts w:ascii="Times New Roman" w:hAnsi="Times New Roman" w:cs="Times New Roman"/>
          <w:sz w:val="28"/>
          <w:szCs w:val="28"/>
          <w:lang w:eastAsia="ko-KR"/>
        </w:rPr>
        <w:t>мэра по социально-культурным вопросам администрации</w:t>
      </w:r>
      <w:r w:rsidR="00AA1A75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</w:p>
    <w:p w:rsidR="00A015B8" w:rsidRPr="003677C3" w:rsidRDefault="008E498F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E498F">
        <w:rPr>
          <w:rFonts w:ascii="Times New Roman" w:hAnsi="Times New Roman"/>
          <w:szCs w:val="28"/>
          <w:lang w:eastAsia="ko-KR"/>
        </w:rPr>
        <w:t>15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8E1B7C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</w:t>
      </w:r>
      <w:r w:rsidR="008E1B7C">
        <w:rPr>
          <w:rFonts w:ascii="Times New Roman" w:hAnsi="Times New Roman"/>
          <w:szCs w:val="28"/>
          <w:lang w:eastAsia="ko-KR"/>
        </w:rPr>
        <w:t>ие одного рабочего дня со дня её</w:t>
      </w:r>
      <w:r w:rsidRPr="003677C3">
        <w:rPr>
          <w:rFonts w:ascii="Times New Roman" w:hAnsi="Times New Roman"/>
          <w:szCs w:val="28"/>
          <w:lang w:eastAsia="ko-KR"/>
        </w:rPr>
        <w:t xml:space="preserve">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</w:t>
      </w:r>
      <w:r w:rsidR="008E1B7C">
        <w:rPr>
          <w:rFonts w:ascii="Times New Roman" w:hAnsi="Times New Roman"/>
          <w:szCs w:val="28"/>
          <w:lang w:eastAsia="ko-KR"/>
        </w:rPr>
        <w:t>ей со дня её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регистрации заявителю направляет</w:t>
      </w:r>
      <w:r w:rsidR="008E1B7C">
        <w:rPr>
          <w:rFonts w:ascii="Times New Roman" w:hAnsi="Times New Roman"/>
          <w:szCs w:val="28"/>
          <w:lang w:eastAsia="ko-KR"/>
        </w:rPr>
        <w:t>ся уведомление о дате и месте её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их должностных лиц в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3677C3" w:rsidRDefault="008E498F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3677C3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8E498F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8E1B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8E1B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AA1A75" w:rsidRPr="00AB2DD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муниципального образования «город Свирск»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8E498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 xml:space="preserve">я, </w:t>
      </w:r>
      <w:r w:rsidR="002B0552">
        <w:rPr>
          <w:rFonts w:ascii="Times New Roman" w:hAnsi="Times New Roman" w:cs="Times New Roman"/>
          <w:sz w:val="28"/>
          <w:szCs w:val="28"/>
          <w:lang w:eastAsia="ko-KR"/>
        </w:rPr>
        <w:t>указанного в пункте 116 настоящего Ад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E498F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304B17" w:rsidRDefault="00304B17" w:rsidP="00CB6F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</w:p>
    <w:p w:rsidR="00D2445A" w:rsidRDefault="00D2445A" w:rsidP="00CB6F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ko-KR"/>
        </w:rPr>
      </w:pPr>
    </w:p>
    <w:p w:rsidR="00865061" w:rsidRPr="003677C3" w:rsidRDefault="00304B17" w:rsidP="00304B1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аппарата администрации                                         </w:t>
      </w:r>
      <w:r w:rsidR="00F676F7">
        <w:rPr>
          <w:rFonts w:ascii="Times New Roman" w:hAnsi="Times New Roman"/>
          <w:szCs w:val="28"/>
        </w:rPr>
        <w:t>Г.А.</w:t>
      </w:r>
      <w:r w:rsidR="008E1B7C">
        <w:rPr>
          <w:rFonts w:ascii="Times New Roman" w:hAnsi="Times New Roman"/>
          <w:szCs w:val="28"/>
        </w:rPr>
        <w:t>Мако</w:t>
      </w:r>
      <w:r w:rsidR="00F80D7F">
        <w:rPr>
          <w:rFonts w:ascii="Times New Roman" w:hAnsi="Times New Roman"/>
          <w:szCs w:val="28"/>
        </w:rPr>
        <w:t xml:space="preserve">гон </w:t>
      </w:r>
    </w:p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E55A68">
          <w:headerReference w:type="default" r:id="rId14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8E1B7C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E1B7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763AA" w:rsidRPr="008E1B7C" w:rsidRDefault="006F742E" w:rsidP="00777D5F">
      <w:pPr>
        <w:ind w:left="6237" w:firstLine="0"/>
        <w:rPr>
          <w:rFonts w:ascii="Times New Roman" w:hAnsi="Times New Roman"/>
          <w:sz w:val="24"/>
          <w:szCs w:val="24"/>
        </w:rPr>
      </w:pPr>
      <w:r w:rsidRPr="008E1B7C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77D5F" w:rsidRPr="008E1B7C">
        <w:rPr>
          <w:rFonts w:ascii="Times New Roman" w:hAnsi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304B17" w:rsidRPr="008E1B7C">
        <w:rPr>
          <w:rFonts w:ascii="Times New Roman" w:hAnsi="Times New Roman"/>
          <w:sz w:val="24"/>
          <w:szCs w:val="24"/>
        </w:rPr>
        <w:t xml:space="preserve"> «город Свирск</w:t>
      </w:r>
      <w:r w:rsidR="00777D5F" w:rsidRPr="008E1B7C">
        <w:rPr>
          <w:rFonts w:ascii="Times New Roman" w:hAnsi="Times New Roman"/>
          <w:sz w:val="24"/>
          <w:szCs w:val="24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92528C" w:rsidRDefault="001656E8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AE3BBB" w:rsidRPr="0092528C">
        <w:rPr>
          <w:rFonts w:ascii="Times New Roman" w:hAnsi="Times New Roman"/>
          <w:szCs w:val="28"/>
          <w:lang w:eastAsia="en-US"/>
        </w:rPr>
        <w:t>____</w:t>
      </w:r>
      <w:r>
        <w:rPr>
          <w:rFonts w:ascii="Times New Roman" w:hAnsi="Times New Roman"/>
          <w:szCs w:val="28"/>
          <w:lang w:eastAsia="en-US"/>
        </w:rPr>
        <w:t>_______________________________</w:t>
      </w:r>
    </w:p>
    <w:p w:rsidR="00AE3BBB" w:rsidRPr="0092528C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Cs w:val="28"/>
          <w:lang w:eastAsia="en-US"/>
        </w:rPr>
      </w:pPr>
      <w:r w:rsidRPr="0092528C">
        <w:rPr>
          <w:rFonts w:ascii="Times New Roman" w:hAnsi="Times New Roman"/>
          <w:szCs w:val="28"/>
          <w:lang w:eastAsia="en-US"/>
        </w:rPr>
        <w:t>(</w:t>
      </w:r>
      <w:r w:rsidRPr="0092528C">
        <w:rPr>
          <w:rFonts w:ascii="Times New Roman" w:hAnsi="Times New Roman"/>
          <w:i/>
          <w:szCs w:val="28"/>
          <w:lang w:eastAsia="en-US"/>
        </w:rPr>
        <w:t>наименование органа местного самоуправления</w:t>
      </w:r>
      <w:r w:rsidRPr="0092528C">
        <w:rPr>
          <w:rFonts w:ascii="Times New Roman" w:hAnsi="Times New Roman"/>
          <w:szCs w:val="28"/>
          <w:lang w:eastAsia="en-US"/>
        </w:rPr>
        <w:t>)</w:t>
      </w:r>
    </w:p>
    <w:p w:rsidR="00AE3BBB" w:rsidRPr="0092528C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92528C">
        <w:rPr>
          <w:rFonts w:ascii="Times New Roman" w:hAnsi="Times New Roman"/>
          <w:szCs w:val="28"/>
          <w:lang w:eastAsia="en-US"/>
        </w:rPr>
        <w:t>адрес: _________</w:t>
      </w:r>
      <w:r w:rsidR="0092528C">
        <w:rPr>
          <w:rFonts w:ascii="Times New Roman" w:hAnsi="Times New Roman"/>
          <w:szCs w:val="28"/>
          <w:lang w:eastAsia="en-US"/>
        </w:rPr>
        <w:t>_____________________</w:t>
      </w:r>
    </w:p>
    <w:p w:rsidR="00AE3BBB" w:rsidRPr="0092528C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92528C">
        <w:rPr>
          <w:rFonts w:ascii="Times New Roman" w:hAnsi="Times New Roman"/>
          <w:szCs w:val="28"/>
          <w:lang w:eastAsia="en-US"/>
        </w:rPr>
        <w:t>от</w:t>
      </w:r>
      <w:r w:rsidR="00AE3BBB" w:rsidRPr="0092528C">
        <w:rPr>
          <w:rFonts w:ascii="Times New Roman" w:hAnsi="Times New Roman"/>
          <w:szCs w:val="28"/>
          <w:lang w:eastAsia="en-US"/>
        </w:rPr>
        <w:t>__________</w:t>
      </w:r>
      <w:r w:rsidR="0092528C">
        <w:rPr>
          <w:rFonts w:ascii="Times New Roman" w:hAnsi="Times New Roman"/>
          <w:szCs w:val="28"/>
          <w:lang w:eastAsia="en-US"/>
        </w:rPr>
        <w:t>________________________</w:t>
      </w:r>
    </w:p>
    <w:p w:rsidR="00AE3BBB" w:rsidRPr="0092528C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Cs w:val="28"/>
          <w:lang w:eastAsia="en-US"/>
        </w:rPr>
      </w:pPr>
      <w:r w:rsidRPr="0092528C">
        <w:rPr>
          <w:rFonts w:ascii="Times New Roman" w:hAnsi="Times New Roman"/>
          <w:i/>
          <w:szCs w:val="28"/>
          <w:lang w:eastAsia="en-US"/>
        </w:rPr>
        <w:t>(Ф.И.О</w:t>
      </w:r>
      <w:r w:rsidR="00FB1773" w:rsidRPr="0092528C">
        <w:rPr>
          <w:rFonts w:ascii="Times New Roman" w:hAnsi="Times New Roman"/>
          <w:i/>
          <w:szCs w:val="28"/>
          <w:lang w:eastAsia="en-US"/>
        </w:rPr>
        <w:t xml:space="preserve"> полностью</w:t>
      </w:r>
      <w:r w:rsidR="005C3B32" w:rsidRPr="0092528C">
        <w:rPr>
          <w:rFonts w:ascii="Times New Roman" w:hAnsi="Times New Roman"/>
          <w:i/>
          <w:szCs w:val="28"/>
          <w:lang w:eastAsia="en-US"/>
        </w:rPr>
        <w:t>, наименование юридического лица</w:t>
      </w:r>
      <w:r w:rsidRPr="0092528C">
        <w:rPr>
          <w:rFonts w:ascii="Times New Roman" w:hAnsi="Times New Roman"/>
          <w:i/>
          <w:szCs w:val="28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2528C">
        <w:rPr>
          <w:rFonts w:ascii="Times New Roman" w:hAnsi="Times New Roman"/>
          <w:szCs w:val="28"/>
          <w:lang w:eastAsia="en-US"/>
        </w:rPr>
        <w:t>телефон: 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777D5F" w:rsidRPr="008E1B7C" w:rsidRDefault="00F80D7F" w:rsidP="00777D5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1B7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FB1773" w:rsidRPr="008E1B7C">
        <w:rPr>
          <w:rFonts w:ascii="Times New Roman" w:hAnsi="Times New Roman" w:cs="Times New Roman"/>
          <w:sz w:val="28"/>
          <w:szCs w:val="28"/>
          <w:lang w:eastAsia="en-US"/>
        </w:rPr>
        <w:t xml:space="preserve">Прошу </w:t>
      </w:r>
      <w:r w:rsidR="008E1B7C">
        <w:rPr>
          <w:rFonts w:ascii="Times New Roman" w:hAnsi="Times New Roman" w:cs="Times New Roman"/>
          <w:sz w:val="28"/>
          <w:szCs w:val="28"/>
          <w:lang w:eastAsia="en-US"/>
        </w:rPr>
        <w:t xml:space="preserve">Вас предоставить следующую  информацию об </w:t>
      </w:r>
      <w:r w:rsidR="00777D5F" w:rsidRPr="008E1B7C">
        <w:rPr>
          <w:rFonts w:ascii="Times New Roman" w:hAnsi="Times New Roman" w:cs="Times New Roman"/>
          <w:sz w:val="28"/>
          <w:szCs w:val="28"/>
          <w:lang w:eastAsia="en-US"/>
        </w:rPr>
        <w:t>организации</w:t>
      </w:r>
      <w:r w:rsidR="008E1B7C" w:rsidRPr="008E1B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1B7C">
        <w:rPr>
          <w:rFonts w:ascii="Times New Roman" w:hAnsi="Times New Roman" w:cs="Times New Roman"/>
          <w:sz w:val="28"/>
          <w:szCs w:val="28"/>
          <w:lang w:eastAsia="en-US"/>
        </w:rPr>
        <w:t xml:space="preserve">общедоступного </w:t>
      </w:r>
      <w:r w:rsidR="00777D5F" w:rsidRPr="008E1B7C">
        <w:rPr>
          <w:rFonts w:ascii="Times New Roman" w:hAnsi="Times New Roman" w:cs="Times New Roman"/>
          <w:sz w:val="28"/>
          <w:szCs w:val="28"/>
          <w:lang w:eastAsia="en-US"/>
        </w:rPr>
        <w:t>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8E1B7C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B1773" w:rsidRPr="008E1B7C" w:rsidRDefault="00FB1773" w:rsidP="00777D5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4F9D" w:rsidRPr="008E1B7C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</w:p>
    <w:p w:rsidR="005C3B32" w:rsidRPr="008E1B7C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</w:p>
    <w:p w:rsidR="00FB1773" w:rsidRPr="008E1B7C" w:rsidRDefault="005E4F9D" w:rsidP="00331751">
      <w:pPr>
        <w:autoSpaceDE w:val="0"/>
        <w:autoSpaceDN w:val="0"/>
        <w:adjustRightInd w:val="0"/>
        <w:ind w:firstLine="426"/>
        <w:rPr>
          <w:rFonts w:ascii="Times New Roman" w:hAnsi="Times New Roman"/>
          <w:szCs w:val="28"/>
          <w:lang w:eastAsia="en-US"/>
        </w:rPr>
      </w:pPr>
      <w:r w:rsidRPr="008E1B7C">
        <w:rPr>
          <w:rFonts w:ascii="Times New Roman" w:hAnsi="Times New Roman"/>
          <w:szCs w:val="28"/>
          <w:lang w:eastAsia="en-US"/>
        </w:rPr>
        <w:t>Дата</w:t>
      </w:r>
      <w:r w:rsidR="008E498F" w:rsidRPr="008E498F">
        <w:rPr>
          <w:rFonts w:ascii="Times New Roman" w:hAnsi="Times New Roman"/>
          <w:szCs w:val="28"/>
          <w:lang w:eastAsia="en-US"/>
        </w:rPr>
        <w:t xml:space="preserve"> </w:t>
      </w:r>
      <w:r w:rsidR="008E498F">
        <w:rPr>
          <w:rFonts w:ascii="Times New Roman" w:hAnsi="Times New Roman"/>
          <w:szCs w:val="28"/>
          <w:lang w:eastAsia="en-US"/>
        </w:rPr>
        <w:t>________________                                  Подпись_______________________</w:t>
      </w:r>
      <w:r w:rsidRPr="008E1B7C">
        <w:rPr>
          <w:rFonts w:ascii="Times New Roman" w:hAnsi="Times New Roman"/>
          <w:szCs w:val="28"/>
          <w:lang w:eastAsia="en-US"/>
        </w:rPr>
        <w:t xml:space="preserve">                                 </w:t>
      </w:r>
      <w:r w:rsidR="008E498F">
        <w:rPr>
          <w:rFonts w:ascii="Times New Roman" w:hAnsi="Times New Roman"/>
          <w:szCs w:val="28"/>
          <w:lang w:eastAsia="en-US"/>
        </w:rPr>
        <w:t xml:space="preserve">                              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</w:pPr>
    </w:p>
    <w:p w:rsidR="00304B17" w:rsidRPr="003677C3" w:rsidRDefault="00304B17" w:rsidP="00304B1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Руководитель аппарата администрации                                                     </w:t>
      </w:r>
      <w:r w:rsidR="00602B11">
        <w:rPr>
          <w:rFonts w:ascii="Times New Roman" w:hAnsi="Times New Roman"/>
          <w:szCs w:val="28"/>
        </w:rPr>
        <w:t>Г.А.</w:t>
      </w:r>
      <w:r w:rsidR="008E1B7C">
        <w:rPr>
          <w:rFonts w:ascii="Times New Roman" w:hAnsi="Times New Roman"/>
          <w:szCs w:val="28"/>
        </w:rPr>
        <w:t>Мако</w:t>
      </w:r>
      <w:r>
        <w:rPr>
          <w:rFonts w:ascii="Times New Roman" w:hAnsi="Times New Roman"/>
          <w:szCs w:val="28"/>
        </w:rPr>
        <w:t xml:space="preserve">гон </w:t>
      </w:r>
    </w:p>
    <w:p w:rsidR="00304B17" w:rsidRDefault="00304B17" w:rsidP="006F742E">
      <w:pPr>
        <w:ind w:left="5954" w:firstLine="0"/>
        <w:rPr>
          <w:rFonts w:ascii="Times New Roman" w:hAnsi="Times New Roman"/>
          <w:sz w:val="20"/>
        </w:rPr>
      </w:pPr>
    </w:p>
    <w:p w:rsidR="00304B17" w:rsidRPr="003677C3" w:rsidRDefault="00304B17" w:rsidP="006F742E">
      <w:pPr>
        <w:ind w:left="5954" w:firstLine="0"/>
        <w:rPr>
          <w:rFonts w:ascii="Times New Roman" w:hAnsi="Times New Roman"/>
          <w:sz w:val="20"/>
        </w:rPr>
        <w:sectPr w:rsidR="00304B17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8E1B7C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8E1B7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E6D2C" w:rsidRPr="008E1B7C" w:rsidRDefault="001E6D2C" w:rsidP="00536E0F">
      <w:pPr>
        <w:ind w:left="6237" w:firstLine="0"/>
        <w:rPr>
          <w:rFonts w:ascii="Times New Roman" w:hAnsi="Times New Roman"/>
          <w:sz w:val="24"/>
          <w:szCs w:val="24"/>
        </w:rPr>
      </w:pPr>
      <w:r w:rsidRPr="008E1B7C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777D5F" w:rsidRPr="008E1B7C">
        <w:rPr>
          <w:rFonts w:ascii="Times New Roman" w:hAnsi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304B17" w:rsidRPr="008E1B7C">
        <w:rPr>
          <w:rFonts w:ascii="Times New Roman" w:hAnsi="Times New Roman"/>
          <w:sz w:val="24"/>
          <w:szCs w:val="24"/>
        </w:rPr>
        <w:t xml:space="preserve"> «город Свирск </w:t>
      </w:r>
      <w:r w:rsidRPr="008E1B7C">
        <w:rPr>
          <w:rFonts w:ascii="Times New Roman" w:hAnsi="Times New Roman"/>
          <w:sz w:val="24"/>
          <w:szCs w:val="24"/>
        </w:rPr>
        <w:t>»</w:t>
      </w:r>
    </w:p>
    <w:p w:rsidR="00602B11" w:rsidRDefault="00602B11" w:rsidP="00E33DF6">
      <w:pPr>
        <w:ind w:firstLine="0"/>
        <w:rPr>
          <w:rFonts w:ascii="Times New Roman" w:hAnsi="Times New Roman"/>
          <w:sz w:val="20"/>
        </w:rPr>
      </w:pPr>
    </w:p>
    <w:p w:rsidR="00602B11" w:rsidRDefault="00602B11" w:rsidP="00A702CA">
      <w:pPr>
        <w:rPr>
          <w:rFonts w:ascii="Times New Roman" w:hAnsi="Times New Roman"/>
          <w:sz w:val="20"/>
        </w:rPr>
      </w:pPr>
    </w:p>
    <w:p w:rsidR="00602B11" w:rsidRPr="003677C3" w:rsidRDefault="00602B11" w:rsidP="00602B1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8E1B7C" w:rsidRDefault="00602B11" w:rsidP="00136C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 МУНИЦИПАЛЬНОЙ УСЛУГИ</w:t>
      </w:r>
    </w:p>
    <w:p w:rsidR="00E33DF6" w:rsidRDefault="00E33DF6" w:rsidP="00136C4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tbl>
      <w:tblPr>
        <w:tblStyle w:val="a3"/>
        <w:tblW w:w="0" w:type="auto"/>
        <w:jc w:val="center"/>
        <w:tblInd w:w="-1731" w:type="dxa"/>
        <w:tblLook w:val="04A0" w:firstRow="1" w:lastRow="0" w:firstColumn="1" w:lastColumn="0" w:noHBand="0" w:noVBand="1"/>
      </w:tblPr>
      <w:tblGrid>
        <w:gridCol w:w="7721"/>
      </w:tblGrid>
      <w:tr w:rsidR="008E1B7C" w:rsidTr="00E33DF6">
        <w:trPr>
          <w:jc w:val="center"/>
        </w:trPr>
        <w:tc>
          <w:tcPr>
            <w:tcW w:w="7561" w:type="dxa"/>
            <w:tcBorders>
              <w:bottom w:val="single" w:sz="4" w:space="0" w:color="auto"/>
            </w:tcBorders>
          </w:tcPr>
          <w:p w:rsidR="008E1B7C" w:rsidRPr="00162987" w:rsidRDefault="008E1B7C" w:rsidP="008E1B7C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987"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документов:</w:t>
            </w:r>
          </w:p>
          <w:p w:rsidR="008E1B7C" w:rsidRPr="00162987" w:rsidRDefault="008E1B7C" w:rsidP="008E1B7C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2987">
              <w:rPr>
                <w:rFonts w:ascii="Times New Roman" w:hAnsi="Times New Roman"/>
                <w:sz w:val="24"/>
                <w:szCs w:val="24"/>
              </w:rPr>
              <w:t>путем личного обращения;</w:t>
            </w:r>
          </w:p>
          <w:p w:rsidR="008E1B7C" w:rsidRPr="00162987" w:rsidRDefault="008E1B7C" w:rsidP="008E1B7C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2987">
              <w:rPr>
                <w:rFonts w:ascii="Times New Roman" w:hAnsi="Times New Roman"/>
                <w:sz w:val="24"/>
                <w:szCs w:val="24"/>
              </w:rPr>
              <w:t>через организации федеральной почтовой связи;</w:t>
            </w:r>
          </w:p>
          <w:p w:rsidR="008E1B7C" w:rsidRPr="00162987" w:rsidRDefault="008E1B7C" w:rsidP="008E1B7C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2987">
              <w:rPr>
                <w:rFonts w:ascii="Times New Roman" w:hAnsi="Times New Roman"/>
                <w:sz w:val="24"/>
                <w:szCs w:val="24"/>
              </w:rPr>
              <w:t>в форме электронного документа (в том числе посредством Портала)</w:t>
            </w:r>
          </w:p>
          <w:p w:rsidR="008E1B7C" w:rsidRPr="00162987" w:rsidRDefault="008E1B7C" w:rsidP="00162987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spacing w:line="21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2987">
              <w:rPr>
                <w:rFonts w:ascii="Times New Roman" w:hAnsi="Times New Roman"/>
                <w:sz w:val="24"/>
                <w:szCs w:val="24"/>
              </w:rPr>
              <w:t>посредством МФЦ.</w:t>
            </w:r>
          </w:p>
        </w:tc>
      </w:tr>
      <w:tr w:rsidR="008E1B7C" w:rsidTr="00E33DF6">
        <w:trPr>
          <w:trHeight w:val="765"/>
          <w:jc w:val="center"/>
        </w:trPr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B7C" w:rsidRDefault="00504D9C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eastAsia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98" type="#_x0000_t32" style="position:absolute;left:0;text-align:left;margin-left:169.65pt;margin-top:19.4pt;width:34.15pt;height:0;rotation:90;z-index:251704320;visibility:visible;mso-position-horizontal-relative:text;mso-position-vertical-relative:text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-185735,-1,-185735" strokecolor="#375623 [1609]" strokeweight="1.25pt">
                  <v:stroke endarrow="block"/>
                </v:shape>
              </w:pict>
            </w:r>
          </w:p>
        </w:tc>
      </w:tr>
      <w:tr w:rsidR="00790105" w:rsidTr="00E33DF6">
        <w:trPr>
          <w:jc w:val="center"/>
        </w:trPr>
        <w:tc>
          <w:tcPr>
            <w:tcW w:w="7561" w:type="dxa"/>
            <w:tcBorders>
              <w:top w:val="single" w:sz="4" w:space="0" w:color="auto"/>
              <w:bottom w:val="nil"/>
            </w:tcBorders>
          </w:tcPr>
          <w:p w:rsidR="00790105" w:rsidRPr="00162987" w:rsidRDefault="00790105" w:rsidP="00536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16" w:lineRule="auto"/>
              <w:ind w:firstLine="0"/>
              <w:jc w:val="center"/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</w:pPr>
            <w:r w:rsidRPr="00162987">
              <w:rPr>
                <w:rFonts w:ascii="Times New Roman" w:eastAsia="Times New Roman" w:hAnsi="Times New Roman"/>
                <w:sz w:val="24"/>
                <w:szCs w:val="24"/>
              </w:rPr>
              <w:t>Прием, регистрация заявления и документов, подлежащих представлению заявителем</w:t>
            </w:r>
          </w:p>
          <w:p w:rsidR="00790105" w:rsidRPr="00162987" w:rsidRDefault="00790105" w:rsidP="00536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1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2987">
              <w:rPr>
                <w:rFonts w:ascii="Times New Roman" w:hAnsi="Times New Roman"/>
                <w:i/>
                <w:iCs/>
                <w:kern w:val="24"/>
                <w:sz w:val="24"/>
                <w:szCs w:val="24"/>
              </w:rPr>
              <w:t>(не более 10 минут)</w:t>
            </w:r>
          </w:p>
        </w:tc>
      </w:tr>
      <w:tr w:rsidR="00790105" w:rsidTr="00E33DF6">
        <w:trPr>
          <w:jc w:val="center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790105" w:rsidRDefault="00504D9C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Cs w:val="28"/>
              </w:rPr>
              <w:pict>
                <v:shape id="_x0000_s1100" type="#_x0000_t32" style="position:absolute;left:0;text-align:left;margin-left:173.2pt;margin-top:14.25pt;width:27.1pt;height:0;rotation:90;z-index:251706368;visibility:visible;mso-position-horizontal-relative:text;mso-position-vertical-relative:text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-234053,-1,-234053" strokecolor="#375623 [1609]" strokeweight="1.25pt">
                  <v:stroke endarrow="block"/>
                </v:shape>
              </w:pict>
            </w:r>
          </w:p>
        </w:tc>
      </w:tr>
      <w:tr w:rsidR="00790105" w:rsidTr="00E33DF6">
        <w:trPr>
          <w:jc w:val="center"/>
        </w:trPr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136C46" w:rsidRPr="00136C46" w:rsidRDefault="00136C46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7495" w:type="dxa"/>
              <w:tblLook w:val="04A0" w:firstRow="1" w:lastRow="0" w:firstColumn="1" w:lastColumn="0" w:noHBand="0" w:noVBand="1"/>
            </w:tblPr>
            <w:tblGrid>
              <w:gridCol w:w="7495"/>
            </w:tblGrid>
            <w:tr w:rsidR="00136C46" w:rsidRPr="00136C46" w:rsidTr="00E33DF6">
              <w:tc>
                <w:tcPr>
                  <w:tcW w:w="7495" w:type="dxa"/>
                </w:tcPr>
                <w:p w:rsidR="00136C46" w:rsidRDefault="00136C46" w:rsidP="00136C4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6C4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информации или об отказе в предоставлении информации</w:t>
                  </w:r>
                </w:p>
                <w:p w:rsidR="00136C46" w:rsidRPr="00136C46" w:rsidRDefault="00136C46" w:rsidP="00136C4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136C46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(10 календарных дней)</w:t>
                  </w:r>
                </w:p>
                <w:p w:rsidR="00136C46" w:rsidRPr="00136C46" w:rsidRDefault="00136C46" w:rsidP="00A702CA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6C46" w:rsidRDefault="00504D9C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Cs w:val="28"/>
              </w:rPr>
              <w:pict>
                <v:shape id="_x0000_s1104" type="#_x0000_t32" style="position:absolute;left:0;text-align:left;margin-left:172.2pt;margin-top:16.5pt;width:29.05pt;height:0;rotation:90;z-index:251709440;visibility:visible;mso-position-horizontal-relative:text;mso-position-vertical-relative:text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-221762,-1,-221762" strokecolor="#375623 [1609]" strokeweight="1.25pt">
                  <v:stroke endarrow="block"/>
                </v:shape>
              </w:pict>
            </w:r>
          </w:p>
          <w:p w:rsidR="00790105" w:rsidRDefault="00504D9C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2" type="#_x0000_t34" style="position:absolute;left:0;text-align:left;margin-left:67.25pt;margin-top:14.15pt;width:224.2pt;height:.25pt;rotation:180;z-index:25170841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50349600,-39366" strokecolor="#375623 [1609]" strokeweight="1.25pt"/>
              </w:pict>
            </w:r>
            <w:r>
              <w:rPr>
                <w:rFonts w:ascii="Times New Roman" w:eastAsia="Times New Roman" w:hAnsi="Times New Roman"/>
                <w:noProof/>
                <w:szCs w:val="28"/>
              </w:rPr>
              <w:pict>
                <v:shape id="_x0000_s1101" type="#_x0000_t32" style="position:absolute;left:0;text-align:left;margin-left:262pt;margin-top:44.4pt;width:58.85pt;height:0;rotation:90;z-index:2517073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-143823,-1,-143823" strokecolor="#375623 [1609]" strokeweight="1.25p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Cs w:val="28"/>
              </w:rPr>
              <w:pict>
                <v:shape id="_x0000_s1099" type="#_x0000_t32" style="position:absolute;left:0;text-align:left;margin-left:37.8pt;margin-top:44.45pt;width:58.85pt;height:0;rotation:90;z-index:25170534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-68984,-1,-68984" strokecolor="#375623 [1609]" strokeweight="1.25pt">
                  <v:stroke endarrow="block"/>
                </v:shape>
              </w:pict>
            </w:r>
          </w:p>
        </w:tc>
      </w:tr>
    </w:tbl>
    <w:p w:rsidR="00790105" w:rsidRDefault="00536E0F" w:rsidP="00A702C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          </w:t>
      </w:r>
    </w:p>
    <w:p w:rsidR="00790105" w:rsidRDefault="00790105" w:rsidP="00A702C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162987" w:rsidRDefault="00162987" w:rsidP="00A702C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66349C" w:rsidRDefault="0066349C" w:rsidP="00A702C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90105" w:rsidTr="00790105">
        <w:tc>
          <w:tcPr>
            <w:tcW w:w="5069" w:type="dxa"/>
          </w:tcPr>
          <w:p w:rsidR="00790105" w:rsidRPr="0092528C" w:rsidRDefault="00790105" w:rsidP="00790105">
            <w:pPr>
              <w:spacing w:line="216" w:lineRule="auto"/>
              <w:ind w:right="-1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8C">
              <w:rPr>
                <w:rFonts w:ascii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790105" w:rsidRPr="0092528C" w:rsidRDefault="00790105" w:rsidP="00790105">
            <w:pPr>
              <w:spacing w:line="216" w:lineRule="auto"/>
              <w:ind w:right="-145" w:firstLine="0"/>
              <w:jc w:val="center"/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92528C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(3 </w:t>
            </w:r>
            <w:proofErr w:type="gramStart"/>
            <w:r w:rsidRPr="0092528C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календарных</w:t>
            </w:r>
            <w:proofErr w:type="gramEnd"/>
            <w:r w:rsidRPr="0092528C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дня)</w:t>
            </w:r>
          </w:p>
          <w:p w:rsidR="00790105" w:rsidRDefault="00790105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5070" w:type="dxa"/>
          </w:tcPr>
          <w:p w:rsidR="00790105" w:rsidRPr="0092528C" w:rsidRDefault="00790105" w:rsidP="00790105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28C"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уведомления об отказе в предоставлении информации</w:t>
            </w:r>
          </w:p>
          <w:p w:rsidR="00790105" w:rsidRPr="0092528C" w:rsidRDefault="00790105" w:rsidP="007901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(3 </w:t>
            </w:r>
            <w:proofErr w:type="gramStart"/>
            <w:r w:rsidRPr="0092528C">
              <w:rPr>
                <w:rFonts w:ascii="Times New Roman" w:eastAsia="Times New Roman" w:hAnsi="Times New Roman"/>
                <w:i/>
                <w:sz w:val="24"/>
                <w:szCs w:val="24"/>
              </w:rPr>
              <w:t>календарных</w:t>
            </w:r>
            <w:proofErr w:type="gramEnd"/>
            <w:r w:rsidRPr="0092528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дня)</w:t>
            </w:r>
          </w:p>
          <w:p w:rsidR="00790105" w:rsidRDefault="00790105" w:rsidP="00A702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A702CA" w:rsidRDefault="00A702CA" w:rsidP="00602B1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</w:p>
    <w:p w:rsidR="00A702CA" w:rsidRDefault="00A702CA" w:rsidP="00602B1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</w:p>
    <w:p w:rsidR="0058731F" w:rsidRPr="00602B11" w:rsidRDefault="00602B11" w:rsidP="00602B1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аппарата админист</w:t>
      </w:r>
      <w:r w:rsidR="00A702CA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ации                            </w:t>
      </w:r>
      <w:r w:rsidR="00536E0F">
        <w:rPr>
          <w:rFonts w:ascii="Times New Roman" w:hAnsi="Times New Roman"/>
          <w:szCs w:val="28"/>
        </w:rPr>
        <w:t xml:space="preserve">                        Г.А.Мако</w:t>
      </w:r>
      <w:r>
        <w:rPr>
          <w:rFonts w:ascii="Times New Roman" w:hAnsi="Times New Roman"/>
          <w:szCs w:val="28"/>
        </w:rPr>
        <w:t>гон</w:t>
      </w:r>
    </w:p>
    <w:sectPr w:rsidR="0058731F" w:rsidRPr="00602B11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9C" w:rsidRDefault="00504D9C" w:rsidP="002713F3">
      <w:r>
        <w:separator/>
      </w:r>
    </w:p>
  </w:endnote>
  <w:endnote w:type="continuationSeparator" w:id="0">
    <w:p w:rsidR="00504D9C" w:rsidRDefault="00504D9C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9C" w:rsidRDefault="00504D9C" w:rsidP="002713F3">
      <w:r>
        <w:separator/>
      </w:r>
    </w:p>
  </w:footnote>
  <w:footnote w:type="continuationSeparator" w:id="0">
    <w:p w:rsidR="00504D9C" w:rsidRDefault="00504D9C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82" w:rsidRPr="00AC15B0" w:rsidRDefault="00827482" w:rsidP="00827482">
    <w:pPr>
      <w:pStyle w:val="a7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6BD0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0DD"/>
    <w:rsid w:val="00061925"/>
    <w:rsid w:val="0006469F"/>
    <w:rsid w:val="000647E1"/>
    <w:rsid w:val="00065563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4596"/>
    <w:rsid w:val="000A4AC4"/>
    <w:rsid w:val="000A7952"/>
    <w:rsid w:val="000B091C"/>
    <w:rsid w:val="000B1A2F"/>
    <w:rsid w:val="000B2877"/>
    <w:rsid w:val="000B305D"/>
    <w:rsid w:val="000B7AE7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C3F"/>
    <w:rsid w:val="00130F22"/>
    <w:rsid w:val="0013126A"/>
    <w:rsid w:val="00135479"/>
    <w:rsid w:val="00136C46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62987"/>
    <w:rsid w:val="001656E8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4775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0535"/>
    <w:rsid w:val="002007D7"/>
    <w:rsid w:val="00205A6E"/>
    <w:rsid w:val="00207C63"/>
    <w:rsid w:val="00211085"/>
    <w:rsid w:val="002133ED"/>
    <w:rsid w:val="002140F5"/>
    <w:rsid w:val="00216E49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6CA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5C5C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3E89"/>
    <w:rsid w:val="002646D4"/>
    <w:rsid w:val="0026599E"/>
    <w:rsid w:val="00270D75"/>
    <w:rsid w:val="002713F3"/>
    <w:rsid w:val="002719F8"/>
    <w:rsid w:val="00272B2F"/>
    <w:rsid w:val="00275D87"/>
    <w:rsid w:val="00276B77"/>
    <w:rsid w:val="002801AC"/>
    <w:rsid w:val="002804EF"/>
    <w:rsid w:val="002808F5"/>
    <w:rsid w:val="00280A1D"/>
    <w:rsid w:val="002818DB"/>
    <w:rsid w:val="0028327E"/>
    <w:rsid w:val="00293C0C"/>
    <w:rsid w:val="002A196F"/>
    <w:rsid w:val="002A331D"/>
    <w:rsid w:val="002A52FC"/>
    <w:rsid w:val="002A73F6"/>
    <w:rsid w:val="002B0552"/>
    <w:rsid w:val="002B127C"/>
    <w:rsid w:val="002B15A7"/>
    <w:rsid w:val="002B3345"/>
    <w:rsid w:val="002B5113"/>
    <w:rsid w:val="002B675A"/>
    <w:rsid w:val="002B67E5"/>
    <w:rsid w:val="002C02E6"/>
    <w:rsid w:val="002C2889"/>
    <w:rsid w:val="002C2B84"/>
    <w:rsid w:val="002C3EC6"/>
    <w:rsid w:val="002D271A"/>
    <w:rsid w:val="002D401E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3E8"/>
    <w:rsid w:val="002F3FA2"/>
    <w:rsid w:val="002F5B18"/>
    <w:rsid w:val="002F7C79"/>
    <w:rsid w:val="00304210"/>
    <w:rsid w:val="003043E3"/>
    <w:rsid w:val="00304841"/>
    <w:rsid w:val="00304B17"/>
    <w:rsid w:val="00307233"/>
    <w:rsid w:val="00307D58"/>
    <w:rsid w:val="003123D9"/>
    <w:rsid w:val="00313B26"/>
    <w:rsid w:val="00313E87"/>
    <w:rsid w:val="00315BDF"/>
    <w:rsid w:val="00317230"/>
    <w:rsid w:val="0032278A"/>
    <w:rsid w:val="00324CF6"/>
    <w:rsid w:val="00324DE5"/>
    <w:rsid w:val="003278DA"/>
    <w:rsid w:val="00331751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1F"/>
    <w:rsid w:val="00352F97"/>
    <w:rsid w:val="00353058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5E28"/>
    <w:rsid w:val="003777E1"/>
    <w:rsid w:val="00384BF6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324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004"/>
    <w:rsid w:val="00413772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3004"/>
    <w:rsid w:val="00455A52"/>
    <w:rsid w:val="00456F35"/>
    <w:rsid w:val="00463416"/>
    <w:rsid w:val="0046469D"/>
    <w:rsid w:val="00464A8C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C7BD4"/>
    <w:rsid w:val="004D1934"/>
    <w:rsid w:val="004D1BBF"/>
    <w:rsid w:val="004D2AE4"/>
    <w:rsid w:val="004D30FA"/>
    <w:rsid w:val="004D41A3"/>
    <w:rsid w:val="004D5265"/>
    <w:rsid w:val="004D5607"/>
    <w:rsid w:val="004D57C6"/>
    <w:rsid w:val="004D707D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4D9C"/>
    <w:rsid w:val="00505DF5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3E9C"/>
    <w:rsid w:val="00535FF2"/>
    <w:rsid w:val="00536E0F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332A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56C1"/>
    <w:rsid w:val="005F6C2E"/>
    <w:rsid w:val="00602B11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0DD"/>
    <w:rsid w:val="00642147"/>
    <w:rsid w:val="0064302D"/>
    <w:rsid w:val="00643485"/>
    <w:rsid w:val="006434AD"/>
    <w:rsid w:val="00645123"/>
    <w:rsid w:val="00647A2E"/>
    <w:rsid w:val="00647D9A"/>
    <w:rsid w:val="006512AF"/>
    <w:rsid w:val="006534C4"/>
    <w:rsid w:val="00653884"/>
    <w:rsid w:val="006550ED"/>
    <w:rsid w:val="006563E1"/>
    <w:rsid w:val="00661703"/>
    <w:rsid w:val="0066349C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C6511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0ED2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07EC5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0EFB"/>
    <w:rsid w:val="00782A08"/>
    <w:rsid w:val="007841FB"/>
    <w:rsid w:val="00790105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A53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27482"/>
    <w:rsid w:val="00831794"/>
    <w:rsid w:val="00832CE1"/>
    <w:rsid w:val="008338DB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61D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B7C"/>
    <w:rsid w:val="008E1CB4"/>
    <w:rsid w:val="008E498F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2CDF"/>
    <w:rsid w:val="00907914"/>
    <w:rsid w:val="009128BF"/>
    <w:rsid w:val="00912C1C"/>
    <w:rsid w:val="00914417"/>
    <w:rsid w:val="0091699E"/>
    <w:rsid w:val="00917FAE"/>
    <w:rsid w:val="00923F66"/>
    <w:rsid w:val="009251CB"/>
    <w:rsid w:val="0092528C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64A8D"/>
    <w:rsid w:val="00966D3C"/>
    <w:rsid w:val="0097254E"/>
    <w:rsid w:val="00974AA2"/>
    <w:rsid w:val="00975B97"/>
    <w:rsid w:val="009761FE"/>
    <w:rsid w:val="00981A0D"/>
    <w:rsid w:val="00981D55"/>
    <w:rsid w:val="00985F7F"/>
    <w:rsid w:val="00987AC5"/>
    <w:rsid w:val="009934D4"/>
    <w:rsid w:val="009956A8"/>
    <w:rsid w:val="00995E58"/>
    <w:rsid w:val="00996821"/>
    <w:rsid w:val="009A2B63"/>
    <w:rsid w:val="009A2EAF"/>
    <w:rsid w:val="009A3460"/>
    <w:rsid w:val="009A4A24"/>
    <w:rsid w:val="009A4CDC"/>
    <w:rsid w:val="009A5644"/>
    <w:rsid w:val="009A632A"/>
    <w:rsid w:val="009A6669"/>
    <w:rsid w:val="009B0A87"/>
    <w:rsid w:val="009B23CA"/>
    <w:rsid w:val="009B7AA2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04FF"/>
    <w:rsid w:val="00A624BE"/>
    <w:rsid w:val="00A64A9E"/>
    <w:rsid w:val="00A64E6B"/>
    <w:rsid w:val="00A65F8A"/>
    <w:rsid w:val="00A702CA"/>
    <w:rsid w:val="00A70D8F"/>
    <w:rsid w:val="00A73A38"/>
    <w:rsid w:val="00A83A15"/>
    <w:rsid w:val="00A84D3B"/>
    <w:rsid w:val="00A90675"/>
    <w:rsid w:val="00A91F9C"/>
    <w:rsid w:val="00A96164"/>
    <w:rsid w:val="00A96F16"/>
    <w:rsid w:val="00A96F17"/>
    <w:rsid w:val="00A97193"/>
    <w:rsid w:val="00AA0560"/>
    <w:rsid w:val="00AA10D6"/>
    <w:rsid w:val="00AA1A75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5AB9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560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0646"/>
    <w:rsid w:val="00B9123A"/>
    <w:rsid w:val="00B91DA3"/>
    <w:rsid w:val="00B931F1"/>
    <w:rsid w:val="00B95A03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4923"/>
    <w:rsid w:val="00BB504E"/>
    <w:rsid w:val="00BB5B56"/>
    <w:rsid w:val="00BC0A81"/>
    <w:rsid w:val="00BC56AD"/>
    <w:rsid w:val="00BC56C7"/>
    <w:rsid w:val="00BC589B"/>
    <w:rsid w:val="00BD2655"/>
    <w:rsid w:val="00BD29F2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CC5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57BDF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B4D"/>
    <w:rsid w:val="00C75D96"/>
    <w:rsid w:val="00C81A5E"/>
    <w:rsid w:val="00C81B5D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6FE0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2518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4383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445A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3AA4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05DF"/>
    <w:rsid w:val="00DF2531"/>
    <w:rsid w:val="00DF38A6"/>
    <w:rsid w:val="00DF67B4"/>
    <w:rsid w:val="00DF7190"/>
    <w:rsid w:val="00E01C1B"/>
    <w:rsid w:val="00E0665D"/>
    <w:rsid w:val="00E122BC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3DF6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57EB2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6CD7"/>
    <w:rsid w:val="00EE785A"/>
    <w:rsid w:val="00EF275C"/>
    <w:rsid w:val="00EF33D1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6F7"/>
    <w:rsid w:val="00F677FD"/>
    <w:rsid w:val="00F70E32"/>
    <w:rsid w:val="00F71E1D"/>
    <w:rsid w:val="00F7528D"/>
    <w:rsid w:val="00F7610F"/>
    <w:rsid w:val="00F775A6"/>
    <w:rsid w:val="00F80D7F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667C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onnector" idref="#_x0000_s1104"/>
        <o:r id="V:Rule2" type="connector" idref="#_x0000_s1100"/>
        <o:r id="V:Rule3" type="connector" idref="#Прямая со стрелкой 9"/>
        <o:r id="V:Rule4" type="connector" idref="#_x0000_s1099"/>
        <o:r id="V:Rule5" type="connector" idref="#_x0000_s1102"/>
        <o:r id="V:Rule6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virskobraz.wordpres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vi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7ED1-D047-4FA2-9335-EEF61A1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8088</Words>
  <Characters>46105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34</cp:revision>
  <cp:lastPrinted>2016-07-05T03:21:00Z</cp:lastPrinted>
  <dcterms:created xsi:type="dcterms:W3CDTF">2016-06-20T05:32:00Z</dcterms:created>
  <dcterms:modified xsi:type="dcterms:W3CDTF">2016-07-28T04:27:00Z</dcterms:modified>
</cp:coreProperties>
</file>