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66E1C" w:rsidRPr="00FC0D85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E91279" w:rsidRDefault="002B3FAC" w:rsidP="00566E1C">
      <w:pPr>
        <w:rPr>
          <w:sz w:val="27"/>
          <w:szCs w:val="27"/>
        </w:rPr>
      </w:pPr>
      <w:r w:rsidRPr="00E91279">
        <w:rPr>
          <w:sz w:val="27"/>
          <w:szCs w:val="27"/>
        </w:rPr>
        <w:t xml:space="preserve">5 апреля </w:t>
      </w:r>
      <w:r w:rsidR="00525692" w:rsidRPr="00E91279">
        <w:rPr>
          <w:sz w:val="27"/>
          <w:szCs w:val="27"/>
        </w:rPr>
        <w:t>2016 года</w:t>
      </w:r>
      <w:r w:rsidR="00390EEB" w:rsidRPr="00E91279">
        <w:rPr>
          <w:sz w:val="27"/>
          <w:szCs w:val="27"/>
        </w:rPr>
        <w:tab/>
      </w:r>
      <w:r w:rsidR="00390EEB" w:rsidRPr="00E91279">
        <w:rPr>
          <w:sz w:val="27"/>
          <w:szCs w:val="27"/>
        </w:rPr>
        <w:tab/>
      </w:r>
      <w:r w:rsidR="00566E1C" w:rsidRPr="00E91279">
        <w:rPr>
          <w:sz w:val="27"/>
          <w:szCs w:val="27"/>
        </w:rPr>
        <w:tab/>
      </w:r>
      <w:r w:rsidR="00566E1C" w:rsidRPr="00E91279">
        <w:rPr>
          <w:sz w:val="27"/>
          <w:szCs w:val="27"/>
        </w:rPr>
        <w:tab/>
      </w:r>
      <w:r w:rsidR="00566E1C" w:rsidRPr="00E91279">
        <w:rPr>
          <w:sz w:val="27"/>
          <w:szCs w:val="27"/>
        </w:rPr>
        <w:tab/>
      </w:r>
      <w:r w:rsidR="00566E1C" w:rsidRPr="00E91279">
        <w:rPr>
          <w:sz w:val="27"/>
          <w:szCs w:val="27"/>
        </w:rPr>
        <w:tab/>
      </w:r>
      <w:r w:rsidR="00566E1C" w:rsidRP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566E1C" w:rsidRPr="00E91279">
        <w:rPr>
          <w:sz w:val="27"/>
          <w:szCs w:val="27"/>
        </w:rPr>
        <w:t>№</w:t>
      </w:r>
      <w:r w:rsidRPr="00E91279">
        <w:rPr>
          <w:sz w:val="27"/>
          <w:szCs w:val="27"/>
        </w:rPr>
        <w:t xml:space="preserve"> 241</w:t>
      </w:r>
    </w:p>
    <w:p w:rsidR="00566E1C" w:rsidRPr="00525692" w:rsidRDefault="00566E1C" w:rsidP="00566E1C">
      <w:pPr>
        <w:rPr>
          <w:sz w:val="27"/>
          <w:szCs w:val="27"/>
        </w:rPr>
      </w:pPr>
    </w:p>
    <w:p w:rsidR="00DD6FF3" w:rsidRPr="00DD6FF3" w:rsidRDefault="00566E1C" w:rsidP="00DD6FF3">
      <w:pPr>
        <w:jc w:val="center"/>
        <w:rPr>
          <w:bCs/>
          <w:sz w:val="27"/>
          <w:szCs w:val="27"/>
        </w:rPr>
      </w:pPr>
      <w:r w:rsidRPr="00525692">
        <w:rPr>
          <w:sz w:val="27"/>
          <w:szCs w:val="27"/>
        </w:rPr>
        <w:t>О внесении изменений в постановление а</w:t>
      </w:r>
      <w:r w:rsidR="00390EEB" w:rsidRPr="00525692">
        <w:rPr>
          <w:sz w:val="27"/>
          <w:szCs w:val="27"/>
        </w:rPr>
        <w:t xml:space="preserve">дминистрации от </w:t>
      </w:r>
      <w:r w:rsidR="00DD6FF3">
        <w:rPr>
          <w:bCs/>
          <w:sz w:val="27"/>
          <w:szCs w:val="27"/>
        </w:rPr>
        <w:t>26.10</w:t>
      </w:r>
      <w:r w:rsidR="00B05880" w:rsidRPr="00525692">
        <w:rPr>
          <w:bCs/>
          <w:sz w:val="27"/>
          <w:szCs w:val="27"/>
        </w:rPr>
        <w:t>.2015 №</w:t>
      </w:r>
      <w:r w:rsidR="00DD6FF3">
        <w:rPr>
          <w:bCs/>
          <w:sz w:val="27"/>
          <w:szCs w:val="27"/>
        </w:rPr>
        <w:t xml:space="preserve"> 708</w:t>
      </w:r>
      <w:r w:rsidR="00B05880" w:rsidRPr="00525692">
        <w:rPr>
          <w:bCs/>
          <w:sz w:val="27"/>
          <w:szCs w:val="27"/>
        </w:rPr>
        <w:t xml:space="preserve"> «</w:t>
      </w:r>
      <w:r w:rsidR="00DD6FF3" w:rsidRPr="00DD6FF3">
        <w:rPr>
          <w:bCs/>
          <w:sz w:val="27"/>
          <w:szCs w:val="27"/>
        </w:rPr>
        <w:t>Об утверждении административного регламента предоставления</w:t>
      </w:r>
    </w:p>
    <w:p w:rsidR="00DD6FF3" w:rsidRPr="00525692" w:rsidRDefault="00DD6FF3" w:rsidP="00DD6FF3">
      <w:pPr>
        <w:jc w:val="center"/>
        <w:rPr>
          <w:bCs/>
          <w:sz w:val="27"/>
          <w:szCs w:val="27"/>
        </w:rPr>
      </w:pPr>
      <w:r w:rsidRPr="00DD6FF3">
        <w:rPr>
          <w:bCs/>
          <w:sz w:val="27"/>
          <w:szCs w:val="27"/>
        </w:rPr>
        <w:t>муниципальной услуги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Свирск»</w:t>
      </w:r>
    </w:p>
    <w:p w:rsidR="00566E1C" w:rsidRPr="00525692" w:rsidRDefault="00566E1C" w:rsidP="00566E1C">
      <w:pPr>
        <w:jc w:val="center"/>
        <w:rPr>
          <w:sz w:val="27"/>
          <w:szCs w:val="27"/>
        </w:rPr>
      </w:pPr>
    </w:p>
    <w:p w:rsidR="00566E1C" w:rsidRPr="00525692" w:rsidRDefault="00566E1C" w:rsidP="00566E1C">
      <w:pPr>
        <w:ind w:firstLine="709"/>
        <w:jc w:val="both"/>
        <w:rPr>
          <w:sz w:val="27"/>
          <w:szCs w:val="27"/>
        </w:rPr>
      </w:pPr>
    </w:p>
    <w:p w:rsidR="00566E1C" w:rsidRPr="00525692" w:rsidRDefault="00C83224" w:rsidP="00566E1C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proofErr w:type="gramStart"/>
      <w:r w:rsidRPr="00C83224">
        <w:rPr>
          <w:sz w:val="27"/>
          <w:szCs w:val="27"/>
        </w:rPr>
        <w:t xml:space="preserve">В целях приведения в соответствие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C83224">
          <w:rPr>
            <w:rStyle w:val="a6"/>
            <w:color w:val="auto"/>
            <w:sz w:val="27"/>
            <w:szCs w:val="27"/>
            <w:u w:val="none"/>
          </w:rPr>
          <w:t>Федеральным законом</w:t>
        </w:r>
      </w:hyperlink>
      <w:r w:rsidRPr="00C83224">
        <w:rPr>
          <w:sz w:val="27"/>
          <w:szCs w:val="27"/>
        </w:rPr>
        <w:t xml:space="preserve"> от 27.07.2010 № 210-ФЗ «Об организации предоставления государственных и</w:t>
      </w:r>
      <w:proofErr w:type="gramEnd"/>
      <w:r w:rsidRPr="00C83224">
        <w:rPr>
          <w:sz w:val="27"/>
          <w:szCs w:val="27"/>
        </w:rPr>
        <w:t xml:space="preserve"> муниципальных услуг», руководствуясь статьями 44, 51 Устава муниципального образования «город Свирск», администрация города</w:t>
      </w:r>
    </w:p>
    <w:p w:rsidR="00566E1C" w:rsidRPr="00525692" w:rsidRDefault="00566E1C" w:rsidP="00566E1C">
      <w:pPr>
        <w:jc w:val="both"/>
        <w:rPr>
          <w:sz w:val="27"/>
          <w:szCs w:val="27"/>
        </w:rPr>
      </w:pPr>
      <w:proofErr w:type="gramStart"/>
      <w:r w:rsidRPr="00525692">
        <w:rPr>
          <w:sz w:val="27"/>
          <w:szCs w:val="27"/>
        </w:rPr>
        <w:t>П</w:t>
      </w:r>
      <w:proofErr w:type="gramEnd"/>
      <w:r w:rsidRPr="00525692">
        <w:rPr>
          <w:sz w:val="27"/>
          <w:szCs w:val="27"/>
        </w:rPr>
        <w:t xml:space="preserve"> О С Т А Н О В Л Я Е Т:</w:t>
      </w:r>
    </w:p>
    <w:p w:rsidR="00525692" w:rsidRPr="00525692" w:rsidRDefault="00525692" w:rsidP="00525692">
      <w:pPr>
        <w:pStyle w:val="a3"/>
        <w:numPr>
          <w:ilvl w:val="0"/>
          <w:numId w:val="2"/>
        </w:numPr>
        <w:ind w:left="0" w:firstLine="720"/>
        <w:jc w:val="both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 xml:space="preserve">Главу 18 раздела </w:t>
      </w:r>
      <w:r w:rsidRPr="00525692">
        <w:rPr>
          <w:bCs/>
          <w:sz w:val="27"/>
          <w:szCs w:val="27"/>
          <w:lang w:val="en-US"/>
        </w:rPr>
        <w:t>II</w:t>
      </w:r>
      <w:r w:rsidRPr="00525692">
        <w:rPr>
          <w:bCs/>
          <w:sz w:val="27"/>
          <w:szCs w:val="27"/>
        </w:rPr>
        <w:t xml:space="preserve"> административного регламента предоставления муниципальной услуги «</w:t>
      </w:r>
      <w:r w:rsidR="00DD6FF3" w:rsidRPr="00DD6FF3">
        <w:rPr>
          <w:bCs/>
          <w:sz w:val="27"/>
          <w:szCs w:val="27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Свирск</w:t>
      </w:r>
      <w:r w:rsidRPr="00525692">
        <w:rPr>
          <w:bCs/>
          <w:sz w:val="27"/>
          <w:szCs w:val="27"/>
        </w:rPr>
        <w:t>», утвержденного по</w:t>
      </w:r>
      <w:r w:rsidR="00DD6FF3">
        <w:rPr>
          <w:bCs/>
          <w:sz w:val="27"/>
          <w:szCs w:val="27"/>
        </w:rPr>
        <w:t>становлением администрации от 26.10.2015 № 708, дополнить пунктом 65</w:t>
      </w:r>
      <w:r w:rsidRPr="00525692">
        <w:rPr>
          <w:bCs/>
          <w:sz w:val="27"/>
          <w:szCs w:val="27"/>
        </w:rPr>
        <w:t>.1.</w:t>
      </w:r>
      <w:r w:rsidR="004F443B">
        <w:rPr>
          <w:bCs/>
          <w:sz w:val="27"/>
          <w:szCs w:val="27"/>
        </w:rPr>
        <w:t xml:space="preserve"> следующего содержания:</w:t>
      </w:r>
    </w:p>
    <w:p w:rsidR="00525692" w:rsidRPr="00525692" w:rsidRDefault="00DD6FF3" w:rsidP="00525692">
      <w:pPr>
        <w:pStyle w:val="a3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«65</w:t>
      </w:r>
      <w:r w:rsidR="00525692" w:rsidRPr="00525692">
        <w:rPr>
          <w:bCs/>
          <w:sz w:val="27"/>
          <w:szCs w:val="27"/>
        </w:rPr>
        <w:t>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566E1C" w:rsidRPr="00525692" w:rsidRDefault="00B05880" w:rsidP="00034071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2.</w:t>
      </w:r>
      <w:r w:rsidR="00566E1C" w:rsidRPr="00525692">
        <w:rPr>
          <w:sz w:val="27"/>
          <w:szCs w:val="27"/>
        </w:rPr>
        <w:t xml:space="preserve"> Настоящее постановление вступает в силу со дня подписания.</w:t>
      </w:r>
    </w:p>
    <w:p w:rsidR="00566E1C" w:rsidRPr="00525692" w:rsidRDefault="00B05880" w:rsidP="00034071">
      <w:pPr>
        <w:pStyle w:val="a3"/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 xml:space="preserve">3. </w:t>
      </w:r>
      <w:r w:rsidR="00566E1C" w:rsidRPr="00525692">
        <w:rPr>
          <w:sz w:val="27"/>
          <w:szCs w:val="27"/>
        </w:rPr>
        <w:t>Настоящее постановление подлежит официальному опубликованию.</w:t>
      </w:r>
    </w:p>
    <w:p w:rsidR="00566E1C" w:rsidRPr="00525692" w:rsidRDefault="00B05880" w:rsidP="00034071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4.</w:t>
      </w:r>
      <w:r w:rsidR="00566E1C" w:rsidRPr="00525692">
        <w:rPr>
          <w:sz w:val="27"/>
          <w:szCs w:val="27"/>
        </w:rPr>
        <w:t xml:space="preserve"> Контроль исполнения постановления возложить на заместит</w:t>
      </w:r>
      <w:r w:rsidR="00410A90" w:rsidRPr="00525692">
        <w:rPr>
          <w:sz w:val="27"/>
          <w:szCs w:val="27"/>
        </w:rPr>
        <w:t>еля мэра города - председателя К</w:t>
      </w:r>
      <w:r w:rsidR="00566E1C" w:rsidRPr="00525692">
        <w:rPr>
          <w:sz w:val="27"/>
          <w:szCs w:val="27"/>
        </w:rPr>
        <w:t>омитета по жизнеобеспечению (</w:t>
      </w:r>
      <w:proofErr w:type="spellStart"/>
      <w:r w:rsidR="00566E1C" w:rsidRPr="00525692">
        <w:rPr>
          <w:sz w:val="27"/>
          <w:szCs w:val="27"/>
        </w:rPr>
        <w:t>Махонькин</w:t>
      </w:r>
      <w:proofErr w:type="spellEnd"/>
      <w:r w:rsidR="00566E1C" w:rsidRPr="00525692">
        <w:rPr>
          <w:sz w:val="27"/>
          <w:szCs w:val="27"/>
        </w:rPr>
        <w:t xml:space="preserve"> Д.И).</w:t>
      </w:r>
    </w:p>
    <w:p w:rsidR="00566E1C" w:rsidRPr="00525692" w:rsidRDefault="00566E1C" w:rsidP="00566E1C">
      <w:pPr>
        <w:ind w:firstLine="720"/>
        <w:jc w:val="both"/>
        <w:rPr>
          <w:sz w:val="27"/>
          <w:szCs w:val="27"/>
        </w:rPr>
      </w:pPr>
    </w:p>
    <w:p w:rsidR="00566E1C" w:rsidRPr="00525692" w:rsidRDefault="00566E1C" w:rsidP="00566E1C">
      <w:pPr>
        <w:jc w:val="both"/>
        <w:rPr>
          <w:sz w:val="27"/>
          <w:szCs w:val="27"/>
        </w:rPr>
      </w:pPr>
    </w:p>
    <w:p w:rsidR="00566E1C" w:rsidRPr="00525692" w:rsidRDefault="007C67AF" w:rsidP="00566E1C">
      <w:pPr>
        <w:rPr>
          <w:sz w:val="27"/>
          <w:szCs w:val="27"/>
        </w:rPr>
      </w:pPr>
      <w:r w:rsidRPr="00525692">
        <w:rPr>
          <w:sz w:val="27"/>
          <w:szCs w:val="27"/>
        </w:rPr>
        <w:t>Мэр</w:t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r w:rsidR="00E91279">
        <w:rPr>
          <w:sz w:val="27"/>
          <w:szCs w:val="27"/>
        </w:rPr>
        <w:tab/>
      </w:r>
      <w:bookmarkStart w:id="0" w:name="_GoBack"/>
      <w:bookmarkEnd w:id="0"/>
      <w:r w:rsidRPr="00525692">
        <w:rPr>
          <w:sz w:val="27"/>
          <w:szCs w:val="27"/>
        </w:rPr>
        <w:t>В.С.Орноев</w:t>
      </w:r>
    </w:p>
    <w:sectPr w:rsidR="00566E1C" w:rsidRPr="00525692" w:rsidSect="0052569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C"/>
    <w:rsid w:val="000271E5"/>
    <w:rsid w:val="00034071"/>
    <w:rsid w:val="000842E4"/>
    <w:rsid w:val="00094FE2"/>
    <w:rsid w:val="00181899"/>
    <w:rsid w:val="001C096C"/>
    <w:rsid w:val="001C7E82"/>
    <w:rsid w:val="002227BF"/>
    <w:rsid w:val="002A4496"/>
    <w:rsid w:val="002B3FAC"/>
    <w:rsid w:val="0030080E"/>
    <w:rsid w:val="00322532"/>
    <w:rsid w:val="003425D0"/>
    <w:rsid w:val="00345A5E"/>
    <w:rsid w:val="00390EEB"/>
    <w:rsid w:val="00393C79"/>
    <w:rsid w:val="00395B76"/>
    <w:rsid w:val="00395FF1"/>
    <w:rsid w:val="003A23FB"/>
    <w:rsid w:val="00410A90"/>
    <w:rsid w:val="00493FFA"/>
    <w:rsid w:val="004F443B"/>
    <w:rsid w:val="00525692"/>
    <w:rsid w:val="00566E1C"/>
    <w:rsid w:val="005A0D61"/>
    <w:rsid w:val="006011CE"/>
    <w:rsid w:val="00611EFB"/>
    <w:rsid w:val="00633686"/>
    <w:rsid w:val="00650F69"/>
    <w:rsid w:val="006A26ED"/>
    <w:rsid w:val="00753487"/>
    <w:rsid w:val="007A1AB7"/>
    <w:rsid w:val="007A5080"/>
    <w:rsid w:val="007C67AF"/>
    <w:rsid w:val="007F7B9B"/>
    <w:rsid w:val="00804133"/>
    <w:rsid w:val="00804363"/>
    <w:rsid w:val="00910E0F"/>
    <w:rsid w:val="00916A6E"/>
    <w:rsid w:val="00920580"/>
    <w:rsid w:val="00973470"/>
    <w:rsid w:val="00A1383C"/>
    <w:rsid w:val="00A6528B"/>
    <w:rsid w:val="00B05880"/>
    <w:rsid w:val="00B07631"/>
    <w:rsid w:val="00B168BC"/>
    <w:rsid w:val="00B2074B"/>
    <w:rsid w:val="00C26511"/>
    <w:rsid w:val="00C44714"/>
    <w:rsid w:val="00C52BE6"/>
    <w:rsid w:val="00C83224"/>
    <w:rsid w:val="00DD0104"/>
    <w:rsid w:val="00DD6FF3"/>
    <w:rsid w:val="00DD7C50"/>
    <w:rsid w:val="00DF0310"/>
    <w:rsid w:val="00E22878"/>
    <w:rsid w:val="00E91279"/>
    <w:rsid w:val="00F74BBB"/>
    <w:rsid w:val="00F82263"/>
    <w:rsid w:val="00F95595"/>
    <w:rsid w:val="00FA4749"/>
    <w:rsid w:val="00FC0D85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table" w:styleId="a4">
    <w:name w:val="Table Grid"/>
    <w:basedOn w:val="a1"/>
    <w:uiPriority w:val="99"/>
    <w:rsid w:val="001C09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096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unhideWhenUsed/>
    <w:rsid w:val="00C83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table" w:styleId="a4">
    <w:name w:val="Table Grid"/>
    <w:basedOn w:val="a1"/>
    <w:uiPriority w:val="99"/>
    <w:rsid w:val="001C09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096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unhideWhenUsed/>
    <w:rsid w:val="00C83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3</cp:revision>
  <cp:lastPrinted>2016-04-11T01:55:00Z</cp:lastPrinted>
  <dcterms:created xsi:type="dcterms:W3CDTF">2016-04-19T04:03:00Z</dcterms:created>
  <dcterms:modified xsi:type="dcterms:W3CDTF">2016-05-17T04:10:00Z</dcterms:modified>
</cp:coreProperties>
</file>