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69E4" w:rsidRPr="000A3026" w:rsidRDefault="002869E4" w:rsidP="0028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026">
        <w:rPr>
          <w:rFonts w:ascii="Times New Roman" w:hAnsi="Times New Roman" w:cs="Times New Roman"/>
          <w:sz w:val="28"/>
          <w:szCs w:val="28"/>
        </w:rPr>
        <w:t>11 апреля 2016 г</w:t>
      </w:r>
      <w:r w:rsidR="000A3026">
        <w:rPr>
          <w:rFonts w:ascii="Times New Roman" w:hAnsi="Times New Roman" w:cs="Times New Roman"/>
          <w:sz w:val="28"/>
          <w:szCs w:val="28"/>
        </w:rPr>
        <w:t>ода</w:t>
      </w:r>
      <w:r w:rsidRPr="000A3026">
        <w:rPr>
          <w:rFonts w:ascii="Times New Roman" w:hAnsi="Times New Roman" w:cs="Times New Roman"/>
          <w:sz w:val="28"/>
          <w:szCs w:val="28"/>
        </w:rPr>
        <w:tab/>
      </w:r>
      <w:r w:rsidRPr="000A3026">
        <w:rPr>
          <w:rFonts w:ascii="Times New Roman" w:hAnsi="Times New Roman" w:cs="Times New Roman"/>
          <w:sz w:val="28"/>
          <w:szCs w:val="28"/>
        </w:rPr>
        <w:tab/>
      </w:r>
      <w:r w:rsidRPr="000A3026">
        <w:rPr>
          <w:rFonts w:ascii="Times New Roman" w:hAnsi="Times New Roman" w:cs="Times New Roman"/>
          <w:sz w:val="28"/>
          <w:szCs w:val="28"/>
        </w:rPr>
        <w:tab/>
      </w:r>
      <w:r w:rsidRPr="000A3026">
        <w:rPr>
          <w:rFonts w:ascii="Times New Roman" w:hAnsi="Times New Roman" w:cs="Times New Roman"/>
          <w:sz w:val="28"/>
          <w:szCs w:val="28"/>
        </w:rPr>
        <w:tab/>
      </w:r>
      <w:r w:rsidRPr="000A3026">
        <w:rPr>
          <w:rFonts w:ascii="Times New Roman" w:hAnsi="Times New Roman" w:cs="Times New Roman"/>
          <w:sz w:val="28"/>
          <w:szCs w:val="28"/>
        </w:rPr>
        <w:tab/>
      </w:r>
      <w:r w:rsidRPr="000A3026">
        <w:rPr>
          <w:rFonts w:ascii="Times New Roman" w:hAnsi="Times New Roman" w:cs="Times New Roman"/>
          <w:sz w:val="28"/>
          <w:szCs w:val="28"/>
        </w:rPr>
        <w:tab/>
      </w:r>
      <w:r w:rsidRPr="000A3026">
        <w:rPr>
          <w:rFonts w:ascii="Times New Roman" w:hAnsi="Times New Roman" w:cs="Times New Roman"/>
          <w:sz w:val="28"/>
          <w:szCs w:val="28"/>
        </w:rPr>
        <w:tab/>
      </w:r>
      <w:r w:rsidR="000A3026">
        <w:rPr>
          <w:rFonts w:ascii="Times New Roman" w:hAnsi="Times New Roman" w:cs="Times New Roman"/>
          <w:sz w:val="28"/>
          <w:szCs w:val="28"/>
        </w:rPr>
        <w:tab/>
      </w:r>
      <w:r w:rsidR="000A3026">
        <w:rPr>
          <w:rFonts w:ascii="Times New Roman" w:hAnsi="Times New Roman" w:cs="Times New Roman"/>
          <w:sz w:val="28"/>
          <w:szCs w:val="28"/>
        </w:rPr>
        <w:tab/>
      </w:r>
      <w:r w:rsidRPr="000A3026">
        <w:rPr>
          <w:rFonts w:ascii="Times New Roman" w:hAnsi="Times New Roman" w:cs="Times New Roman"/>
          <w:sz w:val="28"/>
          <w:szCs w:val="28"/>
        </w:rPr>
        <w:t>№ 253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66" w:rsidRDefault="00710381" w:rsidP="008B7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38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6005F">
        <w:rPr>
          <w:rFonts w:ascii="Times New Roman" w:hAnsi="Times New Roman" w:cs="Times New Roman"/>
          <w:sz w:val="28"/>
          <w:szCs w:val="28"/>
        </w:rPr>
        <w:t>а</w:t>
      </w:r>
      <w:r w:rsidR="008B7123" w:rsidRPr="006E3735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«Перераспределение земель и (или) земельных участков, государственная собственность на которые не разграничена, или находящихся в муниципальной собственности и земельных участков, находящихся в частной собственности»</w:t>
      </w:r>
    </w:p>
    <w:p w:rsidR="00710381" w:rsidRDefault="00710381" w:rsidP="008220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22066" w:rsidRPr="00E0689E" w:rsidRDefault="00822066" w:rsidP="0082206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9E">
        <w:rPr>
          <w:rFonts w:ascii="Times New Roman" w:hAnsi="Times New Roman" w:cs="Times New Roman"/>
          <w:sz w:val="28"/>
          <w:szCs w:val="28"/>
        </w:rPr>
        <w:t>В целях приведения административных регламентов предоставления муниципальных услуг в соответствие с Федеральным законом от 27.07.2010 № 210-ФЗ «Об организации предоставления государственных и муниципальных услуг», руководствуясь статьями 44, 51 Устава муниципального образования «город Свирск», администрация города</w:t>
      </w:r>
    </w:p>
    <w:p w:rsidR="00822066" w:rsidRDefault="00822066" w:rsidP="00822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37CC9" w:rsidRPr="006E3735" w:rsidRDefault="00E37CC9" w:rsidP="00E37CC9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373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6005F">
        <w:rPr>
          <w:rFonts w:ascii="Times New Roman" w:hAnsi="Times New Roman" w:cs="Times New Roman"/>
          <w:sz w:val="28"/>
          <w:szCs w:val="28"/>
        </w:rPr>
        <w:t>а</w:t>
      </w:r>
      <w:r w:rsidRPr="006E3735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«Перераспределение земель и (или) земельных участков, государственная собственность на которые не разграничена, или находящихся в муниципальной собственности и земельных участков, находящихся в частной собственности», утвержденный постановлением администрации от 18.03.2016 г. № 16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E3735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C4560">
        <w:rPr>
          <w:rFonts w:ascii="Times New Roman" w:hAnsi="Times New Roman" w:cs="Times New Roman"/>
          <w:sz w:val="28"/>
          <w:szCs w:val="28"/>
        </w:rPr>
        <w:t>и</w:t>
      </w:r>
      <w:r w:rsidRPr="006E3735">
        <w:rPr>
          <w:rFonts w:ascii="Times New Roman" w:hAnsi="Times New Roman" w:cs="Times New Roman"/>
          <w:sz w:val="28"/>
          <w:szCs w:val="28"/>
        </w:rPr>
        <w:t>е изменени</w:t>
      </w:r>
      <w:r w:rsidR="00CC4560">
        <w:rPr>
          <w:rFonts w:ascii="Times New Roman" w:hAnsi="Times New Roman" w:cs="Times New Roman"/>
          <w:sz w:val="28"/>
          <w:szCs w:val="28"/>
        </w:rPr>
        <w:t>я</w:t>
      </w:r>
      <w:r w:rsidRPr="006E3735">
        <w:rPr>
          <w:rFonts w:ascii="Times New Roman" w:hAnsi="Times New Roman" w:cs="Times New Roman"/>
          <w:sz w:val="28"/>
          <w:szCs w:val="28"/>
        </w:rPr>
        <w:t>:</w:t>
      </w:r>
    </w:p>
    <w:p w:rsidR="008B7123" w:rsidRDefault="008B7123" w:rsidP="008B712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Пункты 26.3-26.6 изложить в следующей редакции:</w:t>
      </w:r>
    </w:p>
    <w:p w:rsidR="008B7123" w:rsidRPr="00AA5CDE" w:rsidRDefault="008B7123" w:rsidP="008B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«26.3. Информацию о порядке подачи и рассмотрения жалобы заинтересованные лица могут получить:</w:t>
      </w:r>
    </w:p>
    <w:p w:rsidR="008B7123" w:rsidRPr="00AA5CDE" w:rsidRDefault="008B7123" w:rsidP="008B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а) на стендах, расположенных в помещениях, занимаемых уполномоченным органом;</w:t>
      </w:r>
    </w:p>
    <w:p w:rsidR="008B7123" w:rsidRPr="00AA5CDE" w:rsidRDefault="008B7123" w:rsidP="008B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на официальном сайте уполномоченного органа в информационно-телекоммуникационной сети «Интернет»;</w:t>
      </w:r>
    </w:p>
    <w:p w:rsidR="008B7123" w:rsidRPr="00AA5CDE" w:rsidRDefault="008B7123" w:rsidP="008B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/>
          <w:sz w:val="28"/>
          <w:szCs w:val="28"/>
          <w:lang w:eastAsia="ko-KR"/>
        </w:rPr>
        <w:t>в) посредством Портала.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8B7123" w:rsidRPr="00AA5CDE" w:rsidRDefault="008B7123" w:rsidP="008B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26.4. Заинтересованное лицо может обратиться с жалобой, в том числе в следующих случаях:</w:t>
      </w:r>
    </w:p>
    <w:p w:rsidR="008B7123" w:rsidRPr="00AA5CDE" w:rsidRDefault="008B7123" w:rsidP="008B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8B7123" w:rsidRPr="00AA5CDE" w:rsidRDefault="008B7123" w:rsidP="008B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нарушение срока предоставления муниципальной услуги;</w:t>
      </w:r>
    </w:p>
    <w:p w:rsidR="008B7123" w:rsidRPr="00AA5CDE" w:rsidRDefault="008B7123" w:rsidP="008B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самоуправления, настоящим административным регламентом для предоставления муниципальной услуги;</w:t>
      </w:r>
    </w:p>
    <w:p w:rsidR="008B7123" w:rsidRPr="00AA5CDE" w:rsidRDefault="008B7123" w:rsidP="008B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8B7123" w:rsidRPr="00AA5CDE" w:rsidRDefault="008B7123" w:rsidP="008B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  <w:proofErr w:type="gramEnd"/>
    </w:p>
    <w:p w:rsidR="008B7123" w:rsidRPr="00AA5CDE" w:rsidRDefault="008B7123" w:rsidP="008B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8B7123" w:rsidRPr="00AA5CDE" w:rsidRDefault="008B7123" w:rsidP="008B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B7123" w:rsidRPr="00AA5CDE" w:rsidRDefault="008B7123" w:rsidP="008B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26.5. Жалоба может быть подана в письменной форме на бумажном носителе, в электронной форме одним из следующих способов:</w:t>
      </w:r>
    </w:p>
    <w:p w:rsidR="008B7123" w:rsidRPr="00AA5CDE" w:rsidRDefault="008B7123" w:rsidP="008B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Pr="00AA5CDE">
        <w:rPr>
          <w:rFonts w:ascii="Times New Roman" w:hAnsi="Times New Roman" w:cs="Times New Roman"/>
          <w:sz w:val="28"/>
          <w:szCs w:val="28"/>
        </w:rPr>
        <w:t xml:space="preserve">665420,  Иркутская область, г. Свирск, </w:t>
      </w:r>
      <w:proofErr w:type="spellStart"/>
      <w:r w:rsidRPr="00AA5CD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A5C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A5CDE">
        <w:rPr>
          <w:rFonts w:ascii="Times New Roman" w:hAnsi="Times New Roman" w:cs="Times New Roman"/>
          <w:sz w:val="28"/>
          <w:szCs w:val="28"/>
        </w:rPr>
        <w:t>олодёжная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, 6/А</w:t>
      </w:r>
      <w:r w:rsidR="000A30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CD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 211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; телефон: 2-15-90, факс: 2-29-75;</w:t>
      </w:r>
    </w:p>
    <w:p w:rsidR="008B7123" w:rsidRPr="00AA5CDE" w:rsidRDefault="008B7123" w:rsidP="008B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8B7123" w:rsidRPr="00AA5CDE" w:rsidRDefault="008B7123" w:rsidP="008B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8B7123" w:rsidRPr="00AA5CDE" w:rsidRDefault="008B7123" w:rsidP="008B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admin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@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svirsk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8B7123" w:rsidRPr="00AA5CDE" w:rsidRDefault="008B7123" w:rsidP="008B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уполномоченного органа: </w:t>
      </w:r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www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/>
        </w:rPr>
        <w:t>svirsk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</w:t>
      </w:r>
    </w:p>
    <w:p w:rsidR="008B7123" w:rsidRPr="00AA5CDE" w:rsidRDefault="008B7123" w:rsidP="008B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B7123" w:rsidRPr="00AA5CDE" w:rsidRDefault="008B7123" w:rsidP="008B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8B7123" w:rsidRPr="00AA5CDE" w:rsidRDefault="008B7123" w:rsidP="008B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26.6. Жалоба может быть подана при личном приеме заинтересованного лица. Прием заинтересованных лиц в администрации муниципального образования «город Свирск» осуществляет мэром, в случае его отсутствия –</w:t>
      </w:r>
      <w:r w:rsidR="000A302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руководителем уполномоченного органа.</w:t>
      </w:r>
    </w:p>
    <w:p w:rsidR="008B7123" w:rsidRPr="00AA5CDE" w:rsidRDefault="008B7123" w:rsidP="008B7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Прием заинтересованных лиц мэром муниципального образования «город Свирск» проводится по предварительной записи, которая осуществляется по адресу: Иркутская область, г. Свирск, ул. Молодежная, 6А, 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t>каб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. 211.»</w:t>
      </w:r>
      <w:r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8B7123" w:rsidRPr="00E15457" w:rsidRDefault="008B7123" w:rsidP="008B7123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5457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Абзацы </w:t>
      </w:r>
      <w:r w:rsidR="00DC64EE">
        <w:rPr>
          <w:rFonts w:ascii="Times New Roman" w:hAnsi="Times New Roman" w:cs="Times New Roman"/>
          <w:sz w:val="28"/>
          <w:szCs w:val="28"/>
          <w:lang w:eastAsia="ko-KR"/>
        </w:rPr>
        <w:t>седьмой и восьмой</w:t>
      </w: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 № 1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к Административному регламенту</w:t>
      </w:r>
      <w:r w:rsidRPr="00E1545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C50DB" w:rsidRDefault="00DC50DB" w:rsidP="000868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</w:t>
      </w:r>
      <w:r w:rsidR="005C70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731BE1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5E2" w:rsidRDefault="0018038A" w:rsidP="00731BE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822066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3026">
        <w:rPr>
          <w:rFonts w:ascii="Times New Roman" w:hAnsi="Times New Roman" w:cs="Times New Roman"/>
          <w:sz w:val="28"/>
          <w:szCs w:val="28"/>
        </w:rPr>
        <w:tab/>
      </w:r>
      <w:r w:rsidR="000A302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sectPr w:rsidR="00F335E2" w:rsidSect="00F3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CB2"/>
    <w:multiLevelType w:val="multilevel"/>
    <w:tmpl w:val="9EE08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60446E7"/>
    <w:multiLevelType w:val="multilevel"/>
    <w:tmpl w:val="2934FF8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7F9253FF"/>
    <w:multiLevelType w:val="multilevel"/>
    <w:tmpl w:val="08146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8A"/>
    <w:rsid w:val="00016C3B"/>
    <w:rsid w:val="000868C4"/>
    <w:rsid w:val="000A3026"/>
    <w:rsid w:val="001172E2"/>
    <w:rsid w:val="001261AF"/>
    <w:rsid w:val="0018038A"/>
    <w:rsid w:val="001C3CDF"/>
    <w:rsid w:val="002869E4"/>
    <w:rsid w:val="00474181"/>
    <w:rsid w:val="004E5E1A"/>
    <w:rsid w:val="0056005F"/>
    <w:rsid w:val="005C700C"/>
    <w:rsid w:val="006A5412"/>
    <w:rsid w:val="006A758F"/>
    <w:rsid w:val="006F461A"/>
    <w:rsid w:val="00710381"/>
    <w:rsid w:val="00731BE1"/>
    <w:rsid w:val="007F679C"/>
    <w:rsid w:val="00822066"/>
    <w:rsid w:val="008B5397"/>
    <w:rsid w:val="008B7123"/>
    <w:rsid w:val="009B1F25"/>
    <w:rsid w:val="00B419A5"/>
    <w:rsid w:val="00B558ED"/>
    <w:rsid w:val="00B95B54"/>
    <w:rsid w:val="00BD7481"/>
    <w:rsid w:val="00C07201"/>
    <w:rsid w:val="00C94173"/>
    <w:rsid w:val="00CC4560"/>
    <w:rsid w:val="00D97A3D"/>
    <w:rsid w:val="00DC50DB"/>
    <w:rsid w:val="00DC64EE"/>
    <w:rsid w:val="00E174AF"/>
    <w:rsid w:val="00E342A8"/>
    <w:rsid w:val="00E37CC9"/>
    <w:rsid w:val="00F124E5"/>
    <w:rsid w:val="00F27BB6"/>
    <w:rsid w:val="00F335E2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character" w:customStyle="1" w:styleId="a8">
    <w:name w:val="Цветовое выделение"/>
    <w:uiPriority w:val="99"/>
    <w:rsid w:val="008B5397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uiPriority w:val="99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F27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27BB6"/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character" w:customStyle="1" w:styleId="a8">
    <w:name w:val="Цветовое выделение"/>
    <w:uiPriority w:val="99"/>
    <w:rsid w:val="008B5397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uiPriority w:val="99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F27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27BB6"/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О. В. Мамедова</cp:lastModifiedBy>
  <cp:revision>30</cp:revision>
  <cp:lastPrinted>2016-04-06T02:34:00Z</cp:lastPrinted>
  <dcterms:created xsi:type="dcterms:W3CDTF">2015-06-19T04:35:00Z</dcterms:created>
  <dcterms:modified xsi:type="dcterms:W3CDTF">2016-05-16T09:03:00Z</dcterms:modified>
</cp:coreProperties>
</file>