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Pr="00F61323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61323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Pr="00F61323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132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Pr="00F61323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1323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Pr="00F61323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1323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F6132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61323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Pr="00F61323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Pr="00F61323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6132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6132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Pr="00F61323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Pr="00F61323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Pr="00E30FCE" w:rsidRDefault="00D36918" w:rsidP="001803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30FCE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="00643D3D" w:rsidRPr="00E30FCE">
        <w:rPr>
          <w:rFonts w:ascii="Times New Roman" w:hAnsi="Times New Roman" w:cs="Times New Roman"/>
          <w:sz w:val="28"/>
          <w:szCs w:val="28"/>
        </w:rPr>
        <w:t>201</w:t>
      </w:r>
      <w:r w:rsidR="004048C9" w:rsidRPr="00E30FCE">
        <w:rPr>
          <w:rFonts w:ascii="Times New Roman" w:hAnsi="Times New Roman" w:cs="Times New Roman"/>
          <w:sz w:val="28"/>
          <w:szCs w:val="28"/>
        </w:rPr>
        <w:t>6</w:t>
      </w:r>
      <w:r w:rsidR="00643D3D" w:rsidRPr="00E30FCE">
        <w:rPr>
          <w:rFonts w:ascii="Times New Roman" w:hAnsi="Times New Roman" w:cs="Times New Roman"/>
          <w:sz w:val="28"/>
          <w:szCs w:val="28"/>
        </w:rPr>
        <w:t xml:space="preserve"> г</w:t>
      </w:r>
      <w:r w:rsidR="00E30FCE">
        <w:rPr>
          <w:rFonts w:ascii="Times New Roman" w:hAnsi="Times New Roman" w:cs="Times New Roman"/>
          <w:sz w:val="28"/>
          <w:szCs w:val="28"/>
        </w:rPr>
        <w:t>ода</w:t>
      </w:r>
      <w:r w:rsidR="00643D3D" w:rsidRPr="00E30FCE">
        <w:rPr>
          <w:rFonts w:ascii="Times New Roman" w:hAnsi="Times New Roman" w:cs="Times New Roman"/>
          <w:sz w:val="28"/>
          <w:szCs w:val="28"/>
        </w:rPr>
        <w:tab/>
      </w:r>
      <w:r w:rsidR="00643D3D" w:rsidRPr="00E30FCE">
        <w:rPr>
          <w:rFonts w:ascii="Times New Roman" w:hAnsi="Times New Roman" w:cs="Times New Roman"/>
          <w:sz w:val="28"/>
          <w:szCs w:val="28"/>
        </w:rPr>
        <w:tab/>
      </w:r>
      <w:r w:rsidR="00643D3D" w:rsidRPr="00E30FCE">
        <w:rPr>
          <w:rFonts w:ascii="Times New Roman" w:hAnsi="Times New Roman" w:cs="Times New Roman"/>
          <w:sz w:val="28"/>
          <w:szCs w:val="28"/>
        </w:rPr>
        <w:tab/>
      </w:r>
      <w:r w:rsidR="00643D3D" w:rsidRPr="00E30FCE">
        <w:rPr>
          <w:rFonts w:ascii="Times New Roman" w:hAnsi="Times New Roman" w:cs="Times New Roman"/>
          <w:sz w:val="28"/>
          <w:szCs w:val="28"/>
        </w:rPr>
        <w:tab/>
      </w:r>
      <w:r w:rsidR="00643D3D" w:rsidRPr="00E30FCE">
        <w:rPr>
          <w:rFonts w:ascii="Times New Roman" w:hAnsi="Times New Roman" w:cs="Times New Roman"/>
          <w:sz w:val="28"/>
          <w:szCs w:val="28"/>
        </w:rPr>
        <w:tab/>
      </w:r>
      <w:r w:rsidR="00643D3D" w:rsidRPr="00E30FCE">
        <w:rPr>
          <w:rFonts w:ascii="Times New Roman" w:hAnsi="Times New Roman" w:cs="Times New Roman"/>
          <w:sz w:val="28"/>
          <w:szCs w:val="28"/>
        </w:rPr>
        <w:tab/>
      </w:r>
      <w:r w:rsidR="00E30FCE">
        <w:rPr>
          <w:rFonts w:ascii="Times New Roman" w:hAnsi="Times New Roman" w:cs="Times New Roman"/>
          <w:sz w:val="28"/>
          <w:szCs w:val="28"/>
        </w:rPr>
        <w:tab/>
      </w:r>
      <w:r w:rsidR="00E30FCE">
        <w:rPr>
          <w:rFonts w:ascii="Times New Roman" w:hAnsi="Times New Roman" w:cs="Times New Roman"/>
          <w:sz w:val="28"/>
          <w:szCs w:val="28"/>
        </w:rPr>
        <w:tab/>
      </w:r>
      <w:r w:rsidR="00E30FCE">
        <w:rPr>
          <w:rFonts w:ascii="Times New Roman" w:hAnsi="Times New Roman" w:cs="Times New Roman"/>
          <w:sz w:val="28"/>
          <w:szCs w:val="28"/>
        </w:rPr>
        <w:tab/>
      </w:r>
      <w:r w:rsidR="00643D3D" w:rsidRPr="00E30FCE">
        <w:rPr>
          <w:rFonts w:ascii="Times New Roman" w:hAnsi="Times New Roman" w:cs="Times New Roman"/>
          <w:sz w:val="28"/>
          <w:szCs w:val="28"/>
        </w:rPr>
        <w:t>№</w:t>
      </w:r>
      <w:r w:rsidR="00E30FCE">
        <w:rPr>
          <w:rFonts w:ascii="Times New Roman" w:hAnsi="Times New Roman" w:cs="Times New Roman"/>
          <w:sz w:val="28"/>
          <w:szCs w:val="28"/>
        </w:rPr>
        <w:t xml:space="preserve"> </w:t>
      </w:r>
      <w:r w:rsidRPr="00E30FCE">
        <w:rPr>
          <w:rFonts w:ascii="Times New Roman" w:hAnsi="Times New Roman" w:cs="Times New Roman"/>
          <w:sz w:val="28"/>
          <w:szCs w:val="28"/>
        </w:rPr>
        <w:t>291</w:t>
      </w:r>
    </w:p>
    <w:p w:rsidR="0018038A" w:rsidRPr="00F61323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61C" w:rsidRPr="00F61323" w:rsidRDefault="00DA261C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61C" w:rsidRPr="00F61323" w:rsidRDefault="00DA261C" w:rsidP="00DA261C">
      <w:pPr>
        <w:pStyle w:val="Default"/>
        <w:ind w:right="-1"/>
        <w:jc w:val="center"/>
        <w:rPr>
          <w:color w:val="auto"/>
          <w:sz w:val="28"/>
          <w:szCs w:val="28"/>
        </w:rPr>
      </w:pPr>
      <w:r w:rsidRPr="00F61323">
        <w:rPr>
          <w:color w:val="auto"/>
          <w:sz w:val="28"/>
          <w:szCs w:val="28"/>
        </w:rPr>
        <w:t>Об утверждении Порядка формирования и размещения на официальном сайте перечня земельных участков, предоставляемых гражданам в собственность бесплатно из земель, находящихся в муниципальной собственности, и земель, государственная собственность на которые не разграничена</w:t>
      </w:r>
    </w:p>
    <w:p w:rsidR="00710381" w:rsidRPr="00F61323" w:rsidRDefault="00710381" w:rsidP="00710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381" w:rsidRPr="00F61323" w:rsidRDefault="00710381" w:rsidP="001803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Pr="00F61323" w:rsidRDefault="00F43BC0" w:rsidP="001803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323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DA2CA5" w:rsidRPr="00F61323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Pr="00F6132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A2CA5" w:rsidRPr="00F61323">
        <w:rPr>
          <w:rFonts w:ascii="Times New Roman" w:hAnsi="Times New Roman" w:cs="Times New Roman"/>
          <w:sz w:val="28"/>
          <w:szCs w:val="28"/>
        </w:rPr>
        <w:t>земельных участков гражданам в собственность бесплатно</w:t>
      </w:r>
      <w:r w:rsidRPr="00F61323">
        <w:rPr>
          <w:rFonts w:ascii="Times New Roman" w:hAnsi="Times New Roman" w:cs="Times New Roman"/>
          <w:sz w:val="28"/>
          <w:szCs w:val="28"/>
        </w:rPr>
        <w:t>, в соответствии</w:t>
      </w:r>
      <w:r w:rsidR="00710381" w:rsidRPr="00F61323">
        <w:rPr>
          <w:rFonts w:ascii="Times New Roman" w:hAnsi="Times New Roman" w:cs="Times New Roman"/>
          <w:sz w:val="28"/>
          <w:szCs w:val="28"/>
        </w:rPr>
        <w:t xml:space="preserve"> с </w:t>
      </w:r>
      <w:r w:rsidR="00DA2CA5" w:rsidRPr="00F6132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DA2CA5" w:rsidRPr="00F613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A2CA5" w:rsidRPr="00F61323">
        <w:rPr>
          <w:rFonts w:ascii="Times New Roman" w:hAnsi="Times New Roman" w:cs="Times New Roman"/>
          <w:sz w:val="28"/>
          <w:szCs w:val="28"/>
        </w:rPr>
        <w:t xml:space="preserve"> от 6 октября 2003 г. № 131-ФЗ "Об общих принципах организации местного самоуправления в Российской Федерации", </w:t>
      </w:r>
      <w:hyperlink r:id="rId7" w:history="1">
        <w:r w:rsidR="00DA2CA5" w:rsidRPr="00F6132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DA2CA5" w:rsidRPr="00F61323">
        <w:rPr>
          <w:rFonts w:ascii="Times New Roman" w:hAnsi="Times New Roman" w:cs="Times New Roman"/>
          <w:sz w:val="28"/>
          <w:szCs w:val="28"/>
        </w:rPr>
        <w:t xml:space="preserve"> Иркутской области от 28 декабря 2015 г.</w:t>
      </w:r>
      <w:r w:rsidR="000E027D">
        <w:rPr>
          <w:rFonts w:ascii="Times New Roman" w:hAnsi="Times New Roman" w:cs="Times New Roman"/>
          <w:sz w:val="28"/>
          <w:szCs w:val="28"/>
        </w:rPr>
        <w:t xml:space="preserve"> </w:t>
      </w:r>
      <w:r w:rsidR="00DA2CA5" w:rsidRPr="00F61323">
        <w:rPr>
          <w:rFonts w:ascii="Times New Roman" w:hAnsi="Times New Roman" w:cs="Times New Roman"/>
          <w:sz w:val="28"/>
          <w:szCs w:val="28"/>
        </w:rPr>
        <w:t>№ 146-ОЗ «О бесплатном предоставлении земельных участков в собственность граждан»</w:t>
      </w:r>
      <w:r w:rsidR="0018038A" w:rsidRPr="00F61323">
        <w:rPr>
          <w:rFonts w:ascii="Times New Roman" w:hAnsi="Times New Roman" w:cs="Times New Roman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  <w:r w:rsidRPr="00F613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038A" w:rsidRPr="00F61323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3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132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5236F" w:rsidRPr="00F61323" w:rsidRDefault="00C5236F" w:rsidP="00C5236F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2CA5" w:rsidRPr="00F61323">
        <w:rPr>
          <w:rFonts w:ascii="Times New Roman" w:hAnsi="Times New Roman" w:cs="Times New Roman"/>
          <w:sz w:val="28"/>
          <w:szCs w:val="28"/>
        </w:rPr>
        <w:t>Порядок формирования и размещения на официальном сайте перечня земельных участков, предоставляемых гражданам в собственность бесплатно из земель, находящихся в муниципальной собственности, и земель, государственная собственность на которые не разграничена</w:t>
      </w:r>
      <w:r w:rsidRPr="00F6132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C50DB" w:rsidRPr="00F61323" w:rsidRDefault="00DC50DB" w:rsidP="000868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</w:t>
      </w:r>
      <w:r w:rsidR="005C700C" w:rsidRPr="00F61323">
        <w:rPr>
          <w:rFonts w:ascii="Times New Roman" w:hAnsi="Times New Roman" w:cs="Times New Roman"/>
          <w:sz w:val="28"/>
          <w:szCs w:val="28"/>
        </w:rPr>
        <w:t>а</w:t>
      </w:r>
      <w:r w:rsidRPr="00F61323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 w:rsidRPr="00F61323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Pr="00F61323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Pr="00F61323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Pr="00F61323" w:rsidRDefault="0018038A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61323">
        <w:rPr>
          <w:rFonts w:ascii="Times New Roman" w:hAnsi="Times New Roman" w:cs="Times New Roman"/>
          <w:sz w:val="28"/>
          <w:szCs w:val="28"/>
        </w:rPr>
        <w:t>Мэр</w:t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ab/>
      </w:r>
      <w:r w:rsidR="00E30FCE">
        <w:rPr>
          <w:rFonts w:ascii="Times New Roman" w:hAnsi="Times New Roman" w:cs="Times New Roman"/>
          <w:sz w:val="28"/>
          <w:szCs w:val="28"/>
        </w:rPr>
        <w:tab/>
      </w:r>
      <w:r w:rsidR="00E30FCE">
        <w:rPr>
          <w:rFonts w:ascii="Times New Roman" w:hAnsi="Times New Roman" w:cs="Times New Roman"/>
          <w:sz w:val="28"/>
          <w:szCs w:val="28"/>
        </w:rPr>
        <w:tab/>
      </w:r>
      <w:r w:rsidR="00E30FCE">
        <w:rPr>
          <w:rFonts w:ascii="Times New Roman" w:hAnsi="Times New Roman" w:cs="Times New Roman"/>
          <w:sz w:val="28"/>
          <w:szCs w:val="28"/>
        </w:rPr>
        <w:tab/>
      </w:r>
      <w:r w:rsidR="00E30FCE">
        <w:rPr>
          <w:rFonts w:ascii="Times New Roman" w:hAnsi="Times New Roman" w:cs="Times New Roman"/>
          <w:sz w:val="28"/>
          <w:szCs w:val="28"/>
        </w:rPr>
        <w:tab/>
      </w:r>
      <w:r w:rsidR="00E30FCE">
        <w:rPr>
          <w:rFonts w:ascii="Times New Roman" w:hAnsi="Times New Roman" w:cs="Times New Roman"/>
          <w:sz w:val="28"/>
          <w:szCs w:val="28"/>
        </w:rPr>
        <w:tab/>
      </w:r>
      <w:r w:rsidR="00E30FCE">
        <w:rPr>
          <w:rFonts w:ascii="Times New Roman" w:hAnsi="Times New Roman" w:cs="Times New Roman"/>
          <w:sz w:val="28"/>
          <w:szCs w:val="28"/>
        </w:rPr>
        <w:tab/>
      </w:r>
      <w:r w:rsidR="00E30FCE">
        <w:rPr>
          <w:rFonts w:ascii="Times New Roman" w:hAnsi="Times New Roman" w:cs="Times New Roman"/>
          <w:sz w:val="28"/>
          <w:szCs w:val="28"/>
        </w:rPr>
        <w:tab/>
      </w:r>
      <w:r w:rsidRPr="00F61323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F61323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DA2CA5" w:rsidRPr="00F61323" w:rsidRDefault="00DA2CA5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A5" w:rsidRPr="00F61323" w:rsidRDefault="00DA2CA5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A5" w:rsidRPr="00F61323" w:rsidRDefault="00DA2CA5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A5" w:rsidRPr="00F61323" w:rsidRDefault="00DA2CA5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A5" w:rsidRPr="00F61323" w:rsidRDefault="00DA2CA5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A5" w:rsidRPr="00F61323" w:rsidRDefault="00DA2CA5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CA5" w:rsidRPr="00F61323" w:rsidRDefault="00DA2CA5" w:rsidP="00731BE1">
      <w:pPr>
        <w:pStyle w:val="a3"/>
        <w:jc w:val="both"/>
      </w:pPr>
    </w:p>
    <w:p w:rsidR="00DA2CA5" w:rsidRPr="00AB51A4" w:rsidRDefault="00DA2CA5" w:rsidP="00DA2CA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DA2CA5" w:rsidRPr="00AB51A4" w:rsidRDefault="00DA2CA5" w:rsidP="00DA2CA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DA2CA5" w:rsidRPr="00AB51A4" w:rsidRDefault="00DA2CA5" w:rsidP="00DA2C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от </w:t>
      </w:r>
      <w:r w:rsidR="00E30FCE">
        <w:rPr>
          <w:rFonts w:ascii="Times New Roman" w:hAnsi="Times New Roman" w:cs="Times New Roman"/>
          <w:sz w:val="28"/>
          <w:szCs w:val="28"/>
        </w:rPr>
        <w:t>27 апреля 2016 года</w:t>
      </w:r>
      <w:r w:rsidRPr="00AB51A4">
        <w:rPr>
          <w:rFonts w:ascii="Times New Roman" w:hAnsi="Times New Roman" w:cs="Times New Roman"/>
          <w:sz w:val="28"/>
          <w:szCs w:val="28"/>
        </w:rPr>
        <w:t xml:space="preserve"> № </w:t>
      </w:r>
      <w:r w:rsidR="00E30FCE">
        <w:rPr>
          <w:rFonts w:ascii="Times New Roman" w:hAnsi="Times New Roman" w:cs="Times New Roman"/>
          <w:sz w:val="28"/>
          <w:szCs w:val="28"/>
        </w:rPr>
        <w:t>291</w:t>
      </w:r>
    </w:p>
    <w:p w:rsidR="00DA2CA5" w:rsidRPr="00AB51A4" w:rsidRDefault="00DA2CA5" w:rsidP="00DA2C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2CA5" w:rsidRPr="00AB51A4" w:rsidRDefault="00DA2CA5" w:rsidP="00DA2C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2CA5" w:rsidRPr="00AB51A4" w:rsidRDefault="00DA2CA5" w:rsidP="00DA2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A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A2CA5" w:rsidRPr="00AB51A4" w:rsidRDefault="00DA2CA5" w:rsidP="00DA2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1A4">
        <w:rPr>
          <w:rFonts w:ascii="Times New Roman" w:hAnsi="Times New Roman" w:cs="Times New Roman"/>
          <w:b/>
          <w:sz w:val="28"/>
          <w:szCs w:val="28"/>
        </w:rPr>
        <w:t>формирования и размещения на официальном сайте перечня земельных участков, предоставляемых гражданам в собственность бесплатно из земель, находящихся в муниципальной собственности, и земель, государственная собственность на которые не разграничена</w:t>
      </w:r>
    </w:p>
    <w:p w:rsidR="006A067D" w:rsidRPr="00AB51A4" w:rsidRDefault="006A067D" w:rsidP="00DA2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81A" w:rsidRPr="00AB51A4" w:rsidRDefault="00D6481A" w:rsidP="00985D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6481A" w:rsidRPr="00AB51A4" w:rsidRDefault="00D6481A" w:rsidP="00985DD8">
      <w:pPr>
        <w:tabs>
          <w:tab w:val="left" w:pos="10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D6481A" w:rsidRPr="00AB51A4" w:rsidRDefault="00D6481A" w:rsidP="00985DD8">
      <w:pPr>
        <w:tabs>
          <w:tab w:val="left" w:pos="10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B51A4">
        <w:rPr>
          <w:rFonts w:ascii="Times New Roman" w:hAnsi="Times New Roman" w:cs="Times New Roman"/>
          <w:sz w:val="28"/>
          <w:szCs w:val="28"/>
          <w:lang w:val="ru"/>
        </w:rPr>
        <w:t xml:space="preserve">1.1. </w:t>
      </w:r>
      <w:proofErr w:type="gramStart"/>
      <w:r w:rsidRPr="00AB51A4">
        <w:rPr>
          <w:rFonts w:ascii="Times New Roman" w:hAnsi="Times New Roman" w:cs="Times New Roman"/>
          <w:sz w:val="28"/>
          <w:szCs w:val="28"/>
          <w:lang w:val="ru"/>
        </w:rPr>
        <w:t xml:space="preserve">Настоящий Порядок </w:t>
      </w:r>
      <w:r w:rsidR="00E275DD" w:rsidRPr="00AB51A4">
        <w:rPr>
          <w:rFonts w:ascii="Times New Roman" w:hAnsi="Times New Roman" w:cs="Times New Roman"/>
          <w:sz w:val="28"/>
          <w:szCs w:val="28"/>
        </w:rPr>
        <w:t xml:space="preserve">формирования и размещения на официальном сайте перечня земельных участков, предоставляемых гражданам в собственность бесплатно из земель, находящихся в муниципальной собственности, и земель, государственная собственность на которые не разграничена (далее – Порядок), </w:t>
      </w:r>
      <w:r w:rsidRPr="00AB51A4">
        <w:rPr>
          <w:rFonts w:ascii="Times New Roman" w:hAnsi="Times New Roman" w:cs="Times New Roman"/>
          <w:sz w:val="28"/>
          <w:szCs w:val="28"/>
          <w:lang w:val="ru"/>
        </w:rPr>
        <w:t xml:space="preserve">разработан во исполнение Закона </w:t>
      </w:r>
      <w:r w:rsidRPr="00AB51A4">
        <w:rPr>
          <w:rFonts w:ascii="Times New Roman" w:hAnsi="Times New Roman" w:cs="Times New Roman"/>
          <w:sz w:val="28"/>
          <w:szCs w:val="28"/>
        </w:rPr>
        <w:t>Иркутской области от 28 декабря 2015 г.</w:t>
      </w:r>
      <w:r w:rsidR="000E027D">
        <w:rPr>
          <w:rFonts w:ascii="Times New Roman" w:hAnsi="Times New Roman" w:cs="Times New Roman"/>
          <w:sz w:val="28"/>
          <w:szCs w:val="28"/>
        </w:rPr>
        <w:t xml:space="preserve"> </w:t>
      </w:r>
      <w:r w:rsidRPr="00AB51A4">
        <w:rPr>
          <w:rFonts w:ascii="Times New Roman" w:hAnsi="Times New Roman" w:cs="Times New Roman"/>
          <w:sz w:val="28"/>
          <w:szCs w:val="28"/>
        </w:rPr>
        <w:t>№ 146-ОЗ «О бесплатном предоставлении земельных участков в собственность граждан»</w:t>
      </w:r>
      <w:r w:rsidRPr="00AB51A4">
        <w:rPr>
          <w:rFonts w:ascii="Times New Roman" w:hAnsi="Times New Roman" w:cs="Times New Roman"/>
          <w:sz w:val="28"/>
          <w:szCs w:val="28"/>
          <w:lang w:val="ru"/>
        </w:rPr>
        <w:t>.</w:t>
      </w:r>
      <w:proofErr w:type="gramEnd"/>
    </w:p>
    <w:p w:rsidR="00154FA0" w:rsidRPr="00AB51A4" w:rsidRDefault="00D6481A" w:rsidP="00985DD8">
      <w:pPr>
        <w:tabs>
          <w:tab w:val="left" w:pos="11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  <w:lang w:val="ru"/>
        </w:rPr>
        <w:t xml:space="preserve">1.2. </w:t>
      </w:r>
      <w:r w:rsidR="00E275DD" w:rsidRPr="00AB51A4">
        <w:rPr>
          <w:rFonts w:ascii="Times New Roman" w:hAnsi="Times New Roman" w:cs="Times New Roman"/>
          <w:sz w:val="28"/>
          <w:szCs w:val="28"/>
        </w:rPr>
        <w:t xml:space="preserve">Порядок определяет единые на территории муниципального образования «город Свирск» условия формирования перечня земельных участков, </w:t>
      </w:r>
      <w:r w:rsidR="00154FA0" w:rsidRPr="00AB51A4">
        <w:rPr>
          <w:rFonts w:ascii="Times New Roman" w:hAnsi="Times New Roman" w:cs="Times New Roman"/>
          <w:sz w:val="28"/>
          <w:szCs w:val="28"/>
        </w:rPr>
        <w:t xml:space="preserve">предоставляемых гражданам, </w:t>
      </w:r>
      <w:r w:rsidR="000E027D">
        <w:rPr>
          <w:rFonts w:ascii="Times New Roman" w:hAnsi="Times New Roman" w:cs="Times New Roman"/>
          <w:sz w:val="28"/>
          <w:szCs w:val="28"/>
        </w:rPr>
        <w:t>со</w:t>
      </w:r>
      <w:r w:rsidR="00154FA0" w:rsidRPr="00AB51A4">
        <w:rPr>
          <w:rFonts w:ascii="Times New Roman" w:hAnsi="Times New Roman" w:cs="Times New Roman"/>
          <w:sz w:val="28"/>
          <w:szCs w:val="28"/>
        </w:rPr>
        <w:t>стоящим на земельном учете, в собственность бесплатно из земель, находящихся в муниципальной собственности, и земель, государственная собственность на которые не разграничена (далее – Перечень).</w:t>
      </w:r>
    </w:p>
    <w:p w:rsidR="00D6481A" w:rsidRPr="00AB51A4" w:rsidRDefault="00154FA0" w:rsidP="00985DD8">
      <w:pPr>
        <w:tabs>
          <w:tab w:val="left" w:pos="11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1.3. </w:t>
      </w:r>
      <w:r w:rsidR="00D6481A" w:rsidRPr="00AB51A4">
        <w:rPr>
          <w:rFonts w:ascii="Times New Roman" w:hAnsi="Times New Roman" w:cs="Times New Roman"/>
          <w:sz w:val="28"/>
          <w:szCs w:val="28"/>
          <w:lang w:val="ru"/>
        </w:rPr>
        <w:t xml:space="preserve">Перечень формируется из земельных участков, находящихся в собственности </w:t>
      </w:r>
      <w:r w:rsidRPr="00AB51A4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D6481A" w:rsidRPr="00AB51A4">
        <w:rPr>
          <w:rFonts w:ascii="Times New Roman" w:hAnsi="Times New Roman" w:cs="Times New Roman"/>
          <w:sz w:val="28"/>
          <w:szCs w:val="28"/>
          <w:lang w:val="ru"/>
        </w:rPr>
        <w:t xml:space="preserve">, а также земельных участков, </w:t>
      </w:r>
      <w:r w:rsidR="00D6481A" w:rsidRPr="00AB51A4">
        <w:rPr>
          <w:rFonts w:ascii="Times New Roman" w:hAnsi="Times New Roman" w:cs="Times New Roman"/>
          <w:sz w:val="28"/>
          <w:szCs w:val="28"/>
          <w:shd w:val="clear" w:color="auto" w:fill="FFFFFF"/>
          <w:lang w:val="ru"/>
        </w:rPr>
        <w:t>государственная</w:t>
      </w:r>
      <w:r w:rsidR="00D6481A" w:rsidRPr="00AB51A4">
        <w:rPr>
          <w:rFonts w:ascii="Times New Roman" w:hAnsi="Times New Roman" w:cs="Times New Roman"/>
          <w:sz w:val="28"/>
          <w:szCs w:val="28"/>
          <w:lang w:val="ru"/>
        </w:rPr>
        <w:t xml:space="preserve"> собственность на которые не разграничена</w:t>
      </w:r>
      <w:r w:rsidR="00AB51A4">
        <w:rPr>
          <w:rFonts w:ascii="Times New Roman" w:hAnsi="Times New Roman" w:cs="Times New Roman"/>
          <w:sz w:val="28"/>
          <w:szCs w:val="28"/>
          <w:lang w:val="ru"/>
        </w:rPr>
        <w:t>, которые расположены в границах муниципального образования «город Свирск»</w:t>
      </w:r>
      <w:r w:rsidR="00D6481A" w:rsidRPr="00AB51A4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D6481A" w:rsidRPr="00AB51A4" w:rsidRDefault="00D6481A" w:rsidP="00985DD8">
      <w:pPr>
        <w:tabs>
          <w:tab w:val="left" w:pos="115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B51A4">
        <w:rPr>
          <w:rFonts w:ascii="Times New Roman" w:hAnsi="Times New Roman" w:cs="Times New Roman"/>
          <w:sz w:val="28"/>
          <w:szCs w:val="28"/>
          <w:lang w:val="ru"/>
        </w:rPr>
        <w:t>1.</w:t>
      </w:r>
      <w:r w:rsidR="00154FA0" w:rsidRPr="00AB51A4">
        <w:rPr>
          <w:rFonts w:ascii="Times New Roman" w:hAnsi="Times New Roman" w:cs="Times New Roman"/>
          <w:sz w:val="28"/>
          <w:szCs w:val="28"/>
          <w:lang w:val="ru"/>
        </w:rPr>
        <w:t>4</w:t>
      </w:r>
      <w:r w:rsidRPr="00AB51A4">
        <w:rPr>
          <w:rFonts w:ascii="Times New Roman" w:hAnsi="Times New Roman" w:cs="Times New Roman"/>
          <w:sz w:val="28"/>
          <w:szCs w:val="28"/>
          <w:lang w:val="ru"/>
        </w:rPr>
        <w:t>. Земельные участки, подлежащие включению в перечень, должны соответствовать документам территориального планирования, правилам землепользования и застройки, документации по планировке территории, землеустроительной документации, предельным (максимальным и минимальным) размерам земельных участков, установленных Законом</w:t>
      </w:r>
      <w:r w:rsidR="00154FA0" w:rsidRPr="00AB51A4">
        <w:rPr>
          <w:rFonts w:ascii="Times New Roman" w:hAnsi="Times New Roman" w:cs="Times New Roman"/>
          <w:sz w:val="28"/>
          <w:szCs w:val="28"/>
          <w:lang w:val="ru"/>
        </w:rPr>
        <w:t xml:space="preserve"> Иркутской области от </w:t>
      </w:r>
      <w:r w:rsidR="00335F33" w:rsidRPr="00AB51A4">
        <w:rPr>
          <w:rFonts w:ascii="Times New Roman" w:hAnsi="Times New Roman" w:cs="Times New Roman"/>
          <w:sz w:val="28"/>
          <w:szCs w:val="28"/>
        </w:rPr>
        <w:t>28 декабря 2015 г.</w:t>
      </w:r>
      <w:r w:rsidR="000E027D">
        <w:rPr>
          <w:rFonts w:ascii="Times New Roman" w:hAnsi="Times New Roman" w:cs="Times New Roman"/>
          <w:sz w:val="28"/>
          <w:szCs w:val="28"/>
        </w:rPr>
        <w:t xml:space="preserve"> </w:t>
      </w:r>
      <w:r w:rsidR="00335F33" w:rsidRPr="00AB51A4">
        <w:rPr>
          <w:rFonts w:ascii="Times New Roman" w:hAnsi="Times New Roman" w:cs="Times New Roman"/>
          <w:sz w:val="28"/>
          <w:szCs w:val="28"/>
        </w:rPr>
        <w:t>№ 146-ОЗ</w:t>
      </w:r>
      <w:r w:rsidRPr="00AB51A4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D6481A" w:rsidRPr="00AB51A4" w:rsidRDefault="00D6481A" w:rsidP="00985D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  <w:lang w:val="ru"/>
        </w:rPr>
        <w:t>1.</w:t>
      </w:r>
      <w:r w:rsidR="00335F33" w:rsidRPr="00AB51A4">
        <w:rPr>
          <w:rFonts w:ascii="Times New Roman" w:hAnsi="Times New Roman" w:cs="Times New Roman"/>
          <w:sz w:val="28"/>
          <w:szCs w:val="28"/>
          <w:lang w:val="ru"/>
        </w:rPr>
        <w:t>5</w:t>
      </w:r>
      <w:r w:rsidRPr="00AB51A4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Pr="00AB51A4">
        <w:rPr>
          <w:rFonts w:ascii="Times New Roman" w:hAnsi="Times New Roman" w:cs="Times New Roman"/>
          <w:sz w:val="28"/>
          <w:szCs w:val="28"/>
        </w:rPr>
        <w:t xml:space="preserve">Ведение перечня земельных участков осуществляется </w:t>
      </w:r>
      <w:r w:rsidR="00335F33" w:rsidRPr="00AB51A4">
        <w:rPr>
          <w:rFonts w:ascii="Times New Roman" w:hAnsi="Times New Roman" w:cs="Times New Roman"/>
          <w:sz w:val="28"/>
          <w:szCs w:val="28"/>
        </w:rPr>
        <w:t>Комитет</w:t>
      </w:r>
      <w:r w:rsidR="00D85DC9" w:rsidRPr="00AB51A4">
        <w:rPr>
          <w:rFonts w:ascii="Times New Roman" w:hAnsi="Times New Roman" w:cs="Times New Roman"/>
          <w:sz w:val="28"/>
          <w:szCs w:val="28"/>
        </w:rPr>
        <w:t>ом</w:t>
      </w:r>
      <w:r w:rsidR="00335F33" w:rsidRPr="00AB51A4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</w:t>
      </w:r>
      <w:r w:rsidRPr="00AB51A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35F33" w:rsidRPr="00AB51A4">
        <w:rPr>
          <w:rFonts w:ascii="Times New Roman" w:hAnsi="Times New Roman" w:cs="Times New Roman"/>
          <w:sz w:val="28"/>
          <w:szCs w:val="28"/>
        </w:rPr>
        <w:t>–</w:t>
      </w:r>
      <w:r w:rsidRPr="00AB51A4">
        <w:rPr>
          <w:rFonts w:ascii="Times New Roman" w:hAnsi="Times New Roman" w:cs="Times New Roman"/>
          <w:sz w:val="28"/>
          <w:szCs w:val="28"/>
        </w:rPr>
        <w:t xml:space="preserve"> </w:t>
      </w:r>
      <w:r w:rsidR="00335F33" w:rsidRPr="00AB51A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B51A4">
        <w:rPr>
          <w:rFonts w:ascii="Times New Roman" w:hAnsi="Times New Roman" w:cs="Times New Roman"/>
          <w:sz w:val="28"/>
          <w:szCs w:val="28"/>
        </w:rPr>
        <w:t>).</w:t>
      </w:r>
    </w:p>
    <w:p w:rsidR="00335F33" w:rsidRPr="00AB51A4" w:rsidRDefault="00335F33" w:rsidP="00985D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1.6. </w:t>
      </w:r>
      <w:r w:rsidR="00985DD8" w:rsidRPr="00AB51A4">
        <w:rPr>
          <w:rFonts w:ascii="Times New Roman" w:hAnsi="Times New Roman" w:cs="Times New Roman"/>
          <w:sz w:val="28"/>
          <w:szCs w:val="28"/>
        </w:rPr>
        <w:t xml:space="preserve">Использование земельных участков, включенных в Перечень до предоставления их гражданам, </w:t>
      </w:r>
      <w:r w:rsidR="000E027D">
        <w:rPr>
          <w:rFonts w:ascii="Times New Roman" w:hAnsi="Times New Roman" w:cs="Times New Roman"/>
          <w:sz w:val="28"/>
          <w:szCs w:val="28"/>
        </w:rPr>
        <w:t>со</w:t>
      </w:r>
      <w:r w:rsidR="00985DD8" w:rsidRPr="00AB51A4">
        <w:rPr>
          <w:rFonts w:ascii="Times New Roman" w:hAnsi="Times New Roman" w:cs="Times New Roman"/>
          <w:sz w:val="28"/>
          <w:szCs w:val="28"/>
        </w:rPr>
        <w:t xml:space="preserve">стоящим на земельном учете, не допускается. </w:t>
      </w:r>
    </w:p>
    <w:p w:rsidR="00CF4EB4" w:rsidRPr="00AB51A4" w:rsidRDefault="00CF4EB4" w:rsidP="00985D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lastRenderedPageBreak/>
        <w:t>1.7. Размещение на официальном сайте Перечня и изменений в Перечень осуществляется работниками уполномоченного органа, ответственными за формирование Перечня.</w:t>
      </w:r>
    </w:p>
    <w:p w:rsidR="006A067D" w:rsidRPr="00AB51A4" w:rsidRDefault="006A067D" w:rsidP="00985D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DD8" w:rsidRPr="00AB51A4" w:rsidRDefault="00985DD8" w:rsidP="00985D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II. Форма и содержание Перечня</w:t>
      </w:r>
    </w:p>
    <w:p w:rsidR="00985DD8" w:rsidRPr="00AB51A4" w:rsidRDefault="00985DD8" w:rsidP="00985D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46C9" w:rsidRPr="00AB51A4" w:rsidRDefault="0088533B" w:rsidP="00985D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2</w:t>
      </w:r>
      <w:r w:rsidR="00985DD8" w:rsidRPr="00AB51A4">
        <w:rPr>
          <w:rFonts w:ascii="Times New Roman" w:hAnsi="Times New Roman" w:cs="Times New Roman"/>
          <w:sz w:val="28"/>
          <w:szCs w:val="28"/>
        </w:rPr>
        <w:t>.1.</w:t>
      </w:r>
      <w:r w:rsidR="004046C9" w:rsidRPr="00AB51A4">
        <w:rPr>
          <w:rFonts w:ascii="Times New Roman" w:hAnsi="Times New Roman" w:cs="Times New Roman"/>
          <w:sz w:val="28"/>
          <w:szCs w:val="28"/>
        </w:rPr>
        <w:t xml:space="preserve"> Ведение </w:t>
      </w:r>
      <w:hyperlink r:id="rId8" w:history="1">
        <w:r w:rsidR="004046C9" w:rsidRPr="00AB51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Перечня</w:t>
        </w:r>
      </w:hyperlink>
      <w:r w:rsidR="004046C9" w:rsidRPr="00AB51A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формой согласно приложению к настоящему Порядку.</w:t>
      </w:r>
      <w:r w:rsidR="00985DD8" w:rsidRPr="00AB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6C9" w:rsidRPr="00AB51A4" w:rsidRDefault="0088533B" w:rsidP="004046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2</w:t>
      </w:r>
      <w:r w:rsidR="00985DD8" w:rsidRPr="00AB51A4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4046C9" w:rsidRPr="00AB51A4">
        <w:rPr>
          <w:rFonts w:ascii="Times New Roman" w:hAnsi="Times New Roman" w:cs="Times New Roman"/>
          <w:sz w:val="28"/>
          <w:szCs w:val="28"/>
        </w:rPr>
        <w:t>Перечень содержит характеристик</w:t>
      </w:r>
      <w:r w:rsidR="00D85DC9" w:rsidRPr="00AB51A4">
        <w:rPr>
          <w:rFonts w:ascii="Times New Roman" w:hAnsi="Times New Roman" w:cs="Times New Roman"/>
          <w:sz w:val="28"/>
          <w:szCs w:val="28"/>
        </w:rPr>
        <w:t>и</w:t>
      </w:r>
      <w:r w:rsidR="004046C9" w:rsidRPr="00AB51A4">
        <w:rPr>
          <w:rFonts w:ascii="Times New Roman" w:hAnsi="Times New Roman" w:cs="Times New Roman"/>
          <w:sz w:val="28"/>
          <w:szCs w:val="28"/>
        </w:rPr>
        <w:t xml:space="preserve"> земельных участков, предназначенных для предоставления гражданам, </w:t>
      </w:r>
      <w:r w:rsidR="000E027D">
        <w:rPr>
          <w:rFonts w:ascii="Times New Roman" w:hAnsi="Times New Roman" w:cs="Times New Roman"/>
          <w:sz w:val="28"/>
          <w:szCs w:val="28"/>
        </w:rPr>
        <w:t>со</w:t>
      </w:r>
      <w:r w:rsidR="004046C9" w:rsidRPr="00AB51A4">
        <w:rPr>
          <w:rFonts w:ascii="Times New Roman" w:hAnsi="Times New Roman" w:cs="Times New Roman"/>
          <w:sz w:val="28"/>
          <w:szCs w:val="28"/>
        </w:rPr>
        <w:t xml:space="preserve">стоящим на земельном учете, </w:t>
      </w:r>
      <w:r w:rsidR="00D723CB" w:rsidRPr="00AB51A4">
        <w:rPr>
          <w:rFonts w:ascii="Times New Roman" w:hAnsi="Times New Roman" w:cs="Times New Roman"/>
          <w:sz w:val="28"/>
          <w:szCs w:val="28"/>
        </w:rPr>
        <w:t>в котор</w:t>
      </w:r>
      <w:r w:rsidR="006B0999" w:rsidRPr="00AB51A4">
        <w:rPr>
          <w:rFonts w:ascii="Times New Roman" w:hAnsi="Times New Roman" w:cs="Times New Roman"/>
          <w:sz w:val="28"/>
          <w:szCs w:val="28"/>
        </w:rPr>
        <w:t>ом</w:t>
      </w:r>
      <w:r w:rsidR="00D723CB" w:rsidRPr="00AB51A4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4046C9" w:rsidRPr="00AB51A4">
        <w:rPr>
          <w:rFonts w:ascii="Times New Roman" w:hAnsi="Times New Roman" w:cs="Times New Roman"/>
          <w:sz w:val="28"/>
          <w:szCs w:val="28"/>
        </w:rPr>
        <w:t xml:space="preserve"> </w:t>
      </w:r>
      <w:r w:rsidR="00D723CB" w:rsidRPr="00AB51A4">
        <w:rPr>
          <w:rFonts w:ascii="Times New Roman" w:hAnsi="Times New Roman" w:cs="Times New Roman"/>
          <w:sz w:val="28"/>
          <w:szCs w:val="28"/>
        </w:rPr>
        <w:t>информация о месте нахождения, площади, территориальной зоне, виде разрешенного использования,</w:t>
      </w:r>
      <w:r w:rsidR="00D85DC9" w:rsidRPr="00AB51A4">
        <w:rPr>
          <w:rFonts w:ascii="Times New Roman" w:hAnsi="Times New Roman" w:cs="Times New Roman"/>
          <w:sz w:val="28"/>
          <w:szCs w:val="28"/>
        </w:rPr>
        <w:t xml:space="preserve"> кадастровом номере (при наличии кадастрового учета),</w:t>
      </w:r>
      <w:r w:rsidR="00D723CB" w:rsidRPr="00AB51A4">
        <w:rPr>
          <w:rFonts w:ascii="Times New Roman" w:hAnsi="Times New Roman" w:cs="Times New Roman"/>
          <w:sz w:val="28"/>
          <w:szCs w:val="28"/>
        </w:rPr>
        <w:t xml:space="preserve"> координат</w:t>
      </w:r>
      <w:r w:rsidR="00D85DC9" w:rsidRPr="00AB51A4">
        <w:rPr>
          <w:rFonts w:ascii="Times New Roman" w:hAnsi="Times New Roman" w:cs="Times New Roman"/>
          <w:sz w:val="28"/>
          <w:szCs w:val="28"/>
        </w:rPr>
        <w:t>ах</w:t>
      </w:r>
      <w:r w:rsidR="00D723CB" w:rsidRPr="00AB51A4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D85DC9" w:rsidRPr="00AB51A4">
        <w:rPr>
          <w:rFonts w:ascii="Times New Roman" w:hAnsi="Times New Roman" w:cs="Times New Roman"/>
          <w:sz w:val="28"/>
          <w:szCs w:val="28"/>
        </w:rPr>
        <w:t xml:space="preserve"> (при отсутствии кадастрового учета)</w:t>
      </w:r>
      <w:r w:rsidR="00D723CB" w:rsidRPr="00AB51A4">
        <w:rPr>
          <w:rFonts w:ascii="Times New Roman" w:hAnsi="Times New Roman" w:cs="Times New Roman"/>
          <w:sz w:val="28"/>
          <w:szCs w:val="28"/>
        </w:rPr>
        <w:t xml:space="preserve">, категории земель и </w:t>
      </w:r>
      <w:r w:rsidR="002D5A51" w:rsidRPr="00AB51A4">
        <w:rPr>
          <w:rFonts w:ascii="Times New Roman" w:hAnsi="Times New Roman" w:cs="Times New Roman"/>
          <w:sz w:val="28"/>
          <w:szCs w:val="28"/>
        </w:rPr>
        <w:t>условия обеспечения земельных участков сетями инженерно-технического обеспечения, электрическими сетями</w:t>
      </w:r>
      <w:r w:rsidR="004046C9" w:rsidRPr="00AB51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5DD8" w:rsidRPr="00AB51A4" w:rsidRDefault="0088533B" w:rsidP="00985D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2</w:t>
      </w:r>
      <w:r w:rsidR="00985DD8" w:rsidRPr="00AB51A4">
        <w:rPr>
          <w:rFonts w:ascii="Times New Roman" w:hAnsi="Times New Roman" w:cs="Times New Roman"/>
          <w:sz w:val="28"/>
          <w:szCs w:val="28"/>
        </w:rPr>
        <w:t xml:space="preserve">.3. Перечень подлежит утверждению постановлением администрации </w:t>
      </w:r>
      <w:r w:rsidR="004046C9" w:rsidRPr="00AB51A4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E027D">
        <w:rPr>
          <w:rFonts w:ascii="Times New Roman" w:hAnsi="Times New Roman" w:cs="Times New Roman"/>
          <w:sz w:val="28"/>
          <w:szCs w:val="28"/>
        </w:rPr>
        <w:t>»</w:t>
      </w:r>
      <w:r w:rsidR="00985DD8" w:rsidRPr="00AB51A4">
        <w:rPr>
          <w:rFonts w:ascii="Times New Roman" w:hAnsi="Times New Roman" w:cs="Times New Roman"/>
          <w:sz w:val="28"/>
          <w:szCs w:val="28"/>
        </w:rPr>
        <w:t>.</w:t>
      </w:r>
    </w:p>
    <w:p w:rsidR="00BF3BD6" w:rsidRPr="00AB51A4" w:rsidRDefault="0088533B" w:rsidP="00BF3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2</w:t>
      </w:r>
      <w:r w:rsidR="00985DD8" w:rsidRPr="00AB51A4">
        <w:rPr>
          <w:rFonts w:ascii="Times New Roman" w:hAnsi="Times New Roman" w:cs="Times New Roman"/>
          <w:sz w:val="28"/>
          <w:szCs w:val="28"/>
        </w:rPr>
        <w:t xml:space="preserve">.4. </w:t>
      </w:r>
      <w:r w:rsidR="006B0999" w:rsidRPr="00AB51A4">
        <w:rPr>
          <w:rFonts w:ascii="Times New Roman" w:hAnsi="Times New Roman" w:cs="Times New Roman"/>
          <w:sz w:val="28"/>
          <w:szCs w:val="28"/>
        </w:rPr>
        <w:t xml:space="preserve">Утвержденный Перечень подлежит </w:t>
      </w:r>
      <w:r w:rsidR="00AB51A4" w:rsidRPr="00AB51A4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6B0999" w:rsidRPr="00AB51A4">
        <w:rPr>
          <w:rFonts w:ascii="Times New Roman" w:hAnsi="Times New Roman" w:cs="Times New Roman"/>
          <w:sz w:val="28"/>
          <w:szCs w:val="28"/>
        </w:rPr>
        <w:t>в течении пяти рабочих дней на</w:t>
      </w:r>
      <w:r w:rsidR="00BF3BD6" w:rsidRPr="00AB51A4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«город Свирск» и на официальном сайте уполномоченного органа, а также подлежит опубликованию в официальном источнике.</w:t>
      </w:r>
    </w:p>
    <w:p w:rsidR="00985DD8" w:rsidRPr="00AB51A4" w:rsidRDefault="006B0999" w:rsidP="00BF3B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33B" w:rsidRPr="00AB51A4" w:rsidRDefault="0088533B" w:rsidP="00885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III. Формирование земельных участков</w:t>
      </w:r>
    </w:p>
    <w:p w:rsidR="0088533B" w:rsidRPr="00AB51A4" w:rsidRDefault="0088533B" w:rsidP="008853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для включения в Перечень</w:t>
      </w:r>
    </w:p>
    <w:p w:rsidR="0088533B" w:rsidRPr="00AB51A4" w:rsidRDefault="0088533B" w:rsidP="0088533B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533B" w:rsidRPr="00AB51A4" w:rsidRDefault="0088533B" w:rsidP="00D723C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3.1. Уполномоченный орган</w:t>
      </w:r>
      <w:r w:rsidR="0031271B" w:rsidRPr="00AB51A4">
        <w:rPr>
          <w:rFonts w:ascii="Times New Roman" w:hAnsi="Times New Roman" w:cs="Times New Roman"/>
          <w:sz w:val="28"/>
          <w:szCs w:val="28"/>
        </w:rPr>
        <w:t xml:space="preserve">, на основании сведений и информации, имеющейся в его распоряжении, </w:t>
      </w:r>
      <w:bookmarkStart w:id="0" w:name="_GoBack"/>
      <w:bookmarkEnd w:id="0"/>
      <w:r w:rsidRPr="00AB51A4">
        <w:rPr>
          <w:rFonts w:ascii="Times New Roman" w:hAnsi="Times New Roman" w:cs="Times New Roman"/>
          <w:sz w:val="28"/>
          <w:szCs w:val="28"/>
        </w:rPr>
        <w:t xml:space="preserve">выявляет </w:t>
      </w:r>
      <w:r w:rsidR="0031271B" w:rsidRPr="00AB51A4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AB51A4">
        <w:rPr>
          <w:rFonts w:ascii="Times New Roman" w:hAnsi="Times New Roman" w:cs="Times New Roman"/>
          <w:sz w:val="28"/>
          <w:szCs w:val="28"/>
        </w:rPr>
        <w:t xml:space="preserve">, возможные </w:t>
      </w:r>
      <w:r w:rsidR="0017081B" w:rsidRPr="00AB51A4">
        <w:rPr>
          <w:rFonts w:ascii="Times New Roman" w:hAnsi="Times New Roman" w:cs="Times New Roman"/>
          <w:sz w:val="28"/>
          <w:szCs w:val="28"/>
        </w:rPr>
        <w:t>к включению</w:t>
      </w:r>
      <w:r w:rsidRPr="00AB51A4">
        <w:rPr>
          <w:rFonts w:ascii="Times New Roman" w:hAnsi="Times New Roman" w:cs="Times New Roman"/>
          <w:sz w:val="28"/>
          <w:szCs w:val="28"/>
        </w:rPr>
        <w:t xml:space="preserve"> в перечень.</w:t>
      </w:r>
    </w:p>
    <w:p w:rsidR="0031271B" w:rsidRPr="00AB51A4" w:rsidRDefault="0031271B" w:rsidP="00D723C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3.2. Земельные участки, указанные в пункте 3.1 настоящего Порядка, должны быть свободны от прав третьих лиц и иметь вид разрешенного использования, соответствующий их целевому назначению.</w:t>
      </w:r>
    </w:p>
    <w:p w:rsidR="0031271B" w:rsidRPr="00AB51A4" w:rsidRDefault="0031271B" w:rsidP="00D723C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3.3. </w:t>
      </w:r>
      <w:r w:rsidR="00D723CB" w:rsidRPr="00AB51A4">
        <w:rPr>
          <w:rFonts w:ascii="Times New Roman" w:hAnsi="Times New Roman" w:cs="Times New Roman"/>
          <w:sz w:val="28"/>
          <w:szCs w:val="28"/>
        </w:rPr>
        <w:t>П</w:t>
      </w:r>
      <w:r w:rsidRPr="00AB51A4">
        <w:rPr>
          <w:rFonts w:ascii="Times New Roman" w:hAnsi="Times New Roman" w:cs="Times New Roman"/>
          <w:sz w:val="28"/>
          <w:szCs w:val="28"/>
        </w:rPr>
        <w:t>осле выявления земельных участков</w:t>
      </w:r>
      <w:r w:rsidR="00F21061" w:rsidRPr="00AB51A4">
        <w:rPr>
          <w:rFonts w:ascii="Times New Roman" w:hAnsi="Times New Roman" w:cs="Times New Roman"/>
          <w:sz w:val="28"/>
          <w:szCs w:val="28"/>
        </w:rPr>
        <w:t>, уполномоченный орган обеспечивает:</w:t>
      </w:r>
    </w:p>
    <w:p w:rsidR="00F21061" w:rsidRPr="00AB51A4" w:rsidRDefault="00F21061" w:rsidP="00F6132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- подготов</w:t>
      </w:r>
      <w:r w:rsidR="00D723CB" w:rsidRPr="00AB51A4">
        <w:rPr>
          <w:rFonts w:ascii="Times New Roman" w:hAnsi="Times New Roman" w:cs="Times New Roman"/>
          <w:sz w:val="28"/>
          <w:szCs w:val="28"/>
        </w:rPr>
        <w:t>ку схемы расположения земельного участка, в случае если не утвержден проект межевания территории, в границах которой предстоит образовать земельный участок</w:t>
      </w:r>
      <w:r w:rsidR="0017081B" w:rsidRPr="00AB51A4">
        <w:rPr>
          <w:rFonts w:ascii="Times New Roman" w:hAnsi="Times New Roman" w:cs="Times New Roman"/>
          <w:sz w:val="28"/>
          <w:szCs w:val="28"/>
        </w:rPr>
        <w:t xml:space="preserve"> либо земельный участок </w:t>
      </w:r>
      <w:proofErr w:type="gramStart"/>
      <w:r w:rsidR="0017081B" w:rsidRPr="00AB51A4">
        <w:rPr>
          <w:rFonts w:ascii="Times New Roman" w:hAnsi="Times New Roman" w:cs="Times New Roman"/>
          <w:sz w:val="28"/>
          <w:szCs w:val="28"/>
        </w:rPr>
        <w:t>стоит на кадастровом учете</w:t>
      </w:r>
      <w:proofErr w:type="gramEnd"/>
      <w:r w:rsidR="00D723CB" w:rsidRPr="00AB51A4">
        <w:rPr>
          <w:rFonts w:ascii="Times New Roman" w:hAnsi="Times New Roman" w:cs="Times New Roman"/>
          <w:sz w:val="28"/>
          <w:szCs w:val="28"/>
        </w:rPr>
        <w:t>;</w:t>
      </w:r>
    </w:p>
    <w:p w:rsidR="00D723CB" w:rsidRPr="00AB51A4" w:rsidRDefault="00D723CB" w:rsidP="00F613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- </w:t>
      </w:r>
      <w:r w:rsidR="00F61323" w:rsidRPr="00AB51A4">
        <w:rPr>
          <w:rFonts w:ascii="Times New Roman" w:hAnsi="Times New Roman" w:cs="Times New Roman"/>
          <w:sz w:val="28"/>
          <w:szCs w:val="28"/>
        </w:rPr>
        <w:t>подготовку информации об обеспеченности или условиях обеспечения земельного участка сетями инженерно-технического обеспечения, электрическими сетями</w:t>
      </w:r>
      <w:r w:rsidRPr="00AB51A4">
        <w:rPr>
          <w:rFonts w:ascii="Times New Roman" w:hAnsi="Times New Roman" w:cs="Times New Roman"/>
          <w:sz w:val="28"/>
          <w:szCs w:val="28"/>
        </w:rPr>
        <w:t>.</w:t>
      </w:r>
    </w:p>
    <w:p w:rsidR="002D5A51" w:rsidRPr="00AB51A4" w:rsidRDefault="002D5A51" w:rsidP="00F61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3.4. На основании документации, полученной в результате работ по формированию земельных участков, указанной в п. 3.3 настоящего Порядка, уполномоченный орган</w:t>
      </w:r>
      <w:r w:rsidR="00BF3BD6" w:rsidRPr="00AB51A4">
        <w:rPr>
          <w:rFonts w:ascii="Times New Roman" w:hAnsi="Times New Roman" w:cs="Times New Roman"/>
          <w:sz w:val="28"/>
          <w:szCs w:val="28"/>
        </w:rPr>
        <w:t xml:space="preserve"> выполняет одно из следующих действий</w:t>
      </w:r>
      <w:r w:rsidRPr="00AB51A4">
        <w:rPr>
          <w:rFonts w:ascii="Times New Roman" w:hAnsi="Times New Roman" w:cs="Times New Roman"/>
          <w:sz w:val="28"/>
          <w:szCs w:val="28"/>
        </w:rPr>
        <w:t>:</w:t>
      </w:r>
    </w:p>
    <w:p w:rsidR="002D5A51" w:rsidRPr="00AB51A4" w:rsidRDefault="00BF3BD6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D5A51" w:rsidRPr="00AB51A4">
        <w:rPr>
          <w:rFonts w:ascii="Times New Roman" w:hAnsi="Times New Roman" w:cs="Times New Roman"/>
          <w:sz w:val="28"/>
          <w:szCs w:val="28"/>
        </w:rPr>
        <w:t xml:space="preserve"> составляет </w:t>
      </w:r>
      <w:hyperlink r:id="rId9" w:history="1">
        <w:r w:rsidR="002D5A51" w:rsidRPr="00AB51A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2D5A51" w:rsidRPr="00AB51A4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CF4BB2">
        <w:rPr>
          <w:rFonts w:ascii="Times New Roman" w:hAnsi="Times New Roman" w:cs="Times New Roman"/>
          <w:sz w:val="28"/>
          <w:szCs w:val="28"/>
        </w:rPr>
        <w:t>П</w:t>
      </w:r>
      <w:r w:rsidR="002D5A51" w:rsidRPr="00AB51A4">
        <w:rPr>
          <w:rFonts w:ascii="Times New Roman" w:hAnsi="Times New Roman" w:cs="Times New Roman"/>
          <w:sz w:val="28"/>
          <w:szCs w:val="28"/>
        </w:rPr>
        <w:t>риложению к настоящему Порядку</w:t>
      </w:r>
      <w:r w:rsidR="00AB51A4">
        <w:rPr>
          <w:rFonts w:ascii="Times New Roman" w:hAnsi="Times New Roman" w:cs="Times New Roman"/>
          <w:sz w:val="28"/>
          <w:szCs w:val="28"/>
        </w:rPr>
        <w:t xml:space="preserve"> и обеспечивает его утверждение</w:t>
      </w:r>
      <w:r w:rsidR="002D5A51" w:rsidRPr="00AB51A4">
        <w:rPr>
          <w:rFonts w:ascii="Times New Roman" w:hAnsi="Times New Roman" w:cs="Times New Roman"/>
          <w:sz w:val="28"/>
          <w:szCs w:val="28"/>
        </w:rPr>
        <w:t>;</w:t>
      </w:r>
    </w:p>
    <w:p w:rsidR="002D5A51" w:rsidRPr="00AB51A4" w:rsidRDefault="00AB51A4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3BD6" w:rsidRPr="00AB51A4">
        <w:rPr>
          <w:rFonts w:ascii="Times New Roman" w:hAnsi="Times New Roman" w:cs="Times New Roman"/>
          <w:sz w:val="28"/>
          <w:szCs w:val="28"/>
        </w:rPr>
        <w:t>)</w:t>
      </w:r>
      <w:r w:rsidR="002D5A51" w:rsidRPr="00AB51A4">
        <w:rPr>
          <w:rFonts w:ascii="Times New Roman" w:hAnsi="Times New Roman" w:cs="Times New Roman"/>
          <w:sz w:val="28"/>
          <w:szCs w:val="28"/>
        </w:rPr>
        <w:t xml:space="preserve"> обеспечивает внесение изменений и дополнений в Перечень.</w:t>
      </w:r>
    </w:p>
    <w:p w:rsidR="00D723CB" w:rsidRPr="00AB51A4" w:rsidRDefault="00D723CB" w:rsidP="002D5A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A51" w:rsidRPr="00AB51A4" w:rsidRDefault="002D5A51" w:rsidP="002D5A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IV. Внесение изменений и дополнений в Перечень</w:t>
      </w:r>
    </w:p>
    <w:p w:rsidR="002D5A51" w:rsidRPr="00AB51A4" w:rsidRDefault="002D5A51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D5A51" w:rsidRPr="00AB51A4" w:rsidRDefault="002D5A51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4.1. Основания внесения изменений и дополнений в Перечень:</w:t>
      </w:r>
    </w:p>
    <w:p w:rsidR="002D5A51" w:rsidRPr="00AB51A4" w:rsidRDefault="002D5A51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- исключение из Перечня предоставленных земельных участков гражданам, </w:t>
      </w:r>
      <w:r w:rsidR="000E027D">
        <w:rPr>
          <w:rFonts w:ascii="Times New Roman" w:hAnsi="Times New Roman" w:cs="Times New Roman"/>
          <w:sz w:val="28"/>
          <w:szCs w:val="28"/>
        </w:rPr>
        <w:t>со</w:t>
      </w:r>
      <w:r w:rsidRPr="00AB51A4">
        <w:rPr>
          <w:rFonts w:ascii="Times New Roman" w:hAnsi="Times New Roman" w:cs="Times New Roman"/>
          <w:sz w:val="28"/>
          <w:szCs w:val="28"/>
        </w:rPr>
        <w:t>стоящим на земельном учете;</w:t>
      </w:r>
    </w:p>
    <w:p w:rsidR="00F61323" w:rsidRPr="00AB51A4" w:rsidRDefault="002D5A51" w:rsidP="00F613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- включение дополнительно выявленных земе</w:t>
      </w:r>
      <w:r w:rsidR="00F61323" w:rsidRPr="00AB51A4">
        <w:rPr>
          <w:rFonts w:ascii="Times New Roman" w:hAnsi="Times New Roman" w:cs="Times New Roman"/>
          <w:sz w:val="28"/>
          <w:szCs w:val="28"/>
        </w:rPr>
        <w:t>льных участков.</w:t>
      </w:r>
    </w:p>
    <w:p w:rsidR="002D5A51" w:rsidRPr="00AB51A4" w:rsidRDefault="002D5A51" w:rsidP="00F613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4.</w:t>
      </w:r>
      <w:r w:rsidR="00CF4BB2">
        <w:rPr>
          <w:rFonts w:ascii="Times New Roman" w:hAnsi="Times New Roman" w:cs="Times New Roman"/>
          <w:sz w:val="28"/>
          <w:szCs w:val="28"/>
        </w:rPr>
        <w:t>2</w:t>
      </w:r>
      <w:r w:rsidRPr="00AB51A4">
        <w:rPr>
          <w:rFonts w:ascii="Times New Roman" w:hAnsi="Times New Roman" w:cs="Times New Roman"/>
          <w:sz w:val="28"/>
          <w:szCs w:val="28"/>
        </w:rPr>
        <w:t xml:space="preserve">. Изменения и дополнения в Перечень утверждаются постановлением </w:t>
      </w:r>
      <w:r w:rsidR="00CF4B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B51A4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Свирск».</w:t>
      </w:r>
    </w:p>
    <w:p w:rsidR="002D5A51" w:rsidRPr="00AB51A4" w:rsidRDefault="002D5A51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4.</w:t>
      </w:r>
      <w:r w:rsidR="00CF4BB2">
        <w:rPr>
          <w:rFonts w:ascii="Times New Roman" w:hAnsi="Times New Roman" w:cs="Times New Roman"/>
          <w:sz w:val="28"/>
          <w:szCs w:val="28"/>
        </w:rPr>
        <w:t>3</w:t>
      </w:r>
      <w:r w:rsidRPr="00AB51A4">
        <w:rPr>
          <w:rFonts w:ascii="Times New Roman" w:hAnsi="Times New Roman" w:cs="Times New Roman"/>
          <w:sz w:val="28"/>
          <w:szCs w:val="28"/>
        </w:rPr>
        <w:t xml:space="preserve">. Изменения и </w:t>
      </w:r>
      <w:proofErr w:type="gramStart"/>
      <w:r w:rsidRPr="00AB51A4">
        <w:rPr>
          <w:rFonts w:ascii="Times New Roman" w:hAnsi="Times New Roman" w:cs="Times New Roman"/>
          <w:sz w:val="28"/>
          <w:szCs w:val="28"/>
        </w:rPr>
        <w:t>дополнения, вносимые в Перечень подлежат</w:t>
      </w:r>
      <w:proofErr w:type="gramEnd"/>
      <w:r w:rsidRPr="00AB51A4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CF4EB4" w:rsidRPr="00AB51A4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62619">
        <w:rPr>
          <w:rFonts w:ascii="Times New Roman" w:hAnsi="Times New Roman" w:cs="Times New Roman"/>
          <w:sz w:val="28"/>
          <w:szCs w:val="28"/>
        </w:rPr>
        <w:t>е</w:t>
      </w:r>
      <w:r w:rsidR="00CF4EB4" w:rsidRPr="00AB51A4">
        <w:rPr>
          <w:rFonts w:ascii="Times New Roman" w:hAnsi="Times New Roman" w:cs="Times New Roman"/>
          <w:sz w:val="28"/>
          <w:szCs w:val="28"/>
        </w:rPr>
        <w:t xml:space="preserve"> пяти рабочих дней</w:t>
      </w:r>
      <w:r w:rsidRPr="00AB51A4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«город Свирск»</w:t>
      </w:r>
      <w:r w:rsidR="00FF06BF" w:rsidRPr="00AB51A4">
        <w:rPr>
          <w:rFonts w:ascii="Times New Roman" w:hAnsi="Times New Roman" w:cs="Times New Roman"/>
          <w:sz w:val="28"/>
          <w:szCs w:val="28"/>
        </w:rPr>
        <w:t xml:space="preserve"> и официальном сайте уполномоченного органа, а так же подлежат</w:t>
      </w:r>
      <w:r w:rsidRPr="00AB51A4">
        <w:rPr>
          <w:rFonts w:ascii="Times New Roman" w:hAnsi="Times New Roman" w:cs="Times New Roman"/>
          <w:sz w:val="28"/>
          <w:szCs w:val="28"/>
        </w:rPr>
        <w:t xml:space="preserve"> опубликованию в официальном источнике.</w:t>
      </w:r>
      <w:r w:rsidR="00CF4EB4" w:rsidRPr="00AB5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EB4" w:rsidRPr="00AB51A4" w:rsidRDefault="00CF4EB4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4EB4" w:rsidRPr="00AB51A4" w:rsidRDefault="00CF4EB4" w:rsidP="002D5A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8533B" w:rsidRPr="00AB51A4" w:rsidRDefault="00CF4EB4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  <w:r w:rsidRPr="00AB51A4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Руководитель аппарата администрации</w:t>
      </w:r>
      <w:r w:rsidR="00B6261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6261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6261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6261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B62619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spellStart"/>
      <w:r w:rsidRPr="00AB51A4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Г.А.Макогон</w:t>
      </w:r>
      <w:proofErr w:type="spellEnd"/>
    </w:p>
    <w:p w:rsidR="00F61323" w:rsidRDefault="00F61323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9352D" w:rsidRDefault="00E9352D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F4BB2" w:rsidRDefault="00CF4BB2" w:rsidP="004C79EC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E027D" w:rsidRDefault="00C40FB3" w:rsidP="00B62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22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62619" w:rsidRDefault="00C40FB3" w:rsidP="00B62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22E">
        <w:rPr>
          <w:rFonts w:ascii="Times New Roman" w:hAnsi="Times New Roman" w:cs="Times New Roman"/>
          <w:sz w:val="24"/>
          <w:szCs w:val="24"/>
        </w:rPr>
        <w:t>к порядку формирования и размещения</w:t>
      </w:r>
    </w:p>
    <w:p w:rsidR="00C40FB3" w:rsidRPr="0010722E" w:rsidRDefault="00C40FB3" w:rsidP="00B62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22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</w:p>
    <w:p w:rsidR="00B62619" w:rsidRDefault="00C40FB3" w:rsidP="00B62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22E">
        <w:rPr>
          <w:rFonts w:ascii="Times New Roman" w:hAnsi="Times New Roman" w:cs="Times New Roman"/>
          <w:sz w:val="24"/>
          <w:szCs w:val="24"/>
        </w:rPr>
        <w:t>перечня земельных участков,</w:t>
      </w:r>
    </w:p>
    <w:p w:rsidR="00C40FB3" w:rsidRPr="0010722E" w:rsidRDefault="00C40FB3" w:rsidP="00B62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22E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10722E">
        <w:rPr>
          <w:rFonts w:ascii="Times New Roman" w:hAnsi="Times New Roman" w:cs="Times New Roman"/>
          <w:sz w:val="24"/>
          <w:szCs w:val="24"/>
        </w:rPr>
        <w:t xml:space="preserve"> гражданам</w:t>
      </w:r>
    </w:p>
    <w:p w:rsidR="00B62619" w:rsidRDefault="00C40FB3" w:rsidP="00B62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22E">
        <w:rPr>
          <w:rFonts w:ascii="Times New Roman" w:hAnsi="Times New Roman" w:cs="Times New Roman"/>
          <w:sz w:val="24"/>
          <w:szCs w:val="24"/>
        </w:rPr>
        <w:t>в собственность бесплатно из земель,</w:t>
      </w:r>
    </w:p>
    <w:p w:rsidR="00B62619" w:rsidRDefault="00C40FB3" w:rsidP="00B62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2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22E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10722E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собственности,</w:t>
      </w:r>
    </w:p>
    <w:p w:rsidR="00B62619" w:rsidRDefault="00C40FB3" w:rsidP="00B62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22E">
        <w:rPr>
          <w:rFonts w:ascii="Times New Roman" w:hAnsi="Times New Roman" w:cs="Times New Roman"/>
          <w:sz w:val="24"/>
          <w:szCs w:val="24"/>
        </w:rPr>
        <w:t xml:space="preserve"> и земель, государственная собственность</w:t>
      </w:r>
    </w:p>
    <w:p w:rsidR="00C40FB3" w:rsidRPr="0010722E" w:rsidRDefault="00C40FB3" w:rsidP="00B62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722E">
        <w:rPr>
          <w:rFonts w:ascii="Times New Roman" w:hAnsi="Times New Roman" w:cs="Times New Roman"/>
          <w:sz w:val="24"/>
          <w:szCs w:val="24"/>
        </w:rPr>
        <w:t xml:space="preserve"> на которые не разграничена</w:t>
      </w:r>
    </w:p>
    <w:p w:rsidR="00C40FB3" w:rsidRPr="0010722E" w:rsidRDefault="00C40FB3" w:rsidP="00C40FB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0FB3" w:rsidRPr="00AB51A4" w:rsidRDefault="00C40FB3" w:rsidP="00C40F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0FB3" w:rsidRDefault="00C40FB3" w:rsidP="00C40F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 xml:space="preserve">Перечень земельных участков, предоставляемых гражданам в собственность бесплатно из земель, находящихся в муниципальной собственности, и земель, государственная собственность на которые не разграничена </w:t>
      </w:r>
    </w:p>
    <w:p w:rsidR="00C40FB3" w:rsidRDefault="00C40FB3" w:rsidP="00C40F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276"/>
        <w:gridCol w:w="850"/>
        <w:gridCol w:w="851"/>
        <w:gridCol w:w="1276"/>
        <w:gridCol w:w="2126"/>
      </w:tblGrid>
      <w:tr w:rsidR="00C40FB3" w:rsidRPr="00D21882" w:rsidTr="00B76C99">
        <w:trPr>
          <w:cantSplit/>
          <w:trHeight w:val="2312"/>
        </w:trPr>
        <w:tc>
          <w:tcPr>
            <w:tcW w:w="1101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134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Кадастровый номер (при наличии)</w:t>
            </w:r>
          </w:p>
        </w:tc>
        <w:tc>
          <w:tcPr>
            <w:tcW w:w="850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 xml:space="preserve">Площадь участка, </w:t>
            </w:r>
            <w:proofErr w:type="spellStart"/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850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Территориальная зона</w:t>
            </w:r>
          </w:p>
        </w:tc>
        <w:tc>
          <w:tcPr>
            <w:tcW w:w="851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276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Координаты земельного участка, (м)</w:t>
            </w:r>
          </w:p>
        </w:tc>
        <w:tc>
          <w:tcPr>
            <w:tcW w:w="2126" w:type="dxa"/>
            <w:textDirection w:val="btLr"/>
          </w:tcPr>
          <w:p w:rsidR="00C40FB3" w:rsidRPr="0067342E" w:rsidRDefault="00C40FB3" w:rsidP="00B76C9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E">
              <w:rPr>
                <w:rFonts w:ascii="Times New Roman" w:hAnsi="Times New Roman" w:cs="Times New Roman"/>
                <w:sz w:val="28"/>
                <w:szCs w:val="28"/>
              </w:rPr>
              <w:t>Обеспеченность сетями инженерно-технического обеспечения, эл. сетями</w:t>
            </w:r>
          </w:p>
        </w:tc>
      </w:tr>
      <w:tr w:rsidR="00C40FB3" w:rsidTr="00B76C99">
        <w:tc>
          <w:tcPr>
            <w:tcW w:w="110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FB3" w:rsidTr="00B76C99">
        <w:tc>
          <w:tcPr>
            <w:tcW w:w="110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FB3" w:rsidTr="00B76C99">
        <w:tc>
          <w:tcPr>
            <w:tcW w:w="110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FB3" w:rsidTr="00B76C99">
        <w:tc>
          <w:tcPr>
            <w:tcW w:w="110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0FB3" w:rsidRDefault="00C40FB3" w:rsidP="00B76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FB3" w:rsidRPr="00AB51A4" w:rsidRDefault="00C40FB3" w:rsidP="00B62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FB3" w:rsidRDefault="00C40FB3" w:rsidP="00B626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0FB3" w:rsidRPr="00AB51A4" w:rsidRDefault="00C40FB3" w:rsidP="00C40FB3">
      <w:pPr>
        <w:rPr>
          <w:rFonts w:ascii="Times New Roman" w:hAnsi="Times New Roman" w:cs="Times New Roman"/>
          <w:sz w:val="28"/>
          <w:szCs w:val="28"/>
        </w:rPr>
      </w:pPr>
      <w:r w:rsidRPr="00AB51A4">
        <w:rPr>
          <w:rFonts w:ascii="Times New Roman" w:hAnsi="Times New Roman" w:cs="Times New Roman"/>
          <w:sz w:val="28"/>
          <w:szCs w:val="28"/>
        </w:rPr>
        <w:t>Руков</w:t>
      </w:r>
      <w:r w:rsidR="00B62619">
        <w:rPr>
          <w:rFonts w:ascii="Times New Roman" w:hAnsi="Times New Roman" w:cs="Times New Roman"/>
          <w:sz w:val="28"/>
          <w:szCs w:val="28"/>
        </w:rPr>
        <w:t>одитель аппарата администрации</w:t>
      </w:r>
      <w:r w:rsidR="00B62619">
        <w:rPr>
          <w:rFonts w:ascii="Times New Roman" w:hAnsi="Times New Roman" w:cs="Times New Roman"/>
          <w:sz w:val="28"/>
          <w:szCs w:val="28"/>
        </w:rPr>
        <w:tab/>
      </w:r>
      <w:r w:rsidR="00B62619">
        <w:rPr>
          <w:rFonts w:ascii="Times New Roman" w:hAnsi="Times New Roman" w:cs="Times New Roman"/>
          <w:sz w:val="28"/>
          <w:szCs w:val="28"/>
        </w:rPr>
        <w:tab/>
      </w:r>
      <w:r w:rsidR="00B62619">
        <w:rPr>
          <w:rFonts w:ascii="Times New Roman" w:hAnsi="Times New Roman" w:cs="Times New Roman"/>
          <w:sz w:val="28"/>
          <w:szCs w:val="28"/>
        </w:rPr>
        <w:tab/>
      </w:r>
      <w:r w:rsidR="00B62619">
        <w:rPr>
          <w:rFonts w:ascii="Times New Roman" w:hAnsi="Times New Roman" w:cs="Times New Roman"/>
          <w:sz w:val="28"/>
          <w:szCs w:val="28"/>
        </w:rPr>
        <w:tab/>
      </w:r>
      <w:r w:rsidR="00B626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62619">
        <w:rPr>
          <w:rFonts w:ascii="Times New Roman" w:hAnsi="Times New Roman" w:cs="Times New Roman"/>
          <w:sz w:val="28"/>
          <w:szCs w:val="28"/>
        </w:rPr>
        <w:t>Г.А.</w:t>
      </w:r>
      <w:r w:rsidRPr="00AB51A4">
        <w:rPr>
          <w:rFonts w:ascii="Times New Roman" w:hAnsi="Times New Roman" w:cs="Times New Roman"/>
          <w:sz w:val="28"/>
          <w:szCs w:val="28"/>
        </w:rPr>
        <w:t>Макогон</w:t>
      </w:r>
      <w:proofErr w:type="spellEnd"/>
    </w:p>
    <w:p w:rsidR="00F61323" w:rsidRPr="00F61323" w:rsidRDefault="00F61323" w:rsidP="00C40F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61323" w:rsidRPr="00F61323" w:rsidSect="00F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16C3B"/>
    <w:rsid w:val="000868C4"/>
    <w:rsid w:val="000E027D"/>
    <w:rsid w:val="001027A0"/>
    <w:rsid w:val="001172E2"/>
    <w:rsid w:val="001261AF"/>
    <w:rsid w:val="00154FA0"/>
    <w:rsid w:val="0017081B"/>
    <w:rsid w:val="00173B64"/>
    <w:rsid w:val="0018038A"/>
    <w:rsid w:val="001C3CDF"/>
    <w:rsid w:val="001E6618"/>
    <w:rsid w:val="002D5A51"/>
    <w:rsid w:val="0031271B"/>
    <w:rsid w:val="00335F33"/>
    <w:rsid w:val="003B2D6B"/>
    <w:rsid w:val="004046C9"/>
    <w:rsid w:val="004048C9"/>
    <w:rsid w:val="00474181"/>
    <w:rsid w:val="004C79EC"/>
    <w:rsid w:val="005B3024"/>
    <w:rsid w:val="005C700C"/>
    <w:rsid w:val="00643D3D"/>
    <w:rsid w:val="006A067D"/>
    <w:rsid w:val="006A758F"/>
    <w:rsid w:val="006B0999"/>
    <w:rsid w:val="00710381"/>
    <w:rsid w:val="00731BE1"/>
    <w:rsid w:val="00765E42"/>
    <w:rsid w:val="0079688A"/>
    <w:rsid w:val="007D64BD"/>
    <w:rsid w:val="007F679C"/>
    <w:rsid w:val="0088533B"/>
    <w:rsid w:val="00985DD8"/>
    <w:rsid w:val="009B1F25"/>
    <w:rsid w:val="00AB51A4"/>
    <w:rsid w:val="00B419A5"/>
    <w:rsid w:val="00B62619"/>
    <w:rsid w:val="00BD7481"/>
    <w:rsid w:val="00BF3BD6"/>
    <w:rsid w:val="00BF3F59"/>
    <w:rsid w:val="00C40FB3"/>
    <w:rsid w:val="00C5236F"/>
    <w:rsid w:val="00C94173"/>
    <w:rsid w:val="00CF389A"/>
    <w:rsid w:val="00CF4BB2"/>
    <w:rsid w:val="00CF4EB4"/>
    <w:rsid w:val="00D36918"/>
    <w:rsid w:val="00D6481A"/>
    <w:rsid w:val="00D723CB"/>
    <w:rsid w:val="00D85DC9"/>
    <w:rsid w:val="00DA261C"/>
    <w:rsid w:val="00DA2CA5"/>
    <w:rsid w:val="00DA4A14"/>
    <w:rsid w:val="00DC50DB"/>
    <w:rsid w:val="00E275DD"/>
    <w:rsid w:val="00E30FCE"/>
    <w:rsid w:val="00E342A8"/>
    <w:rsid w:val="00E70F13"/>
    <w:rsid w:val="00E82A62"/>
    <w:rsid w:val="00E9352D"/>
    <w:rsid w:val="00EE7922"/>
    <w:rsid w:val="00F124E5"/>
    <w:rsid w:val="00F21061"/>
    <w:rsid w:val="00F23583"/>
    <w:rsid w:val="00F335E2"/>
    <w:rsid w:val="00F43BC0"/>
    <w:rsid w:val="00F61323"/>
    <w:rsid w:val="00FF06BF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Default">
    <w:name w:val="Default"/>
    <w:rsid w:val="00DA2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2CA5"/>
    <w:rPr>
      <w:color w:val="0000FF"/>
      <w:u w:val="single"/>
    </w:rPr>
  </w:style>
  <w:style w:type="character" w:customStyle="1" w:styleId="a7">
    <w:name w:val="Цветовое выделение"/>
    <w:uiPriority w:val="99"/>
    <w:rsid w:val="00CF4EB4"/>
    <w:rPr>
      <w:b/>
      <w:bCs/>
      <w:color w:val="26282F"/>
      <w:sz w:val="26"/>
      <w:szCs w:val="26"/>
    </w:rPr>
  </w:style>
  <w:style w:type="table" w:styleId="a8">
    <w:name w:val="Table Grid"/>
    <w:basedOn w:val="a1"/>
    <w:uiPriority w:val="59"/>
    <w:rsid w:val="00F613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4BB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BB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Default">
    <w:name w:val="Default"/>
    <w:rsid w:val="00DA2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2CA5"/>
    <w:rPr>
      <w:color w:val="0000FF"/>
      <w:u w:val="single"/>
    </w:rPr>
  </w:style>
  <w:style w:type="character" w:customStyle="1" w:styleId="a7">
    <w:name w:val="Цветовое выделение"/>
    <w:uiPriority w:val="99"/>
    <w:rsid w:val="00CF4EB4"/>
    <w:rPr>
      <w:b/>
      <w:bCs/>
      <w:color w:val="26282F"/>
      <w:sz w:val="26"/>
      <w:szCs w:val="26"/>
    </w:rPr>
  </w:style>
  <w:style w:type="table" w:styleId="a8">
    <w:name w:val="Table Grid"/>
    <w:basedOn w:val="a1"/>
    <w:uiPriority w:val="59"/>
    <w:rsid w:val="00F613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F4BB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4BB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42EBAA02B24783B2CB844D3C9A6A635E65427FDDD42FA1498EF8F6952F611C6D04DE1FDFD40A078E6EEw3B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D42EBAA02B24783B2CB844D3C9A6A635E65427FDD148FF1498EF8F6952F611C6D04DE1FDFD40A078E6EFw3B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D42EBAA02B24783B2CA649C5A5FBAD3CEF082DF8D640AE4AC7B4D23Ew5BB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42EBAA02B24783B2CB844D3C9A6A635E65427FDDD42FA1498EF8F6952F611C6D04DE1FDFD40A078E6EEw3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О. В. Мамедова</cp:lastModifiedBy>
  <cp:revision>43</cp:revision>
  <cp:lastPrinted>2016-04-25T07:44:00Z</cp:lastPrinted>
  <dcterms:created xsi:type="dcterms:W3CDTF">2015-06-19T04:35:00Z</dcterms:created>
  <dcterms:modified xsi:type="dcterms:W3CDTF">2016-05-18T02:59:00Z</dcterms:modified>
</cp:coreProperties>
</file>