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9AA" w:rsidRDefault="008479AA" w:rsidP="008479AA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-36"/>
        <w:jc w:val="right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Проект </w:t>
      </w:r>
    </w:p>
    <w:p w:rsidR="00DA77A2" w:rsidRDefault="00DA77A2" w:rsidP="00A53FFE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-36"/>
        <w:jc w:val="center"/>
        <w:rPr>
          <w:rFonts w:ascii="Times New Roman" w:hAnsi="Times New Roman"/>
          <w:color w:val="0000CC"/>
          <w:sz w:val="40"/>
          <w:szCs w:val="40"/>
        </w:rPr>
      </w:pPr>
    </w:p>
    <w:p w:rsidR="00DA77A2" w:rsidRDefault="00DA77A2" w:rsidP="00A53FFE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-36"/>
        <w:jc w:val="center"/>
        <w:rPr>
          <w:rFonts w:ascii="Times New Roman" w:hAnsi="Times New Roman"/>
          <w:color w:val="0000CC"/>
          <w:sz w:val="40"/>
          <w:szCs w:val="40"/>
        </w:rPr>
      </w:pPr>
    </w:p>
    <w:p w:rsidR="00DA77A2" w:rsidRDefault="00D77BF8" w:rsidP="00A53FFE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-36"/>
        <w:jc w:val="center"/>
        <w:rPr>
          <w:rFonts w:ascii="Times New Roman" w:hAnsi="Times New Roman"/>
          <w:color w:val="0000CC"/>
          <w:sz w:val="40"/>
          <w:szCs w:val="40"/>
        </w:rPr>
      </w:pPr>
      <w:r w:rsidRPr="00DA77A2">
        <w:rPr>
          <w:rFonts w:ascii="Times New Roman" w:hAnsi="Times New Roman"/>
          <w:color w:val="0000CC"/>
          <w:sz w:val="40"/>
          <w:szCs w:val="40"/>
        </w:rPr>
        <w:t>С</w:t>
      </w:r>
      <w:r w:rsidR="008479AA" w:rsidRPr="00DA77A2">
        <w:rPr>
          <w:rFonts w:ascii="Times New Roman" w:hAnsi="Times New Roman"/>
          <w:color w:val="0000CC"/>
          <w:sz w:val="40"/>
          <w:szCs w:val="40"/>
        </w:rPr>
        <w:t>тратеги</w:t>
      </w:r>
      <w:r w:rsidRPr="00DA77A2">
        <w:rPr>
          <w:rFonts w:ascii="Times New Roman" w:hAnsi="Times New Roman"/>
          <w:color w:val="0000CC"/>
          <w:sz w:val="40"/>
          <w:szCs w:val="40"/>
        </w:rPr>
        <w:t>я</w:t>
      </w:r>
      <w:r w:rsidR="008479AA" w:rsidRPr="00DA77A2">
        <w:rPr>
          <w:rFonts w:ascii="Times New Roman" w:hAnsi="Times New Roman"/>
          <w:color w:val="0000CC"/>
          <w:sz w:val="40"/>
          <w:szCs w:val="40"/>
        </w:rPr>
        <w:t xml:space="preserve"> социально-экономического развития </w:t>
      </w:r>
      <w:r w:rsidR="002D3FBE" w:rsidRPr="00DA77A2">
        <w:rPr>
          <w:rFonts w:ascii="Times New Roman" w:hAnsi="Times New Roman"/>
          <w:color w:val="0000CC"/>
          <w:sz w:val="40"/>
          <w:szCs w:val="40"/>
        </w:rPr>
        <w:t>Муниципального образования «город Свирск»</w:t>
      </w:r>
    </w:p>
    <w:p w:rsidR="00A53FFE" w:rsidRPr="00DA77A2" w:rsidRDefault="008479AA" w:rsidP="00A53FFE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-36"/>
        <w:jc w:val="center"/>
        <w:rPr>
          <w:rFonts w:ascii="Times New Roman" w:hAnsi="Times New Roman"/>
          <w:color w:val="0000CC"/>
          <w:sz w:val="40"/>
          <w:szCs w:val="40"/>
        </w:rPr>
      </w:pPr>
      <w:r w:rsidRPr="00DA77A2">
        <w:rPr>
          <w:rFonts w:ascii="Times New Roman" w:hAnsi="Times New Roman"/>
          <w:color w:val="0000CC"/>
          <w:sz w:val="40"/>
          <w:szCs w:val="40"/>
        </w:rPr>
        <w:t xml:space="preserve"> на период до 2030 года</w:t>
      </w: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  <w:bookmarkStart w:id="0" w:name="_Toc181518182"/>
      <w:bookmarkStart w:id="1" w:name="_Toc277673994"/>
      <w:bookmarkStart w:id="2" w:name="_Toc425346337"/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4"/>
          <w:szCs w:val="24"/>
          <w:lang w:val="en-US" w:bidi="en-US"/>
        </w:rPr>
        <w:id w:val="1451668513"/>
        <w:docPartObj>
          <w:docPartGallery w:val="Table of Contents"/>
          <w:docPartUnique/>
        </w:docPartObj>
      </w:sdtPr>
      <w:sdtContent>
        <w:p w:rsidR="00E779BE" w:rsidRDefault="00E779BE">
          <w:pPr>
            <w:pStyle w:val="afff"/>
          </w:pPr>
          <w:r>
            <w:t>Оглавление</w:t>
          </w:r>
        </w:p>
        <w:p w:rsidR="00E779BE" w:rsidRPr="00E779BE" w:rsidRDefault="00E779BE">
          <w:pPr>
            <w:pStyle w:val="11"/>
            <w:rPr>
              <w:lang w:val="ru-RU"/>
            </w:rPr>
          </w:pPr>
          <w:r>
            <w:rPr>
              <w:b/>
              <w:bCs/>
              <w:lang w:val="ru-RU"/>
            </w:rPr>
            <w:t>Историческая справка</w:t>
          </w:r>
          <w:r>
            <w:ptab w:relativeTo="margin" w:alignment="right" w:leader="dot"/>
          </w:r>
          <w:r>
            <w:rPr>
              <w:b/>
              <w:bCs/>
              <w:lang w:val="ru-RU"/>
            </w:rPr>
            <w:t>1</w:t>
          </w:r>
        </w:p>
        <w:p w:rsidR="00E779BE" w:rsidRPr="00E779BE" w:rsidRDefault="00E779BE">
          <w:pPr>
            <w:pStyle w:val="23"/>
            <w:ind w:left="216"/>
            <w:rPr>
              <w:lang w:val="ru-RU"/>
            </w:rPr>
          </w:pPr>
          <w:r w:rsidRPr="00E779BE">
            <w:rPr>
              <w:rFonts w:ascii="Times New Roman" w:hAnsi="Times New Roman"/>
              <w:b/>
              <w:iCs/>
              <w:caps/>
              <w:color w:val="000000"/>
              <w:spacing w:val="-2"/>
              <w:sz w:val="28"/>
              <w:szCs w:val="28"/>
              <w:lang w:val="ru-RU"/>
            </w:rPr>
            <w:t xml:space="preserve">Географическое положение муниципального образования «город Свирск» </w:t>
          </w:r>
          <w:r>
            <w:ptab w:relativeTo="margin" w:alignment="right" w:leader="dot"/>
          </w:r>
          <w:r>
            <w:rPr>
              <w:lang w:val="ru-RU"/>
            </w:rPr>
            <w:t>2</w:t>
          </w:r>
        </w:p>
        <w:p w:rsidR="00E779BE" w:rsidRPr="00E779BE" w:rsidRDefault="000E3BA3">
          <w:pPr>
            <w:pStyle w:val="31"/>
            <w:ind w:left="446"/>
            <w:rPr>
              <w:lang w:val="ru-RU"/>
            </w:rPr>
          </w:pPr>
          <w:sdt>
            <w:sdtPr>
              <w:id w:val="93059032"/>
              <w:temporary/>
              <w:showingPlcHdr/>
            </w:sdtPr>
            <w:sdtContent>
              <w:r w:rsidR="00E779BE">
                <w:rPr>
                  <w:lang w:val="ru-RU"/>
                </w:rPr>
                <w:t>Введите название главы (уровень 3)</w:t>
              </w:r>
            </w:sdtContent>
          </w:sdt>
          <w:r w:rsidR="00E779BE">
            <w:ptab w:relativeTo="margin" w:alignment="right" w:leader="dot"/>
          </w:r>
          <w:r w:rsidR="00E779BE">
            <w:rPr>
              <w:lang w:val="ru-RU"/>
            </w:rPr>
            <w:t>3</w:t>
          </w:r>
        </w:p>
        <w:p w:rsidR="00E779BE" w:rsidRPr="00E779BE" w:rsidRDefault="000E3BA3">
          <w:pPr>
            <w:pStyle w:val="11"/>
            <w:rPr>
              <w:lang w:val="ru-RU"/>
            </w:rPr>
          </w:pPr>
          <w:sdt>
            <w:sdtPr>
              <w:rPr>
                <w:b/>
                <w:bCs/>
              </w:rPr>
              <w:id w:val="183865966"/>
              <w:temporary/>
              <w:showingPlcHdr/>
            </w:sdtPr>
            <w:sdtContent>
              <w:r w:rsidR="00E779BE">
                <w:rPr>
                  <w:b/>
                  <w:bCs/>
                  <w:lang w:val="ru-RU"/>
                </w:rPr>
                <w:t>Введите название главы (уровень 1)</w:t>
              </w:r>
            </w:sdtContent>
          </w:sdt>
          <w:r w:rsidR="00E779BE">
            <w:ptab w:relativeTo="margin" w:alignment="right" w:leader="dot"/>
          </w:r>
          <w:r w:rsidR="00E779BE">
            <w:rPr>
              <w:b/>
              <w:bCs/>
              <w:lang w:val="ru-RU"/>
            </w:rPr>
            <w:t>4</w:t>
          </w:r>
        </w:p>
        <w:p w:rsidR="00E779BE" w:rsidRPr="00E779BE" w:rsidRDefault="000E3BA3">
          <w:pPr>
            <w:pStyle w:val="23"/>
            <w:ind w:left="216"/>
            <w:rPr>
              <w:lang w:val="ru-RU"/>
            </w:rPr>
          </w:pPr>
          <w:sdt>
            <w:sdtPr>
              <w:id w:val="93059040"/>
              <w:temporary/>
              <w:showingPlcHdr/>
            </w:sdtPr>
            <w:sdtContent>
              <w:r w:rsidR="00E779BE">
                <w:rPr>
                  <w:lang w:val="ru-RU"/>
                </w:rPr>
                <w:t>Введите название главы (уровень 2)</w:t>
              </w:r>
            </w:sdtContent>
          </w:sdt>
          <w:r w:rsidR="00E779BE">
            <w:ptab w:relativeTo="margin" w:alignment="right" w:leader="dot"/>
          </w:r>
          <w:r w:rsidR="00E779BE">
            <w:rPr>
              <w:lang w:val="ru-RU"/>
            </w:rPr>
            <w:t>5</w:t>
          </w:r>
        </w:p>
        <w:p w:rsidR="00E779BE" w:rsidRPr="00A92AC6" w:rsidRDefault="000E3BA3">
          <w:pPr>
            <w:pStyle w:val="31"/>
            <w:ind w:left="446"/>
            <w:rPr>
              <w:lang w:val="ru-RU"/>
            </w:rPr>
          </w:pPr>
          <w:sdt>
            <w:sdtPr>
              <w:id w:val="93059044"/>
              <w:temporary/>
              <w:showingPlcHdr/>
            </w:sdtPr>
            <w:sdtContent>
              <w:r w:rsidR="00E779BE">
                <w:rPr>
                  <w:lang w:val="ru-RU"/>
                </w:rPr>
                <w:t>Введите название главы (уровень 3)</w:t>
              </w:r>
            </w:sdtContent>
          </w:sdt>
          <w:r w:rsidR="00E779BE">
            <w:ptab w:relativeTo="margin" w:alignment="right" w:leader="dot"/>
          </w:r>
          <w:r w:rsidR="00E779BE">
            <w:rPr>
              <w:lang w:val="ru-RU"/>
            </w:rPr>
            <w:t>6</w:t>
          </w:r>
        </w:p>
      </w:sdtContent>
    </w:sdt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E779BE" w:rsidRDefault="00E779BE" w:rsidP="00D77BF8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pacing w:val="-2"/>
          <w:sz w:val="28"/>
          <w:szCs w:val="28"/>
        </w:rPr>
      </w:pPr>
    </w:p>
    <w:p w:rsidR="00055053" w:rsidRPr="000E3BA3" w:rsidRDefault="00D65F35" w:rsidP="00DA77A2">
      <w:pPr>
        <w:jc w:val="center"/>
        <w:rPr>
          <w:rFonts w:ascii="Times New Roman" w:eastAsia="Times New Roman" w:hAnsi="Times New Roman" w:cs="Times New Roman"/>
          <w:b/>
          <w:iCs/>
          <w:caps/>
          <w:spacing w:val="-2"/>
          <w:sz w:val="28"/>
          <w:szCs w:val="28"/>
        </w:rPr>
      </w:pPr>
      <w:r w:rsidRPr="000E3BA3">
        <w:rPr>
          <w:rFonts w:ascii="Times New Roman" w:eastAsia="Batang" w:hAnsi="Times New Roman" w:cs="Times New Roman"/>
          <w:sz w:val="28"/>
          <w:szCs w:val="28"/>
        </w:rPr>
        <w:lastRenderedPageBreak/>
        <w:t>Раздел №1</w:t>
      </w:r>
      <w:r w:rsidRPr="000E3BA3">
        <w:rPr>
          <w:rFonts w:ascii="Times New Roman" w:eastAsia="Times New Roman" w:hAnsi="Times New Roman" w:cs="Times New Roman"/>
          <w:b/>
          <w:iCs/>
          <w:caps/>
          <w:spacing w:val="-2"/>
          <w:sz w:val="28"/>
          <w:szCs w:val="28"/>
        </w:rPr>
        <w:t xml:space="preserve"> </w:t>
      </w:r>
      <w:r w:rsidR="00055053" w:rsidRPr="000E3BA3">
        <w:rPr>
          <w:rFonts w:ascii="Times New Roman" w:eastAsia="Times New Roman" w:hAnsi="Times New Roman" w:cs="Times New Roman"/>
          <w:b/>
          <w:iCs/>
          <w:caps/>
          <w:spacing w:val="-2"/>
          <w:sz w:val="28"/>
          <w:szCs w:val="28"/>
        </w:rPr>
        <w:t>ОБЩИЕ СВЕДЕНИЯ</w:t>
      </w:r>
    </w:p>
    <w:p w:rsidR="00474261" w:rsidRPr="000E3BA3" w:rsidRDefault="00474261" w:rsidP="00DA77A2">
      <w:pPr>
        <w:jc w:val="center"/>
        <w:rPr>
          <w:rFonts w:asciiTheme="majorHAnsi" w:eastAsiaTheme="majorEastAsia" w:hAnsiTheme="majorHAnsi" w:cs="Times New Roman"/>
          <w:b/>
          <w:bCs/>
          <w:sz w:val="24"/>
          <w:szCs w:val="24"/>
          <w:lang w:bidi="en-US"/>
        </w:rPr>
      </w:pPr>
      <w:r w:rsidRPr="000E3BA3">
        <w:rPr>
          <w:rFonts w:ascii="Times New Roman" w:eastAsia="Times New Roman" w:hAnsi="Times New Roman" w:cs="Times New Roman"/>
          <w:b/>
          <w:iCs/>
          <w:caps/>
          <w:spacing w:val="-2"/>
          <w:sz w:val="24"/>
          <w:szCs w:val="24"/>
        </w:rPr>
        <w:t>Историческая справка</w:t>
      </w:r>
      <w:bookmarkEnd w:id="0"/>
      <w:bookmarkEnd w:id="1"/>
    </w:p>
    <w:bookmarkEnd w:id="2"/>
    <w:p w:rsidR="00474261" w:rsidRPr="000E3BA3" w:rsidRDefault="002D3FBE" w:rsidP="009B2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E3BA3">
        <w:rPr>
          <w:rFonts w:ascii="Times New Roman" w:eastAsia="Batang" w:hAnsi="Times New Roman" w:cs="Times New Roman"/>
          <w:sz w:val="28"/>
          <w:szCs w:val="28"/>
        </w:rPr>
        <w:t>Муниципальное образование «город Свирск»</w:t>
      </w:r>
      <w:r w:rsidR="00BC7742" w:rsidRPr="000E3BA3">
        <w:rPr>
          <w:rFonts w:ascii="Times New Roman" w:eastAsia="Times New Roman" w:hAnsi="Times New Roman" w:cs="Times New Roman"/>
          <w:sz w:val="28"/>
          <w:szCs w:val="28"/>
        </w:rPr>
        <w:t xml:space="preserve"> - это город Свирск и микрорайон Березовый. Административным центром муниципального образования является город Свирск</w:t>
      </w:r>
      <w:r w:rsidR="00357985" w:rsidRPr="000E3BA3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BC7742" w:rsidRPr="000E3BA3">
        <w:rPr>
          <w:rFonts w:ascii="Times New Roman" w:eastAsia="Batang" w:hAnsi="Times New Roman" w:cs="Times New Roman"/>
          <w:sz w:val="28"/>
          <w:szCs w:val="28"/>
        </w:rPr>
        <w:t xml:space="preserve">- </w:t>
      </w:r>
      <w:r w:rsidR="00357985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красивый, уютный, милый уголок на берегу Ангары</w:t>
      </w:r>
      <w:r w:rsidR="006C5CF9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, исторические корни которого уходят в начало 18 века.</w:t>
      </w:r>
    </w:p>
    <w:p w:rsidR="009B246A" w:rsidRPr="000E3BA3" w:rsidRDefault="006C5CF9" w:rsidP="009B246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3B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Первое упоминание о городе это </w:t>
      </w:r>
      <w:r w:rsidR="00474261" w:rsidRPr="000E3B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записи о 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/>
        </w:rPr>
        <w:t>заимк</w:t>
      </w:r>
      <w:r w:rsidR="00474261" w:rsidRPr="000E3BA3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Черниговская</w:t>
      </w:r>
      <w:r w:rsidR="00474261" w:rsidRPr="000E3B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которая было 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/>
        </w:rPr>
        <w:t>основан</w:t>
      </w:r>
      <w:r w:rsidR="00474261" w:rsidRPr="000E3BA3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1735 году. С 1909 г</w:t>
      </w:r>
      <w:r w:rsidR="009B246A" w:rsidRPr="000E3BA3">
        <w:rPr>
          <w:rFonts w:ascii="Times New Roman" w:eastAsia="Calibri" w:hAnsi="Times New Roman" w:cs="Times New Roman"/>
          <w:sz w:val="28"/>
          <w:szCs w:val="28"/>
          <w:lang w:eastAsia="en-US"/>
        </w:rPr>
        <w:t>ода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деревня Черниговская упоминается как  Свирская. </w:t>
      </w:r>
    </w:p>
    <w:p w:rsidR="009B246A" w:rsidRPr="000E3BA3" w:rsidRDefault="009B246A" w:rsidP="00DB23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После гражданской войны, вслед за коллективизацией, разрушившей традиционный жизненный уклад сибирской деревенской общины, пришла индустриализация. Был введен в действие Ангарский металлургический завод (мышьяковый), </w:t>
      </w:r>
      <w:r w:rsidR="00DB232C" w:rsidRPr="000E3BA3">
        <w:rPr>
          <w:rFonts w:ascii="Times New Roman" w:eastAsia="Times New Roman" w:hAnsi="Times New Roman" w:cs="Times New Roman"/>
          <w:sz w:val="28"/>
          <w:szCs w:val="28"/>
        </w:rPr>
        <w:t>стали строить железнодорожную ветку Черемхово – Свирск, которая впоследствии сыгра</w:t>
      </w:r>
      <w:r w:rsidR="00EB018A" w:rsidRPr="000E3BA3">
        <w:rPr>
          <w:rFonts w:ascii="Times New Roman" w:eastAsia="Times New Roman" w:hAnsi="Times New Roman" w:cs="Times New Roman"/>
          <w:sz w:val="28"/>
          <w:szCs w:val="28"/>
        </w:rPr>
        <w:t>ет</w:t>
      </w:r>
      <w:r w:rsidR="00DB232C" w:rsidRPr="000E3BA3">
        <w:rPr>
          <w:rFonts w:ascii="Times New Roman" w:eastAsia="Times New Roman" w:hAnsi="Times New Roman" w:cs="Times New Roman"/>
          <w:sz w:val="28"/>
          <w:szCs w:val="28"/>
        </w:rPr>
        <w:t xml:space="preserve"> важную роль в становлении города. Н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ачинается ввод объектов </w:t>
      </w:r>
      <w:r w:rsidR="00DB232C" w:rsidRPr="000E3BA3">
        <w:rPr>
          <w:rFonts w:ascii="Times New Roman" w:eastAsia="Times New Roman" w:hAnsi="Times New Roman" w:cs="Times New Roman"/>
          <w:sz w:val="28"/>
          <w:szCs w:val="28"/>
        </w:rPr>
        <w:t>и строительство собственной ТЭЦ,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232C" w:rsidRPr="000E3BA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троятся школы и детские сады. </w:t>
      </w:r>
      <w:r w:rsidR="00DB232C" w:rsidRPr="000E3BA3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20 сентября 1940 года вступил в строй действующих предприятий страны завод химических источников тока №</w:t>
      </w:r>
      <w:r w:rsidR="00DB232C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389. Каждый третий житель Свирска становится работником завода.</w:t>
      </w:r>
    </w:p>
    <w:p w:rsidR="009B246A" w:rsidRPr="000E3BA3" w:rsidRDefault="009B246A" w:rsidP="00DB23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В августе 1941 года на завод источников тока №</w:t>
      </w:r>
      <w:r w:rsidR="00EB018A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389 был эвакуирован Ленинградский аккумуляторный завод. Через три месяца его первая продукция отправилась на фронт. В последствие на его базе был</w:t>
      </w:r>
      <w:r w:rsidR="00DB232C" w:rsidRPr="000E3BA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создан</w:t>
      </w:r>
      <w:r w:rsidR="00DB232C" w:rsidRPr="000E3BA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градообразующ</w:t>
      </w:r>
      <w:r w:rsidR="00DB232C" w:rsidRPr="000E3BA3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232C" w:rsidRPr="000E3BA3">
        <w:rPr>
          <w:rFonts w:ascii="Times New Roman" w:eastAsia="Times New Roman" w:hAnsi="Times New Roman" w:cs="Times New Roman"/>
          <w:sz w:val="28"/>
          <w:szCs w:val="28"/>
        </w:rPr>
        <w:t xml:space="preserve">предприятие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завод «</w:t>
      </w:r>
      <w:proofErr w:type="spellStart"/>
      <w:r w:rsidRPr="000E3BA3">
        <w:rPr>
          <w:rFonts w:ascii="Times New Roman" w:eastAsia="Times New Roman" w:hAnsi="Times New Roman" w:cs="Times New Roman"/>
          <w:sz w:val="28"/>
          <w:szCs w:val="28"/>
        </w:rPr>
        <w:t>Востсибэлемент</w:t>
      </w:r>
      <w:proofErr w:type="spellEnd"/>
      <w:r w:rsidRPr="000E3BA3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474261" w:rsidRPr="000E3BA3" w:rsidRDefault="00DB232C" w:rsidP="009B24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B246A" w:rsidRPr="000E3BA3">
        <w:rPr>
          <w:rFonts w:ascii="Times New Roman" w:eastAsia="Times New Roman" w:hAnsi="Times New Roman" w:cs="Times New Roman"/>
          <w:sz w:val="28"/>
          <w:szCs w:val="28"/>
        </w:rPr>
        <w:t>осле Великой Отечественной войны Свирск перерос рамки рабочего поселка и 16 ноября 1949 года ему присваивается статус города.</w:t>
      </w:r>
    </w:p>
    <w:p w:rsidR="00656D43" w:rsidRPr="000E3BA3" w:rsidRDefault="00656D43" w:rsidP="00656D4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Послевоенные годы характеризовались динамичным развитием градообразующих </w:t>
      </w:r>
      <w:r w:rsidR="00EB018A" w:rsidRPr="000E3BA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появлением новых </w:t>
      </w:r>
      <w:r w:rsidR="00EB018A" w:rsidRPr="000E3BA3">
        <w:rPr>
          <w:rFonts w:ascii="Times New Roman" w:eastAsia="Times New Roman" w:hAnsi="Times New Roman" w:cs="Times New Roman"/>
          <w:sz w:val="28"/>
          <w:szCs w:val="28"/>
        </w:rPr>
        <w:t xml:space="preserve">предприятий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(«</w:t>
      </w:r>
      <w:proofErr w:type="spellStart"/>
      <w:r w:rsidRPr="000E3BA3">
        <w:rPr>
          <w:rFonts w:ascii="Times New Roman" w:eastAsia="Times New Roman" w:hAnsi="Times New Roman" w:cs="Times New Roman"/>
          <w:sz w:val="28"/>
          <w:szCs w:val="28"/>
        </w:rPr>
        <w:t>Автоспецоборудование</w:t>
      </w:r>
      <w:proofErr w:type="spellEnd"/>
      <w:r w:rsidRPr="000E3BA3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0E3BA3">
        <w:rPr>
          <w:rFonts w:ascii="Times New Roman" w:eastAsia="Times New Roman" w:hAnsi="Times New Roman" w:cs="Times New Roman"/>
          <w:sz w:val="28"/>
          <w:szCs w:val="28"/>
        </w:rPr>
        <w:t>Ремонтно</w:t>
      </w:r>
      <w:proofErr w:type="spellEnd"/>
      <w:r w:rsidR="00EB018A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- механический», «</w:t>
      </w:r>
      <w:proofErr w:type="spellStart"/>
      <w:r w:rsidRPr="000E3BA3">
        <w:rPr>
          <w:rFonts w:ascii="Times New Roman" w:eastAsia="Times New Roman" w:hAnsi="Times New Roman" w:cs="Times New Roman"/>
          <w:sz w:val="28"/>
          <w:szCs w:val="28"/>
        </w:rPr>
        <w:t>Бархатовская</w:t>
      </w:r>
      <w:proofErr w:type="spellEnd"/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лесоперевалочная база»), развивается социально - культурная сфера, спорт, здравоохранение, вводится в строй жилье.</w:t>
      </w:r>
    </w:p>
    <w:p w:rsidR="00A87995" w:rsidRPr="000E3BA3" w:rsidRDefault="00656D43" w:rsidP="001D0F1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В тяжелые годы перестройки город Свирск выстоял и выжил. Ресурсы Свирска </w:t>
      </w:r>
      <w:r w:rsidR="001D0F15" w:rsidRPr="000E3BA3">
        <w:rPr>
          <w:rFonts w:ascii="Times New Roman" w:eastAsia="Times New Roman" w:hAnsi="Times New Roman" w:cs="Times New Roman"/>
          <w:sz w:val="28"/>
          <w:szCs w:val="28"/>
        </w:rPr>
        <w:t xml:space="preserve">были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вос</w:t>
      </w:r>
      <w:r w:rsidR="00CD794A" w:rsidRPr="000E3BA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тан</w:t>
      </w:r>
      <w:r w:rsidR="00CD794A" w:rsidRPr="000E3BA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вл</w:t>
      </w:r>
      <w:r w:rsidR="00CD794A" w:rsidRPr="000E3BA3">
        <w:rPr>
          <w:rFonts w:ascii="Times New Roman" w:eastAsia="Times New Roman" w:hAnsi="Times New Roman" w:cs="Times New Roman"/>
          <w:sz w:val="28"/>
          <w:szCs w:val="28"/>
        </w:rPr>
        <w:t>ены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и вовле</w:t>
      </w:r>
      <w:r w:rsidR="00CD794A" w:rsidRPr="000E3BA3">
        <w:rPr>
          <w:rFonts w:ascii="Times New Roman" w:eastAsia="Times New Roman" w:hAnsi="Times New Roman" w:cs="Times New Roman"/>
          <w:sz w:val="28"/>
          <w:szCs w:val="28"/>
        </w:rPr>
        <w:t>чены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CD794A" w:rsidRPr="000E3BA3">
        <w:rPr>
          <w:rFonts w:ascii="Times New Roman" w:eastAsia="Times New Roman" w:hAnsi="Times New Roman" w:cs="Times New Roman"/>
          <w:sz w:val="28"/>
          <w:szCs w:val="28"/>
        </w:rPr>
        <w:t xml:space="preserve">хозяйственный оборот. Город стал привлекателен для </w:t>
      </w:r>
      <w:r w:rsidR="001D0F15" w:rsidRPr="000E3BA3">
        <w:rPr>
          <w:rFonts w:ascii="Times New Roman" w:eastAsia="Times New Roman" w:hAnsi="Times New Roman" w:cs="Times New Roman"/>
          <w:sz w:val="28"/>
          <w:szCs w:val="28"/>
        </w:rPr>
        <w:t>инвесторов</w:t>
      </w:r>
      <w:r w:rsidR="00CD794A" w:rsidRPr="000E3BA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D794A" w:rsidRPr="000E3BA3">
        <w:rPr>
          <w:rFonts w:ascii="Times New Roman" w:hAnsi="Times New Roman"/>
          <w:sz w:val="28"/>
          <w:szCs w:val="28"/>
        </w:rPr>
        <w:t>12 мая 1991 года</w:t>
      </w:r>
      <w:r w:rsidR="00CD794A" w:rsidRPr="000E3BA3">
        <w:rPr>
          <w:rFonts w:ascii="Times New Roman" w:eastAsia="Times New Roman" w:hAnsi="Times New Roman" w:cs="Times New Roman"/>
          <w:sz w:val="28"/>
          <w:szCs w:val="28"/>
        </w:rPr>
        <w:t xml:space="preserve"> в городе создается </w:t>
      </w:r>
      <w:r w:rsidR="00CD794A" w:rsidRPr="000E3BA3">
        <w:rPr>
          <w:rFonts w:ascii="Times New Roman" w:hAnsi="Times New Roman"/>
          <w:sz w:val="28"/>
          <w:szCs w:val="28"/>
        </w:rPr>
        <w:t>с</w:t>
      </w:r>
      <w:r w:rsidR="00A87995" w:rsidRPr="000E3BA3">
        <w:rPr>
          <w:rFonts w:ascii="Times New Roman" w:hAnsi="Times New Roman"/>
          <w:sz w:val="28"/>
          <w:szCs w:val="28"/>
        </w:rPr>
        <w:t xml:space="preserve">овместное российско-японское предприятие </w:t>
      </w:r>
      <w:r w:rsidR="001D0F15" w:rsidRPr="000E3BA3">
        <w:rPr>
          <w:rFonts w:ascii="Times New Roman" w:hAnsi="Times New Roman"/>
          <w:sz w:val="28"/>
          <w:szCs w:val="28"/>
        </w:rPr>
        <w:t>ООО</w:t>
      </w:r>
      <w:r w:rsidR="00CD794A" w:rsidRPr="000E3BA3">
        <w:rPr>
          <w:rFonts w:ascii="Times New Roman" w:hAnsi="Times New Roman"/>
          <w:sz w:val="28"/>
          <w:szCs w:val="28"/>
        </w:rPr>
        <w:t xml:space="preserve"> «ТМ Байкал».</w:t>
      </w:r>
      <w:r w:rsidR="001D0F15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7995" w:rsidRPr="000E3BA3">
        <w:rPr>
          <w:rFonts w:ascii="Times New Roman" w:hAnsi="Times New Roman"/>
          <w:sz w:val="28"/>
          <w:szCs w:val="28"/>
        </w:rPr>
        <w:t xml:space="preserve">Сегодня – это предприятие с современным эффективным промышленным комплексом, применяющее в своем производстве японскую технологию лесопиления, успешно конкурирующее с мировыми производителями пиломатериалов для домостроительной отрасли. </w:t>
      </w:r>
    </w:p>
    <w:p w:rsidR="00EB018A" w:rsidRPr="000E3BA3" w:rsidRDefault="000A52E5" w:rsidP="001D0F1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 Свирск с момента образования был подчинен сначала Черемховскому горсовету, а с 1992 г. — Черемховскому городскому муниципальному образованию.</w:t>
      </w:r>
    </w:p>
    <w:p w:rsidR="000A52E5" w:rsidRPr="000E3BA3" w:rsidRDefault="00EB018A" w:rsidP="001D0F1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3BA3">
        <w:rPr>
          <w:rFonts w:ascii="Times New Roman" w:hAnsi="Times New Roman"/>
          <w:sz w:val="28"/>
          <w:szCs w:val="28"/>
        </w:rPr>
        <w:t xml:space="preserve">В 1998 году поселку Березовый, построенный </w:t>
      </w:r>
      <w:r w:rsidR="00D86F84" w:rsidRPr="000E3BA3">
        <w:rPr>
          <w:rFonts w:ascii="Times New Roman" w:hAnsi="Times New Roman"/>
          <w:sz w:val="28"/>
          <w:szCs w:val="28"/>
        </w:rPr>
        <w:t xml:space="preserve">для рабочих </w:t>
      </w:r>
      <w:proofErr w:type="spellStart"/>
      <w:r w:rsidR="00D86F84" w:rsidRPr="000E3BA3">
        <w:rPr>
          <w:rFonts w:ascii="Times New Roman" w:hAnsi="Times New Roman"/>
          <w:sz w:val="28"/>
          <w:szCs w:val="28"/>
        </w:rPr>
        <w:t>Бархотовской</w:t>
      </w:r>
      <w:proofErr w:type="spellEnd"/>
      <w:r w:rsidR="00D86F84" w:rsidRPr="000E3BA3">
        <w:rPr>
          <w:rFonts w:ascii="Times New Roman" w:hAnsi="Times New Roman"/>
          <w:sz w:val="28"/>
          <w:szCs w:val="28"/>
        </w:rPr>
        <w:t xml:space="preserve"> лесоперевалочной базы,</w:t>
      </w:r>
      <w:r w:rsidRPr="000E3BA3">
        <w:rPr>
          <w:rFonts w:ascii="Times New Roman" w:hAnsi="Times New Roman"/>
          <w:sz w:val="28"/>
          <w:szCs w:val="28"/>
        </w:rPr>
        <w:t xml:space="preserve"> присвоен статус микрорайона Березовый города Свирска.</w:t>
      </w:r>
    </w:p>
    <w:p w:rsidR="000A52E5" w:rsidRPr="000E3BA3" w:rsidRDefault="000A52E5" w:rsidP="001D0F1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E3BA3">
        <w:rPr>
          <w:rFonts w:ascii="Times New Roman" w:hAnsi="Times New Roman"/>
          <w:sz w:val="28"/>
          <w:szCs w:val="28"/>
        </w:rPr>
        <w:lastRenderedPageBreak/>
        <w:t xml:space="preserve">В ноябре 1998 года с момента регистрации Устава Черемховского городского муниципального образования была проведена реструктуризация мэрии города Свирска и образован Комитет по управлению </w:t>
      </w:r>
      <w:proofErr w:type="spellStart"/>
      <w:r w:rsidRPr="000E3BA3">
        <w:rPr>
          <w:rFonts w:ascii="Times New Roman" w:hAnsi="Times New Roman"/>
          <w:sz w:val="28"/>
          <w:szCs w:val="28"/>
        </w:rPr>
        <w:t>внутримуниципальным</w:t>
      </w:r>
      <w:proofErr w:type="spellEnd"/>
      <w:r w:rsidRPr="000E3BA3">
        <w:rPr>
          <w:rFonts w:ascii="Times New Roman" w:hAnsi="Times New Roman"/>
          <w:sz w:val="28"/>
          <w:szCs w:val="28"/>
        </w:rPr>
        <w:t xml:space="preserve"> образованием Черемховского городского муниципального образования.</w:t>
      </w:r>
    </w:p>
    <w:p w:rsidR="00D77BF8" w:rsidRPr="000E3BA3" w:rsidRDefault="007B3398" w:rsidP="00D77BF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>Статус самостоятельного муниципального образования</w:t>
      </w:r>
      <w:r w:rsidR="000A52E5"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>— городского округа</w:t>
      </w:r>
      <w:r w:rsidR="000A52E5"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>— Свирск получил в</w:t>
      </w:r>
      <w:r w:rsidR="000A52E5"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>соответствии с</w:t>
      </w:r>
      <w:r w:rsidR="000A52E5"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Законом Иркутской области </w:t>
      </w:r>
      <w:r w:rsidR="000A52E5"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0A52E5"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 16 декабря 2004 года № </w:t>
      </w:r>
      <w:r w:rsidR="000A52E5" w:rsidRPr="000E3BA3">
        <w:rPr>
          <w:rFonts w:ascii="Times New Roman" w:hAnsi="Times New Roman" w:cs="Times New Roman"/>
          <w:sz w:val="28"/>
          <w:szCs w:val="28"/>
        </w:rPr>
        <w:t xml:space="preserve">104-оз </w:t>
      </w:r>
      <w:r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>«Об</w:t>
      </w:r>
      <w:r w:rsidR="000A52E5"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образовании, статусе и</w:t>
      </w:r>
      <w:r w:rsidR="000A52E5"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>границах Свирского муниципального образования и</w:t>
      </w:r>
      <w:r w:rsidR="000A52E5"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>Черемховского муниципального образования Иркутской области»</w:t>
      </w:r>
      <w:bookmarkStart w:id="3" w:name="_Toc181518183"/>
      <w:bookmarkStart w:id="4" w:name="_Toc277673995"/>
      <w:r w:rsidR="007D641F"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01.01.2006 года.</w:t>
      </w:r>
    </w:p>
    <w:p w:rsidR="00D77BF8" w:rsidRPr="000E3BA3" w:rsidRDefault="00D77BF8" w:rsidP="00D77BF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4261" w:rsidRPr="000E3BA3" w:rsidRDefault="00474261" w:rsidP="00D77B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3BA3">
        <w:rPr>
          <w:rFonts w:ascii="Times New Roman" w:eastAsia="Times New Roman" w:hAnsi="Times New Roman" w:cs="Times New Roman"/>
          <w:b/>
          <w:iCs/>
          <w:caps/>
          <w:spacing w:val="-2"/>
          <w:sz w:val="24"/>
          <w:szCs w:val="24"/>
        </w:rPr>
        <w:t>Географическое положение</w:t>
      </w:r>
      <w:bookmarkEnd w:id="3"/>
      <w:r w:rsidRPr="000E3BA3">
        <w:rPr>
          <w:rFonts w:ascii="Times New Roman" w:eastAsia="Times New Roman" w:hAnsi="Times New Roman" w:cs="Times New Roman"/>
          <w:b/>
          <w:iCs/>
          <w:caps/>
          <w:spacing w:val="-2"/>
          <w:sz w:val="24"/>
          <w:szCs w:val="24"/>
        </w:rPr>
        <w:t xml:space="preserve"> муниципального образования «город Свирск»</w:t>
      </w:r>
      <w:bookmarkEnd w:id="4"/>
    </w:p>
    <w:p w:rsidR="00474261" w:rsidRPr="000E3BA3" w:rsidRDefault="00474261" w:rsidP="009B246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9A5" w:rsidRPr="000E3BA3" w:rsidRDefault="00D936A3" w:rsidP="005679A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Муниципальное образование «город Свирск»</w:t>
      </w:r>
      <w:r w:rsidR="005679A5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расположено</w:t>
      </w:r>
      <w:r w:rsidRPr="000E3BA3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A459E2"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лесостепной полосе предгорий Восточного </w:t>
      </w:r>
      <w:proofErr w:type="spellStart"/>
      <w:r w:rsidR="00A459E2"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>Саяна</w:t>
      </w:r>
      <w:proofErr w:type="spellEnd"/>
      <w:r w:rsidR="00A459E2"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679A5"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A459E2"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центральной части </w:t>
      </w:r>
      <w:proofErr w:type="spellStart"/>
      <w:r w:rsidR="00A459E2"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>Иркутско</w:t>
      </w:r>
      <w:proofErr w:type="spellEnd"/>
      <w:r w:rsidR="00A459E2"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>-Черемховской предгорной равнины,</w:t>
      </w:r>
      <w:r w:rsidRPr="000E3BA3">
        <w:rPr>
          <w:rFonts w:ascii="Times New Roman" w:hAnsi="Times New Roman" w:cs="Times New Roman"/>
          <w:sz w:val="28"/>
          <w:szCs w:val="28"/>
        </w:rPr>
        <w:t xml:space="preserve"> </w:t>
      </w:r>
      <w:r w:rsidR="00A459E2"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>на левом террасированном склоне долины р. Ангары</w:t>
      </w:r>
      <w:r w:rsidR="005679A5" w:rsidRPr="000E3BA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459E2" w:rsidRPr="000E3BA3">
        <w:rPr>
          <w:rFonts w:ascii="Times New Roman" w:hAnsi="Times New Roman" w:cs="Times New Roman"/>
          <w:sz w:val="28"/>
          <w:szCs w:val="28"/>
        </w:rPr>
        <w:t xml:space="preserve"> </w:t>
      </w:r>
      <w:r w:rsidR="005679A5" w:rsidRPr="000E3BA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 км"/>
        </w:smartTagPr>
        <w:r w:rsidR="005679A5" w:rsidRPr="000E3BA3">
          <w:rPr>
            <w:rFonts w:ascii="Times New Roman" w:eastAsia="Times New Roman" w:hAnsi="Times New Roman" w:cs="Times New Roman"/>
            <w:sz w:val="28"/>
            <w:szCs w:val="28"/>
          </w:rPr>
          <w:t>20 км</w:t>
        </w:r>
      </w:smartTag>
      <w:r w:rsidR="005679A5" w:rsidRPr="000E3BA3">
        <w:rPr>
          <w:rFonts w:ascii="Times New Roman" w:eastAsia="Times New Roman" w:hAnsi="Times New Roman" w:cs="Times New Roman"/>
          <w:sz w:val="28"/>
          <w:szCs w:val="28"/>
        </w:rPr>
        <w:t xml:space="preserve"> от железнодорожной станции Черемхово Иркутской области, в </w:t>
      </w:r>
      <w:smartTag w:uri="urn:schemas-microsoft-com:office:smarttags" w:element="metricconverter">
        <w:smartTagPr>
          <w:attr w:name="ProductID" w:val="150 км"/>
        </w:smartTagPr>
        <w:r w:rsidR="005679A5" w:rsidRPr="000E3BA3">
          <w:rPr>
            <w:rFonts w:ascii="Times New Roman" w:eastAsia="Times New Roman" w:hAnsi="Times New Roman" w:cs="Times New Roman"/>
            <w:sz w:val="28"/>
            <w:szCs w:val="28"/>
          </w:rPr>
          <w:t>150 км</w:t>
        </w:r>
      </w:smartTag>
      <w:r w:rsidR="005679A5" w:rsidRPr="000E3BA3">
        <w:rPr>
          <w:rFonts w:ascii="Times New Roman" w:eastAsia="Times New Roman" w:hAnsi="Times New Roman" w:cs="Times New Roman"/>
          <w:sz w:val="28"/>
          <w:szCs w:val="28"/>
        </w:rPr>
        <w:t xml:space="preserve"> к северо-западу от города Иркутска.</w:t>
      </w:r>
      <w:r w:rsidR="005679A5" w:rsidRPr="000E3BA3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Протяженность городской территории с севера на юг составляет </w:t>
      </w:r>
      <w:smartTag w:uri="urn:schemas-microsoft-com:office:smarttags" w:element="metricconverter">
        <w:smartTagPr>
          <w:attr w:name="ProductID" w:val="10 км"/>
        </w:smartTagPr>
        <w:r w:rsidR="005679A5" w:rsidRPr="000E3BA3">
          <w:rPr>
            <w:rFonts w:ascii="Times New Roman" w:eastAsia="Times New Roman" w:hAnsi="Times New Roman" w:cs="Times New Roman"/>
            <w:bCs/>
            <w:sz w:val="28"/>
            <w:szCs w:val="28"/>
          </w:rPr>
          <w:t>10 км</w:t>
        </w:r>
      </w:smartTag>
      <w:r w:rsidR="005679A5" w:rsidRPr="000E3BA3">
        <w:rPr>
          <w:rFonts w:ascii="Times New Roman" w:eastAsia="Times New Roman" w:hAnsi="Times New Roman" w:cs="Times New Roman"/>
          <w:bCs/>
          <w:sz w:val="28"/>
          <w:szCs w:val="28"/>
        </w:rPr>
        <w:t xml:space="preserve">, с запада на восток  - </w:t>
      </w:r>
      <w:smartTag w:uri="urn:schemas-microsoft-com:office:smarttags" w:element="metricconverter">
        <w:smartTagPr>
          <w:attr w:name="ProductID" w:val="9 км"/>
        </w:smartTagPr>
        <w:r w:rsidR="005679A5" w:rsidRPr="000E3BA3">
          <w:rPr>
            <w:rFonts w:ascii="Times New Roman" w:eastAsia="Times New Roman" w:hAnsi="Times New Roman" w:cs="Times New Roman"/>
            <w:bCs/>
            <w:sz w:val="28"/>
            <w:szCs w:val="28"/>
          </w:rPr>
          <w:t>9 км</w:t>
        </w:r>
      </w:smartTag>
      <w:r w:rsidR="005679A5" w:rsidRPr="000E3BA3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A459E2" w:rsidRPr="000E3BA3" w:rsidRDefault="00A459E2" w:rsidP="00A459E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Климат города резко континентальный с продолжительной холодной зимой и умеренно-теплым летом. В зимнее время преобладает безветренная, солнечная и морозная погода (область Сибирского антициклона).</w:t>
      </w:r>
    </w:p>
    <w:p w:rsidR="00A459E2" w:rsidRPr="000E3BA3" w:rsidRDefault="00A459E2" w:rsidP="00A459E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Летом устанавливается область пониженного давления, в связи, с чем увеличивается облачность и возрастает количество осадков.</w:t>
      </w:r>
    </w:p>
    <w:p w:rsidR="00A459E2" w:rsidRPr="000E3BA3" w:rsidRDefault="00A459E2" w:rsidP="00E23D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Абсолютный минимум температуры −48</w:t>
      </w:r>
      <w:proofErr w:type="gramStart"/>
      <w:r w:rsidRPr="000E3BA3">
        <w:rPr>
          <w:rFonts w:ascii="Times New Roman" w:eastAsia="Times New Roman" w:hAnsi="Times New Roman" w:cs="Times New Roman"/>
          <w:sz w:val="28"/>
          <w:szCs w:val="28"/>
        </w:rPr>
        <w:t>°С</w:t>
      </w:r>
      <w:proofErr w:type="gramEnd"/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(январь), абсолютный максимум +35°С (июль).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Средняя температура наиболее холодной пятидневки −38</w:t>
      </w:r>
      <w:proofErr w:type="gramStart"/>
      <w:r w:rsidRPr="000E3BA3">
        <w:rPr>
          <w:rFonts w:ascii="Times New Roman" w:eastAsia="Times New Roman" w:hAnsi="Times New Roman" w:cs="Times New Roman"/>
          <w:sz w:val="28"/>
          <w:szCs w:val="28"/>
        </w:rPr>
        <w:t>°С</w:t>
      </w:r>
      <w:proofErr w:type="gramEnd"/>
      <w:r w:rsidRPr="000E3BA3">
        <w:rPr>
          <w:rFonts w:ascii="Times New Roman" w:eastAsia="Times New Roman" w:hAnsi="Times New Roman" w:cs="Times New Roman"/>
          <w:sz w:val="28"/>
          <w:szCs w:val="28"/>
        </w:rPr>
        <w:t>, наиболее холодных суток −42°С, наиболее холодного периода −22°С.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Продолжительность периода со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среднесуточной температурой воздуха 8°С (продолжительность отопительного периода) составляет 241 сутки при его средней температуре −8,8°С.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Продолжительность периода со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среднесуточной температурой воздуха 0°С 186 суток.</w:t>
      </w:r>
    </w:p>
    <w:p w:rsidR="00A459E2" w:rsidRPr="000E3BA3" w:rsidRDefault="00A459E2" w:rsidP="00E23D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Глубина промерзания грунтов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2,8-3,0 метров.</w:t>
      </w:r>
    </w:p>
    <w:p w:rsidR="00A459E2" w:rsidRPr="000E3BA3" w:rsidRDefault="00A459E2" w:rsidP="00E23D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Среднегодовое количество атмосферных осадков 329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мм, из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них на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теплый период приходится около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90% годовой суммы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— 286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мм. Максимальное суточное количество осадков 160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мм.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7"/>
          <w:szCs w:val="27"/>
        </w:rPr>
        <w:t>Снежный покров устанавливается в</w:t>
      </w:r>
      <w:r w:rsidR="00E23D82" w:rsidRPr="000E3BA3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E3BA3">
        <w:rPr>
          <w:rFonts w:ascii="Times New Roman" w:eastAsia="Times New Roman" w:hAnsi="Times New Roman" w:cs="Times New Roman"/>
          <w:sz w:val="27"/>
          <w:szCs w:val="27"/>
        </w:rPr>
        <w:t>первых числах ноября и</w:t>
      </w:r>
      <w:r w:rsidR="00E23D82" w:rsidRPr="000E3BA3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E3BA3">
        <w:rPr>
          <w:rFonts w:ascii="Times New Roman" w:eastAsia="Times New Roman" w:hAnsi="Times New Roman" w:cs="Times New Roman"/>
          <w:sz w:val="27"/>
          <w:szCs w:val="27"/>
        </w:rPr>
        <w:t>сохраняется 160</w:t>
      </w:r>
      <w:r w:rsidR="00E23D82" w:rsidRPr="000E3BA3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E3BA3">
        <w:rPr>
          <w:rFonts w:ascii="Times New Roman" w:eastAsia="Times New Roman" w:hAnsi="Times New Roman" w:cs="Times New Roman"/>
          <w:sz w:val="27"/>
          <w:szCs w:val="27"/>
        </w:rPr>
        <w:t>дней. Высота снежного покрова</w:t>
      </w:r>
      <w:r w:rsidR="00E23D82" w:rsidRPr="000E3BA3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E3BA3">
        <w:rPr>
          <w:rFonts w:ascii="Times New Roman" w:eastAsia="Times New Roman" w:hAnsi="Times New Roman" w:cs="Times New Roman"/>
          <w:sz w:val="27"/>
          <w:szCs w:val="27"/>
        </w:rPr>
        <w:t>27-30 сантиметров.</w:t>
      </w:r>
    </w:p>
    <w:p w:rsidR="00A459E2" w:rsidRPr="000E3BA3" w:rsidRDefault="00A459E2" w:rsidP="00E23D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0E3BA3">
        <w:rPr>
          <w:rFonts w:ascii="Times New Roman" w:eastAsia="Times New Roman" w:hAnsi="Times New Roman" w:cs="Times New Roman"/>
          <w:sz w:val="27"/>
          <w:szCs w:val="27"/>
        </w:rPr>
        <w:t>Ветровой режим характеризуется преобладанием ветров северо-западных направлений, в</w:t>
      </w:r>
      <w:r w:rsidR="00E23D82" w:rsidRPr="000E3BA3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0E3BA3">
        <w:rPr>
          <w:rFonts w:ascii="Times New Roman" w:eastAsia="Times New Roman" w:hAnsi="Times New Roman" w:cs="Times New Roman"/>
          <w:sz w:val="27"/>
          <w:szCs w:val="27"/>
        </w:rPr>
        <w:t>зимнее время устанавливается роль ветров юго-восточных румбов.</w:t>
      </w:r>
    </w:p>
    <w:p w:rsidR="00E23D82" w:rsidRPr="000E3BA3" w:rsidRDefault="00A459E2" w:rsidP="00E23D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Река Ангара относится к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E3BA3">
        <w:rPr>
          <w:rFonts w:ascii="Times New Roman" w:eastAsia="Times New Roman" w:hAnsi="Times New Roman" w:cs="Times New Roman"/>
          <w:sz w:val="28"/>
          <w:szCs w:val="28"/>
        </w:rPr>
        <w:t>рыбохозяйственным</w:t>
      </w:r>
      <w:proofErr w:type="spellEnd"/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водотокам высшей категории. В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реке Ангара в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районе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города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Свирска нерестятся и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зимуют следующие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23D82" w:rsidRPr="000E3BA3" w:rsidRDefault="00E23D82" w:rsidP="00E23D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A459E2" w:rsidRPr="000E3BA3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59E2" w:rsidRPr="000E3BA3">
        <w:rPr>
          <w:rFonts w:ascii="Times New Roman" w:eastAsia="Times New Roman" w:hAnsi="Times New Roman" w:cs="Times New Roman"/>
          <w:sz w:val="28"/>
          <w:szCs w:val="28"/>
        </w:rPr>
        <w:t>частиковых видов рыб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="00A459E2" w:rsidRPr="000E3BA3">
        <w:rPr>
          <w:rFonts w:ascii="Times New Roman" w:eastAsia="Times New Roman" w:hAnsi="Times New Roman" w:cs="Times New Roman"/>
          <w:sz w:val="28"/>
          <w:szCs w:val="28"/>
        </w:rPr>
        <w:t>щука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, окунь, плотва, пескарь и др.;</w:t>
      </w:r>
    </w:p>
    <w:p w:rsidR="00A459E2" w:rsidRPr="000E3BA3" w:rsidRDefault="00E23D82" w:rsidP="00E23D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-</w:t>
      </w:r>
      <w:r w:rsidR="00A459E2" w:rsidRPr="000E3BA3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459E2" w:rsidRPr="000E3BA3">
        <w:rPr>
          <w:rFonts w:ascii="Times New Roman" w:eastAsia="Times New Roman" w:hAnsi="Times New Roman" w:cs="Times New Roman"/>
          <w:sz w:val="28"/>
          <w:szCs w:val="28"/>
        </w:rPr>
        <w:t>акклиматизантов</w:t>
      </w:r>
      <w:proofErr w:type="spellEnd"/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59E2" w:rsidRPr="000E3BA3">
        <w:rPr>
          <w:rFonts w:ascii="Times New Roman" w:eastAsia="Times New Roman" w:hAnsi="Times New Roman" w:cs="Times New Roman"/>
          <w:sz w:val="28"/>
          <w:szCs w:val="28"/>
        </w:rPr>
        <w:t xml:space="preserve">— омуль, пелядь, лещ, </w:t>
      </w:r>
      <w:proofErr w:type="spellStart"/>
      <w:r w:rsidR="00A459E2" w:rsidRPr="000E3BA3">
        <w:rPr>
          <w:rFonts w:ascii="Times New Roman" w:eastAsia="Times New Roman" w:hAnsi="Times New Roman" w:cs="Times New Roman"/>
          <w:sz w:val="28"/>
          <w:szCs w:val="28"/>
        </w:rPr>
        <w:t>рябушка</w:t>
      </w:r>
      <w:proofErr w:type="spellEnd"/>
      <w:r w:rsidR="00A459E2" w:rsidRPr="000E3BA3">
        <w:rPr>
          <w:rFonts w:ascii="Times New Roman" w:eastAsia="Times New Roman" w:hAnsi="Times New Roman" w:cs="Times New Roman"/>
          <w:sz w:val="28"/>
          <w:szCs w:val="28"/>
        </w:rPr>
        <w:t>. Ценные виды рыб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59E2" w:rsidRPr="000E3BA3">
        <w:rPr>
          <w:rFonts w:ascii="Times New Roman" w:eastAsia="Times New Roman" w:hAnsi="Times New Roman" w:cs="Times New Roman"/>
          <w:sz w:val="28"/>
          <w:szCs w:val="28"/>
        </w:rPr>
        <w:t>— хариус, ленок, таймень, сиг, осетр встречаются редко.</w:t>
      </w:r>
    </w:p>
    <w:p w:rsidR="00A459E2" w:rsidRPr="000E3BA3" w:rsidRDefault="00A459E2" w:rsidP="00E23D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геологическом строении территории 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«город Свирск»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принимает участие мощная толща пород кембрийского возраста (ангарская свита), перекрытая осадками юры и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чехлом отложений четвертичного возраста мощностью от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2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20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метров. Отложения ангарской </w:t>
      </w:r>
      <w:proofErr w:type="gramStart"/>
      <w:r w:rsidRPr="000E3BA3">
        <w:rPr>
          <w:rFonts w:ascii="Times New Roman" w:eastAsia="Times New Roman" w:hAnsi="Times New Roman" w:cs="Times New Roman"/>
          <w:sz w:val="28"/>
          <w:szCs w:val="28"/>
        </w:rPr>
        <w:t>свиты</w:t>
      </w:r>
      <w:proofErr w:type="gramEnd"/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выражены доломитами, мергелями и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E3BA3">
        <w:rPr>
          <w:rFonts w:ascii="Times New Roman" w:eastAsia="Times New Roman" w:hAnsi="Times New Roman" w:cs="Times New Roman"/>
          <w:sz w:val="28"/>
          <w:szCs w:val="28"/>
        </w:rPr>
        <w:t>доломитизированными</w:t>
      </w:r>
      <w:proofErr w:type="spellEnd"/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известняками различной крепости общей мощностью до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500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метров. </w:t>
      </w:r>
      <w:proofErr w:type="gramStart"/>
      <w:r w:rsidRPr="000E3BA3">
        <w:rPr>
          <w:rFonts w:ascii="Times New Roman" w:eastAsia="Times New Roman" w:hAnsi="Times New Roman" w:cs="Times New Roman"/>
          <w:sz w:val="28"/>
          <w:szCs w:val="28"/>
        </w:rPr>
        <w:t>Кембрийские отложения цоколя надпойменной террасы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р. Ангары повсеместно представлены доломитами серыми и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E3BA3">
        <w:rPr>
          <w:rFonts w:ascii="Times New Roman" w:eastAsia="Times New Roman" w:hAnsi="Times New Roman" w:cs="Times New Roman"/>
          <w:sz w:val="28"/>
          <w:szCs w:val="28"/>
        </w:rPr>
        <w:t>темносерыми</w:t>
      </w:r>
      <w:proofErr w:type="spellEnd"/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тонкокристаллическими от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тонко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- до</w:t>
      </w:r>
      <w:r w:rsidR="00E23D82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толсто-плитчатых, трещиноватыми, местами кавернозными (</w:t>
      </w:r>
      <w:proofErr w:type="spellStart"/>
      <w:r w:rsidRPr="000E3BA3">
        <w:rPr>
          <w:rFonts w:ascii="Times New Roman" w:eastAsia="Times New Roman" w:hAnsi="Times New Roman" w:cs="Times New Roman"/>
          <w:sz w:val="28"/>
          <w:szCs w:val="28"/>
        </w:rPr>
        <w:t>коверны</w:t>
      </w:r>
      <w:proofErr w:type="spellEnd"/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размером до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3-5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метров неправильной формы, полые или заполненные доломитовой мукой).</w:t>
      </w:r>
      <w:proofErr w:type="gramEnd"/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Кровля доломитов очень неровная; местами в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ней имеются «карманы», </w:t>
      </w:r>
      <w:proofErr w:type="gramStart"/>
      <w:r w:rsidRPr="000E3BA3">
        <w:rPr>
          <w:rFonts w:ascii="Times New Roman" w:eastAsia="Times New Roman" w:hAnsi="Times New Roman" w:cs="Times New Roman"/>
          <w:sz w:val="28"/>
          <w:szCs w:val="28"/>
        </w:rPr>
        <w:t>по-видимому</w:t>
      </w:r>
      <w:proofErr w:type="gramEnd"/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карстового происхождения. Обнажения этих пород прослеживаются в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обрывах цокольных террас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р. Ангары и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склонам падей Черемшанки и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E3BA3">
        <w:rPr>
          <w:rFonts w:ascii="Times New Roman" w:eastAsia="Times New Roman" w:hAnsi="Times New Roman" w:cs="Times New Roman"/>
          <w:sz w:val="28"/>
          <w:szCs w:val="28"/>
        </w:rPr>
        <w:t>Котихи</w:t>
      </w:r>
      <w:proofErr w:type="spellEnd"/>
      <w:r w:rsidRPr="000E3BA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459E2" w:rsidRPr="000E3BA3" w:rsidRDefault="00A459E2" w:rsidP="00FD7B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Юрские отложения развиты только в северо-западной части города. Они выражены терригенными </w:t>
      </w:r>
      <w:proofErr w:type="spellStart"/>
      <w:r w:rsidRPr="000E3BA3">
        <w:rPr>
          <w:rFonts w:ascii="Times New Roman" w:eastAsia="Times New Roman" w:hAnsi="Times New Roman" w:cs="Times New Roman"/>
          <w:sz w:val="28"/>
          <w:szCs w:val="28"/>
        </w:rPr>
        <w:t>грубокластическими</w:t>
      </w:r>
      <w:proofErr w:type="spellEnd"/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угленосными образованиями озерно-болотного типа: брекчиями, конгломератами, кварцевыми и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E3BA3">
        <w:rPr>
          <w:rFonts w:ascii="Times New Roman" w:eastAsia="Times New Roman" w:hAnsi="Times New Roman" w:cs="Times New Roman"/>
          <w:sz w:val="28"/>
          <w:szCs w:val="28"/>
        </w:rPr>
        <w:t>аркозовыми</w:t>
      </w:r>
      <w:proofErr w:type="spellEnd"/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песчаниками, алевролитами, аргиллитами мощностью от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10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80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метров.</w:t>
      </w:r>
    </w:p>
    <w:p w:rsidR="00A459E2" w:rsidRPr="000E3BA3" w:rsidRDefault="00A459E2" w:rsidP="00FD7B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Осадки четвертичного возраста представлены породами различного генезиса и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петрографического состава: щебнистыми отложениями элювиального происхождения, рыхлыми песчано-глинистыми породами аллювиального и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делювиального происхождения.</w:t>
      </w:r>
    </w:p>
    <w:p w:rsidR="00A459E2" w:rsidRPr="000E3BA3" w:rsidRDefault="00A459E2" w:rsidP="00FD7B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Аллювиальные отложения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III-ей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надпойменной террасы в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нижней части толщи представлены гравийно-галечными отложениями с песчаным, реже супесчаным заполнителем общей мощностью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0,5-5,0 метров,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br/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верхней части толщи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— песками, супесями, суглинками, невыдержанными по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мощности и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простиранию. Вблизи тылового шва террасы (например, в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районе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ул. Гоголя) мощность аллювиальных отложений достигает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12-16 метров.</w:t>
      </w:r>
    </w:p>
    <w:p w:rsidR="00A459E2" w:rsidRPr="000E3BA3" w:rsidRDefault="00A459E2" w:rsidP="00FD7B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Делювиальные отложения представлены, в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основном, суглинками, реже супесями с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включением дресвы и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щебня доломитов общей мощностью от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2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метров (на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водоразделах) до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10-20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метров у</w:t>
      </w:r>
      <w:r w:rsidR="00FD7B60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подножья склонов.</w:t>
      </w:r>
    </w:p>
    <w:p w:rsidR="005679A5" w:rsidRPr="000E3BA3" w:rsidRDefault="005679A5" w:rsidP="005679A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Сейсмичность территории – 7 баллов.</w:t>
      </w:r>
    </w:p>
    <w:p w:rsidR="00D936A3" w:rsidRPr="000E3BA3" w:rsidRDefault="00D936A3" w:rsidP="00D936A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Общая площадь территории составляет </w:t>
      </w:r>
      <w:r w:rsidR="008D34EB" w:rsidRPr="000E3BA3">
        <w:rPr>
          <w:rFonts w:ascii="Times New Roman" w:eastAsia="Times New Roman" w:hAnsi="Times New Roman" w:cs="Times New Roman"/>
          <w:sz w:val="28"/>
          <w:szCs w:val="28"/>
        </w:rPr>
        <w:t>3</w:t>
      </w:r>
      <w:r w:rsidR="002A55B1" w:rsidRPr="000E3BA3">
        <w:rPr>
          <w:rFonts w:ascii="Times New Roman" w:eastAsia="Times New Roman" w:hAnsi="Times New Roman" w:cs="Times New Roman"/>
          <w:sz w:val="28"/>
          <w:szCs w:val="28"/>
        </w:rPr>
        <w:t>86</w:t>
      </w:r>
      <w:r w:rsidR="00A459E2" w:rsidRPr="000E3BA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га. </w:t>
      </w:r>
    </w:p>
    <w:p w:rsidR="00D77BF8" w:rsidRPr="000E3BA3" w:rsidRDefault="00D936A3" w:rsidP="00D77BF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Численность населения – </w:t>
      </w:r>
      <w:r w:rsidR="008D34EB" w:rsidRPr="000E3BA3">
        <w:rPr>
          <w:rFonts w:ascii="Times New Roman" w:eastAsia="Times New Roman" w:hAnsi="Times New Roman" w:cs="Times New Roman"/>
          <w:sz w:val="28"/>
          <w:szCs w:val="28"/>
        </w:rPr>
        <w:t>13,2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тыс. человек. </w:t>
      </w:r>
    </w:p>
    <w:p w:rsidR="002A55B1" w:rsidRPr="000E3BA3" w:rsidRDefault="002A55B1" w:rsidP="002A55B1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Промышленный потенциал имеет комплекс производственных мощностей в секторе: металлургического производства, готовых металлических изделий, обработки древесины и производства изделий из дерева, производства электрооборудования, производства и распределения электроэнергии, газа и воды, а так же в других секторах экономики.</w:t>
      </w:r>
    </w:p>
    <w:p w:rsidR="002A55B1" w:rsidRPr="000E3BA3" w:rsidRDefault="002A55B1" w:rsidP="002A55B1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lastRenderedPageBreak/>
        <w:t>Муниципальное образование пере</w:t>
      </w:r>
      <w:r w:rsidR="00244999" w:rsidRPr="000E3BA3">
        <w:rPr>
          <w:rFonts w:ascii="Times New Roman" w:eastAsia="Times New Roman" w:hAnsi="Times New Roman" w:cs="Times New Roman"/>
          <w:sz w:val="28"/>
          <w:szCs w:val="28"/>
        </w:rPr>
        <w:t xml:space="preserve">секает железнодорожная ветка станции </w:t>
      </w:r>
      <w:proofErr w:type="spellStart"/>
      <w:r w:rsidRPr="000E3BA3">
        <w:rPr>
          <w:rFonts w:ascii="Times New Roman" w:eastAsia="Times New Roman" w:hAnsi="Times New Roman" w:cs="Times New Roman"/>
          <w:sz w:val="28"/>
          <w:szCs w:val="28"/>
        </w:rPr>
        <w:t>Макарьево</w:t>
      </w:r>
      <w:proofErr w:type="spellEnd"/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244999" w:rsidRPr="000E3BA3">
        <w:rPr>
          <w:rFonts w:ascii="Times New Roman" w:eastAsia="Times New Roman" w:hAnsi="Times New Roman" w:cs="Times New Roman"/>
          <w:sz w:val="28"/>
          <w:szCs w:val="28"/>
        </w:rPr>
        <w:t>осточно-Сибирской железной дороги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филиал ОАО «</w:t>
      </w:r>
      <w:r w:rsidR="00244999" w:rsidRPr="000E3BA3">
        <w:rPr>
          <w:rFonts w:ascii="Times New Roman" w:eastAsia="Times New Roman" w:hAnsi="Times New Roman" w:cs="Times New Roman"/>
          <w:sz w:val="28"/>
          <w:szCs w:val="28"/>
        </w:rPr>
        <w:t>РЖД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DD3FAF" w:rsidRPr="000E3BA3" w:rsidRDefault="00DD3FAF" w:rsidP="00DD3FA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Время в пути от областного центра автомобильным, водным или железнодорожным транспортом занимает не более трех часов, путь до города обрамлен величественными рощами корабельных сосен и белоствольными березами.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Сочетание водной гла</w:t>
      </w:r>
      <w:r w:rsidR="00244999" w:rsidRPr="000E3BA3">
        <w:rPr>
          <w:rFonts w:ascii="Times New Roman" w:eastAsia="Times New Roman" w:hAnsi="Times New Roman" w:cs="Times New Roman"/>
          <w:sz w:val="28"/>
          <w:szCs w:val="28"/>
        </w:rPr>
        <w:t xml:space="preserve">ди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Ангары, крутых, поросших лесом берегов правого берега и прибрежной террасы придает живописность окружающему рельефу и в целом облику Свирска. </w:t>
      </w:r>
    </w:p>
    <w:p w:rsidR="00E779BE" w:rsidRPr="000E3BA3" w:rsidRDefault="00E779BE" w:rsidP="00D77BF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51AD" w:rsidRPr="000E3BA3" w:rsidRDefault="00D65F35" w:rsidP="00D77BF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BA3">
        <w:rPr>
          <w:rFonts w:ascii="Times New Roman" w:hAnsi="Times New Roman" w:cs="Times New Roman"/>
          <w:b/>
          <w:sz w:val="28"/>
          <w:szCs w:val="28"/>
        </w:rPr>
        <w:t xml:space="preserve">Раздел 2 </w:t>
      </w:r>
      <w:r w:rsidR="00474261" w:rsidRPr="000E3BA3">
        <w:rPr>
          <w:rFonts w:ascii="Times New Roman" w:hAnsi="Times New Roman" w:cs="Times New Roman"/>
          <w:b/>
          <w:sz w:val="28"/>
          <w:szCs w:val="28"/>
        </w:rPr>
        <w:t>ОЦЕНКА ДОСТИГНУТЫХ ЦЕЛЕЙ</w:t>
      </w:r>
    </w:p>
    <w:p w:rsidR="000851AD" w:rsidRPr="000E3BA3" w:rsidRDefault="00474261" w:rsidP="00D77BF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BA3">
        <w:rPr>
          <w:rFonts w:ascii="Times New Roman" w:hAnsi="Times New Roman" w:cs="Times New Roman"/>
          <w:b/>
          <w:sz w:val="28"/>
          <w:szCs w:val="28"/>
        </w:rPr>
        <w:t xml:space="preserve"> СОЦИАЛЬНО-ЭКОНОМИЧЕСКОГО РАЗВИТИЯ </w:t>
      </w:r>
    </w:p>
    <w:p w:rsidR="000851AD" w:rsidRPr="000E3BA3" w:rsidRDefault="00474261" w:rsidP="00D77BF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BA3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474261" w:rsidRPr="000E3BA3" w:rsidRDefault="00474261" w:rsidP="00D77BF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3BA3">
        <w:rPr>
          <w:rFonts w:ascii="Times New Roman" w:hAnsi="Times New Roman" w:cs="Times New Roman"/>
          <w:b/>
          <w:sz w:val="28"/>
          <w:szCs w:val="28"/>
        </w:rPr>
        <w:t xml:space="preserve"> «ГОРОД СВИРСК»</w:t>
      </w:r>
    </w:p>
    <w:p w:rsidR="00E779BE" w:rsidRPr="000E3BA3" w:rsidRDefault="00E779BE" w:rsidP="003A33FD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A53FFE" w:rsidRPr="000E3BA3" w:rsidRDefault="00D936A3" w:rsidP="003A33FD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E3BA3">
        <w:rPr>
          <w:rFonts w:ascii="Times New Roman" w:eastAsia="Batang" w:hAnsi="Times New Roman" w:cs="Times New Roman"/>
          <w:sz w:val="28"/>
          <w:szCs w:val="28"/>
        </w:rPr>
        <w:t>М</w:t>
      </w:r>
      <w:r w:rsidR="008D34EB" w:rsidRPr="000E3BA3">
        <w:rPr>
          <w:rFonts w:ascii="Times New Roman" w:eastAsia="Batang" w:hAnsi="Times New Roman" w:cs="Times New Roman"/>
          <w:sz w:val="28"/>
          <w:szCs w:val="28"/>
        </w:rPr>
        <w:t xml:space="preserve">униципальное образование «город Свирск» </w:t>
      </w:r>
      <w:r w:rsidR="003A33FD" w:rsidRPr="000E3BA3">
        <w:rPr>
          <w:rFonts w:ascii="Times New Roman" w:eastAsia="Batang" w:hAnsi="Times New Roman" w:cs="Times New Roman"/>
          <w:sz w:val="28"/>
          <w:szCs w:val="28"/>
        </w:rPr>
        <w:t>имеет конкурентные преимущества,</w:t>
      </w:r>
      <w:r w:rsidR="008D34EB" w:rsidRPr="000E3BA3">
        <w:rPr>
          <w:rFonts w:ascii="Times New Roman" w:eastAsia="Batang" w:hAnsi="Times New Roman" w:cs="Times New Roman"/>
          <w:sz w:val="28"/>
          <w:szCs w:val="28"/>
        </w:rPr>
        <w:t xml:space="preserve"> оно</w:t>
      </w:r>
      <w:r w:rsidR="003A33FD" w:rsidRPr="000E3BA3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A53FFE" w:rsidRPr="000E3BA3">
        <w:rPr>
          <w:rFonts w:ascii="Times New Roman" w:eastAsia="Batang" w:hAnsi="Times New Roman" w:cs="Times New Roman"/>
          <w:sz w:val="28"/>
          <w:szCs w:val="28"/>
        </w:rPr>
        <w:t>обладает</w:t>
      </w:r>
      <w:r w:rsidR="00474261" w:rsidRPr="000E3BA3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474261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трудолюбивым </w:t>
      </w:r>
      <w:r w:rsidR="008D34EB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населением</w:t>
      </w:r>
      <w:r w:rsidR="00474261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грамотными руководителями</w:t>
      </w:r>
      <w:r w:rsidR="00A53FFE" w:rsidRPr="000E3BA3">
        <w:rPr>
          <w:rFonts w:ascii="Times New Roman" w:eastAsia="Batang" w:hAnsi="Times New Roman" w:cs="Times New Roman"/>
          <w:sz w:val="28"/>
          <w:szCs w:val="28"/>
        </w:rPr>
        <w:t>, промышленным и природно-ресурсным потенциалом, имеет выгодное географическое положение</w:t>
      </w:r>
      <w:r w:rsidR="005F6ADC" w:rsidRPr="000E3BA3">
        <w:rPr>
          <w:rFonts w:ascii="Times New Roman" w:eastAsia="Batang" w:hAnsi="Times New Roman" w:cs="Times New Roman"/>
          <w:sz w:val="28"/>
          <w:szCs w:val="28"/>
        </w:rPr>
        <w:t xml:space="preserve"> и</w:t>
      </w:r>
      <w:r w:rsidR="00292278" w:rsidRPr="000E3BA3">
        <w:rPr>
          <w:rFonts w:ascii="Times New Roman" w:eastAsia="Batang" w:hAnsi="Times New Roman" w:cs="Times New Roman"/>
          <w:sz w:val="28"/>
          <w:szCs w:val="28"/>
        </w:rPr>
        <w:t xml:space="preserve"> сво</w:t>
      </w:r>
      <w:r w:rsidR="008D34EB" w:rsidRPr="000E3BA3">
        <w:rPr>
          <w:rFonts w:ascii="Times New Roman" w:eastAsia="Batang" w:hAnsi="Times New Roman" w:cs="Times New Roman"/>
          <w:sz w:val="28"/>
          <w:szCs w:val="28"/>
        </w:rPr>
        <w:t>ю</w:t>
      </w:r>
      <w:r w:rsidR="00292278" w:rsidRPr="000E3BA3">
        <w:rPr>
          <w:rFonts w:ascii="Times New Roman" w:eastAsia="Batang" w:hAnsi="Times New Roman" w:cs="Times New Roman"/>
          <w:sz w:val="28"/>
          <w:szCs w:val="28"/>
        </w:rPr>
        <w:t xml:space="preserve"> истори</w:t>
      </w:r>
      <w:r w:rsidR="008D34EB" w:rsidRPr="000E3BA3">
        <w:rPr>
          <w:rFonts w:ascii="Times New Roman" w:eastAsia="Batang" w:hAnsi="Times New Roman" w:cs="Times New Roman"/>
          <w:sz w:val="28"/>
          <w:szCs w:val="28"/>
        </w:rPr>
        <w:t>ю.</w:t>
      </w:r>
    </w:p>
    <w:p w:rsidR="00D936A3" w:rsidRPr="000E3BA3" w:rsidRDefault="00D936A3" w:rsidP="008D3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Сегодня на экономической карте </w:t>
      </w:r>
      <w:proofErr w:type="spellStart"/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Приангарья</w:t>
      </w:r>
      <w:proofErr w:type="spellEnd"/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Свирск – это одно из молодых, но перспективных, активно развивающихся муниципальных образований, которое не пугают трудности и сложные задачи</w:t>
      </w:r>
      <w:r w:rsidR="009042D0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, бережно хранит и приумножает традиции прежних поколений и находит смелое применение всему новому, передовому и прогрессивному, почитает старших и заботится о молодежи.</w:t>
      </w:r>
    </w:p>
    <w:p w:rsidR="0036225C" w:rsidRPr="000E3BA3" w:rsidRDefault="0036225C" w:rsidP="00362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За </w:t>
      </w:r>
      <w:r w:rsidR="005F354A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последние десять </w:t>
      </w: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лет в городе Свирске родилось </w:t>
      </w:r>
      <w:r w:rsidR="005F354A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2206</w:t>
      </w: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детей. Пик рождаемости приходится на 2008 и 2014 годы (248 чел.)</w:t>
      </w:r>
      <w:r w:rsidR="005F354A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, самое низкое значение рождаемости - 176 детей зафиксировано в 2010 году</w:t>
      </w: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5F354A" w:rsidRPr="000E3BA3" w:rsidRDefault="00CD5C3F" w:rsidP="00362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На снижение численности жителей города влияют такие показатели как, естественный отток населения и миграционный отток.</w:t>
      </w:r>
    </w:p>
    <w:p w:rsidR="00CD5C3F" w:rsidRPr="000E3BA3" w:rsidRDefault="00CD5C3F" w:rsidP="00362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Миграция населения</w:t>
      </w:r>
      <w:r w:rsidR="00DE3786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сократила общую численность населения на 9,1 %</w:t>
      </w:r>
      <w:r w:rsidR="005F31D5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Значительный отток населения наблюдается в 2010 году – 282 человека. </w:t>
      </w:r>
      <w:r w:rsidR="00B02B8D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В 2013 и 2014 году прирост населения составил 91 человек.</w:t>
      </w:r>
    </w:p>
    <w:p w:rsidR="00B02B8D" w:rsidRPr="000E3BA3" w:rsidRDefault="00B02B8D" w:rsidP="00362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На 01.01.2016 года численность постоянно проживающих на территории муниципального образования «город Свирск» состав</w:t>
      </w:r>
      <w:r w:rsidR="0030770F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ляет</w:t>
      </w: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13127 человек.</w:t>
      </w:r>
    </w:p>
    <w:p w:rsidR="0030770F" w:rsidRPr="000E3BA3" w:rsidRDefault="0030770F" w:rsidP="00362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Структура населения:</w:t>
      </w:r>
    </w:p>
    <w:p w:rsidR="0030770F" w:rsidRPr="000E3BA3" w:rsidRDefault="0030770F" w:rsidP="00362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- по половому признаку – мужчин 44,5% , женщин 55,5%;</w:t>
      </w:r>
    </w:p>
    <w:p w:rsidR="0030770F" w:rsidRPr="000E3BA3" w:rsidRDefault="0030770F" w:rsidP="003622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- возрастн</w:t>
      </w:r>
      <w:r w:rsidR="005C4D61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ые категории </w:t>
      </w: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- моложе трудоспособного возраста 23,5%, трудоспособный возраст 51,1%, старше трудоспособного возраста 25,5%.</w:t>
      </w:r>
    </w:p>
    <w:p w:rsidR="00461077" w:rsidRPr="000E3BA3" w:rsidRDefault="00AD68F5" w:rsidP="004610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Важнейшими составляющими качества жизни выступают доходы населения и его социальное обеспечение, потребление материальных благ и услуг, </w:t>
      </w:r>
      <w:r w:rsidRPr="000E3BA3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услови</w:t>
      </w:r>
      <w:r w:rsidR="00461077" w:rsidRPr="000E3BA3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я</w:t>
      </w:r>
      <w:r w:rsidRPr="000E3BA3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 жизни</w:t>
      </w:r>
      <w:r w:rsidR="00461077" w:rsidRPr="000E3BA3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 и</w:t>
      </w:r>
      <w:r w:rsidRPr="000E3BA3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 </w:t>
      </w:r>
      <w:r w:rsidR="00461077" w:rsidRPr="000E3BA3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наличие </w:t>
      </w:r>
      <w:r w:rsidRPr="000E3BA3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свободно</w:t>
      </w:r>
      <w:r w:rsidR="00461077" w:rsidRPr="000E3BA3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го</w:t>
      </w:r>
      <w:r w:rsidRPr="000E3BA3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 xml:space="preserve"> врем</w:t>
      </w:r>
      <w:r w:rsidR="00461077" w:rsidRPr="000E3BA3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  <w:t>ени.</w:t>
      </w:r>
      <w:r w:rsidR="00A9507C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AD68F5" w:rsidRPr="000E3BA3" w:rsidRDefault="00461077" w:rsidP="008D3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CA75DA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редне</w:t>
      </w: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душевой денежный доход муниципального образования «город Свирск» по отношению к 2006 году вырос почти в 5 раз.</w:t>
      </w:r>
    </w:p>
    <w:p w:rsidR="00CA75DA" w:rsidRPr="000E3BA3" w:rsidRDefault="00CA75DA" w:rsidP="008D3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Величина прожиточного минимуму выросла в 3 раза.</w:t>
      </w:r>
    </w:p>
    <w:p w:rsidR="00A9507C" w:rsidRPr="000E3BA3" w:rsidRDefault="00D6657F" w:rsidP="00A950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Рост среднемесячной начисленной заработной платы по муниципальному образованию «город Свирск» по отношению к 2006 году составил 313,2%.</w:t>
      </w:r>
    </w:p>
    <w:p w:rsidR="00CA75DA" w:rsidRPr="000E3BA3" w:rsidRDefault="00CA75DA" w:rsidP="008D3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сегодняшний день среднесписочная численность </w:t>
      </w:r>
      <w:proofErr w:type="gramStart"/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работающих</w:t>
      </w:r>
      <w:proofErr w:type="gramEnd"/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составляет </w:t>
      </w:r>
      <w:r w:rsidR="00D6657F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  <w:r w:rsidR="00725948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5,6</w:t>
      </w:r>
      <w:r w:rsidR="00D6657F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% к уровню 2006 года.</w:t>
      </w:r>
      <w:r w:rsidR="00725948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D6657F" w:rsidRPr="000E3BA3" w:rsidRDefault="00D6657F" w:rsidP="008D3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Уровень регистрируемой безработицы </w:t>
      </w:r>
      <w:r w:rsidR="00725948"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за десять последних лет </w:t>
      </w:r>
      <w:r w:rsidRPr="000E3BA3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колеблется в пределах от 7,03% до 2,48%.</w:t>
      </w:r>
    </w:p>
    <w:p w:rsidR="00D6657F" w:rsidRPr="000E3BA3" w:rsidRDefault="00D6657F" w:rsidP="008D3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Style w:val="aff7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709"/>
        <w:gridCol w:w="709"/>
        <w:gridCol w:w="709"/>
        <w:gridCol w:w="708"/>
        <w:gridCol w:w="709"/>
        <w:gridCol w:w="709"/>
        <w:gridCol w:w="709"/>
        <w:gridCol w:w="817"/>
        <w:gridCol w:w="699"/>
        <w:gridCol w:w="716"/>
      </w:tblGrid>
      <w:tr w:rsidR="000E3BA3" w:rsidRPr="000E3BA3" w:rsidTr="007D641F">
        <w:tc>
          <w:tcPr>
            <w:tcW w:w="2552" w:type="dxa"/>
          </w:tcPr>
          <w:p w:rsidR="00CA75DA" w:rsidRPr="000E3BA3" w:rsidRDefault="00CA75DA" w:rsidP="007D641F">
            <w:pPr>
              <w:jc w:val="center"/>
            </w:pPr>
          </w:p>
          <w:p w:rsidR="00CA75DA" w:rsidRPr="000E3BA3" w:rsidRDefault="00CA75DA" w:rsidP="007D641F">
            <w:pPr>
              <w:jc w:val="center"/>
            </w:pPr>
            <w:r w:rsidRPr="000E3BA3">
              <w:t>Наименование показателя</w:t>
            </w:r>
          </w:p>
          <w:p w:rsidR="00CA75DA" w:rsidRPr="000E3BA3" w:rsidRDefault="00CA75DA" w:rsidP="007D641F">
            <w:pPr>
              <w:jc w:val="center"/>
            </w:pPr>
          </w:p>
        </w:tc>
        <w:tc>
          <w:tcPr>
            <w:tcW w:w="709" w:type="dxa"/>
            <w:vAlign w:val="center"/>
          </w:tcPr>
          <w:p w:rsidR="00CA75DA" w:rsidRPr="000E3BA3" w:rsidRDefault="00CA75DA" w:rsidP="007D641F">
            <w:pPr>
              <w:jc w:val="center"/>
            </w:pPr>
            <w:r w:rsidRPr="000E3BA3">
              <w:t>2006г</w:t>
            </w:r>
          </w:p>
        </w:tc>
        <w:tc>
          <w:tcPr>
            <w:tcW w:w="709" w:type="dxa"/>
            <w:vAlign w:val="center"/>
          </w:tcPr>
          <w:p w:rsidR="00CA75DA" w:rsidRPr="000E3BA3" w:rsidRDefault="00CA75DA" w:rsidP="007D641F">
            <w:pPr>
              <w:jc w:val="center"/>
            </w:pPr>
            <w:r w:rsidRPr="000E3BA3">
              <w:t>2007г</w:t>
            </w:r>
          </w:p>
        </w:tc>
        <w:tc>
          <w:tcPr>
            <w:tcW w:w="709" w:type="dxa"/>
            <w:vAlign w:val="center"/>
          </w:tcPr>
          <w:p w:rsidR="00CA75DA" w:rsidRPr="000E3BA3" w:rsidRDefault="00CA75DA" w:rsidP="007D641F">
            <w:pPr>
              <w:jc w:val="center"/>
            </w:pPr>
            <w:r w:rsidRPr="000E3BA3">
              <w:t>2008г</w:t>
            </w:r>
          </w:p>
        </w:tc>
        <w:tc>
          <w:tcPr>
            <w:tcW w:w="708" w:type="dxa"/>
            <w:vAlign w:val="center"/>
          </w:tcPr>
          <w:p w:rsidR="00CA75DA" w:rsidRPr="000E3BA3" w:rsidRDefault="00CA75DA" w:rsidP="007D641F">
            <w:pPr>
              <w:jc w:val="center"/>
            </w:pPr>
            <w:r w:rsidRPr="000E3BA3">
              <w:t>2009г</w:t>
            </w:r>
          </w:p>
        </w:tc>
        <w:tc>
          <w:tcPr>
            <w:tcW w:w="709" w:type="dxa"/>
            <w:vAlign w:val="center"/>
          </w:tcPr>
          <w:p w:rsidR="00CA75DA" w:rsidRPr="000E3BA3" w:rsidRDefault="00CA75DA" w:rsidP="007D641F">
            <w:pPr>
              <w:jc w:val="center"/>
            </w:pPr>
            <w:r w:rsidRPr="000E3BA3">
              <w:t>2010г</w:t>
            </w:r>
          </w:p>
        </w:tc>
        <w:tc>
          <w:tcPr>
            <w:tcW w:w="709" w:type="dxa"/>
            <w:vAlign w:val="center"/>
          </w:tcPr>
          <w:p w:rsidR="00CA75DA" w:rsidRPr="000E3BA3" w:rsidRDefault="00CA75DA" w:rsidP="007D641F">
            <w:pPr>
              <w:jc w:val="center"/>
            </w:pPr>
            <w:r w:rsidRPr="000E3BA3">
              <w:t>2011г</w:t>
            </w:r>
          </w:p>
        </w:tc>
        <w:tc>
          <w:tcPr>
            <w:tcW w:w="709" w:type="dxa"/>
            <w:vAlign w:val="center"/>
          </w:tcPr>
          <w:p w:rsidR="00CA75DA" w:rsidRPr="000E3BA3" w:rsidRDefault="00CA75DA" w:rsidP="007D641F">
            <w:pPr>
              <w:jc w:val="center"/>
            </w:pPr>
            <w:r w:rsidRPr="000E3BA3">
              <w:t>2012г</w:t>
            </w:r>
          </w:p>
        </w:tc>
        <w:tc>
          <w:tcPr>
            <w:tcW w:w="817" w:type="dxa"/>
            <w:vAlign w:val="center"/>
          </w:tcPr>
          <w:p w:rsidR="00CA75DA" w:rsidRPr="000E3BA3" w:rsidRDefault="00CA75DA" w:rsidP="007D641F">
            <w:pPr>
              <w:jc w:val="center"/>
            </w:pPr>
            <w:r w:rsidRPr="000E3BA3">
              <w:t>2013г.</w:t>
            </w:r>
          </w:p>
        </w:tc>
        <w:tc>
          <w:tcPr>
            <w:tcW w:w="699" w:type="dxa"/>
            <w:vAlign w:val="center"/>
          </w:tcPr>
          <w:p w:rsidR="00CA75DA" w:rsidRPr="000E3BA3" w:rsidRDefault="00CA75DA" w:rsidP="007D641F">
            <w:pPr>
              <w:jc w:val="center"/>
            </w:pPr>
            <w:r w:rsidRPr="000E3BA3">
              <w:t>2014г</w:t>
            </w:r>
          </w:p>
        </w:tc>
        <w:tc>
          <w:tcPr>
            <w:tcW w:w="716" w:type="dxa"/>
            <w:vAlign w:val="center"/>
          </w:tcPr>
          <w:p w:rsidR="00CA75DA" w:rsidRPr="000E3BA3" w:rsidRDefault="00CA75DA" w:rsidP="007D641F">
            <w:pPr>
              <w:jc w:val="center"/>
            </w:pPr>
            <w:r w:rsidRPr="000E3BA3">
              <w:t>2015г</w:t>
            </w:r>
          </w:p>
        </w:tc>
      </w:tr>
      <w:tr w:rsidR="000E3BA3" w:rsidRPr="000E3BA3" w:rsidTr="007D641F">
        <w:tc>
          <w:tcPr>
            <w:tcW w:w="2552" w:type="dxa"/>
          </w:tcPr>
          <w:p w:rsidR="00CA75DA" w:rsidRPr="000E3BA3" w:rsidRDefault="00CA75DA" w:rsidP="007D641F">
            <w:pPr>
              <w:rPr>
                <w:rFonts w:eastAsia="Calibri"/>
              </w:rPr>
            </w:pPr>
            <w:r w:rsidRPr="000E3BA3">
              <w:rPr>
                <w:rFonts w:eastAsia="Calibri"/>
                <w:bCs/>
              </w:rPr>
              <w:t>Уровень зарегистрированной безработицы</w:t>
            </w:r>
            <w:proofErr w:type="gramStart"/>
            <w:r w:rsidRPr="000E3BA3">
              <w:rPr>
                <w:rFonts w:eastAsia="Calibri"/>
                <w:bCs/>
              </w:rPr>
              <w:t xml:space="preserve"> (%)</w:t>
            </w:r>
            <w:proofErr w:type="gramEnd"/>
          </w:p>
        </w:tc>
        <w:tc>
          <w:tcPr>
            <w:tcW w:w="709" w:type="dxa"/>
            <w:vAlign w:val="center"/>
          </w:tcPr>
          <w:p w:rsidR="00CA75DA" w:rsidRPr="000E3BA3" w:rsidRDefault="00CA75DA" w:rsidP="007D641F">
            <w:pPr>
              <w:jc w:val="center"/>
            </w:pPr>
            <w:r w:rsidRPr="000E3BA3">
              <w:t>7,03</w:t>
            </w:r>
          </w:p>
        </w:tc>
        <w:tc>
          <w:tcPr>
            <w:tcW w:w="709" w:type="dxa"/>
            <w:vAlign w:val="center"/>
          </w:tcPr>
          <w:p w:rsidR="00CA75DA" w:rsidRPr="000E3BA3" w:rsidRDefault="00CA75DA" w:rsidP="007D641F">
            <w:pPr>
              <w:jc w:val="center"/>
            </w:pPr>
            <w:r w:rsidRPr="000E3BA3">
              <w:t>4,8</w:t>
            </w:r>
          </w:p>
        </w:tc>
        <w:tc>
          <w:tcPr>
            <w:tcW w:w="709" w:type="dxa"/>
            <w:vAlign w:val="center"/>
          </w:tcPr>
          <w:p w:rsidR="00CA75DA" w:rsidRPr="000E3BA3" w:rsidRDefault="00CA75DA" w:rsidP="007D641F">
            <w:pPr>
              <w:jc w:val="center"/>
            </w:pPr>
            <w:r w:rsidRPr="000E3BA3">
              <w:t>2,9</w:t>
            </w:r>
          </w:p>
        </w:tc>
        <w:tc>
          <w:tcPr>
            <w:tcW w:w="708" w:type="dxa"/>
            <w:vAlign w:val="center"/>
          </w:tcPr>
          <w:p w:rsidR="00CA75DA" w:rsidRPr="000E3BA3" w:rsidRDefault="00CA75DA" w:rsidP="007D641F">
            <w:pPr>
              <w:jc w:val="center"/>
            </w:pPr>
            <w:r w:rsidRPr="000E3BA3">
              <w:t>5,3</w:t>
            </w:r>
          </w:p>
        </w:tc>
        <w:tc>
          <w:tcPr>
            <w:tcW w:w="709" w:type="dxa"/>
            <w:vAlign w:val="center"/>
          </w:tcPr>
          <w:p w:rsidR="00CA75DA" w:rsidRPr="000E3BA3" w:rsidRDefault="00CA75DA" w:rsidP="007D641F">
            <w:pPr>
              <w:jc w:val="center"/>
            </w:pPr>
            <w:r w:rsidRPr="000E3BA3">
              <w:t>4,5</w:t>
            </w:r>
          </w:p>
        </w:tc>
        <w:tc>
          <w:tcPr>
            <w:tcW w:w="709" w:type="dxa"/>
            <w:vAlign w:val="center"/>
          </w:tcPr>
          <w:p w:rsidR="00CA75DA" w:rsidRPr="000E3BA3" w:rsidRDefault="00CA75DA" w:rsidP="007D641F">
            <w:pPr>
              <w:jc w:val="center"/>
            </w:pPr>
            <w:r w:rsidRPr="000E3BA3">
              <w:t>4,0</w:t>
            </w:r>
          </w:p>
        </w:tc>
        <w:tc>
          <w:tcPr>
            <w:tcW w:w="709" w:type="dxa"/>
            <w:vAlign w:val="center"/>
          </w:tcPr>
          <w:p w:rsidR="00CA75DA" w:rsidRPr="000E3BA3" w:rsidRDefault="00CA75DA" w:rsidP="007D641F">
            <w:pPr>
              <w:jc w:val="center"/>
            </w:pPr>
            <w:r w:rsidRPr="000E3BA3">
              <w:t>4,0</w:t>
            </w:r>
          </w:p>
        </w:tc>
        <w:tc>
          <w:tcPr>
            <w:tcW w:w="817" w:type="dxa"/>
            <w:vAlign w:val="center"/>
          </w:tcPr>
          <w:p w:rsidR="00CA75DA" w:rsidRPr="000E3BA3" w:rsidRDefault="00CA75DA" w:rsidP="007D641F">
            <w:pPr>
              <w:jc w:val="center"/>
            </w:pPr>
            <w:r w:rsidRPr="000E3BA3">
              <w:t>2,53</w:t>
            </w:r>
          </w:p>
        </w:tc>
        <w:tc>
          <w:tcPr>
            <w:tcW w:w="699" w:type="dxa"/>
            <w:vAlign w:val="center"/>
          </w:tcPr>
          <w:p w:rsidR="00CA75DA" w:rsidRPr="000E3BA3" w:rsidRDefault="00CA75DA" w:rsidP="007D641F">
            <w:pPr>
              <w:jc w:val="center"/>
            </w:pPr>
            <w:r w:rsidRPr="000E3BA3">
              <w:t>2,48</w:t>
            </w:r>
          </w:p>
        </w:tc>
        <w:tc>
          <w:tcPr>
            <w:tcW w:w="716" w:type="dxa"/>
            <w:vAlign w:val="center"/>
          </w:tcPr>
          <w:p w:rsidR="00CA75DA" w:rsidRPr="000E3BA3" w:rsidRDefault="00CA75DA" w:rsidP="007D641F">
            <w:pPr>
              <w:jc w:val="center"/>
            </w:pPr>
            <w:r w:rsidRPr="000E3BA3">
              <w:t>2,84</w:t>
            </w:r>
          </w:p>
        </w:tc>
      </w:tr>
    </w:tbl>
    <w:p w:rsidR="00461077" w:rsidRPr="000E3BA3" w:rsidRDefault="00461077" w:rsidP="008D3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461077" w:rsidRPr="000E3BA3" w:rsidRDefault="00461077" w:rsidP="008D3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F0CAB" w:rsidRPr="000E3BA3" w:rsidRDefault="00EF0CAB" w:rsidP="0013777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Toc425346338"/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Основные показатели социально - экономического положения за период </w:t>
      </w:r>
      <w:r w:rsidR="005A2BD2" w:rsidRPr="000E3BA3">
        <w:rPr>
          <w:rFonts w:ascii="Times New Roman" w:eastAsia="Times New Roman" w:hAnsi="Times New Roman" w:cs="Times New Roman"/>
          <w:sz w:val="28"/>
          <w:szCs w:val="28"/>
        </w:rPr>
        <w:t>с 20</w:t>
      </w:r>
      <w:r w:rsidR="006112A3" w:rsidRPr="000E3BA3">
        <w:rPr>
          <w:rFonts w:ascii="Times New Roman" w:eastAsia="Times New Roman" w:hAnsi="Times New Roman" w:cs="Times New Roman"/>
          <w:sz w:val="28"/>
          <w:szCs w:val="28"/>
        </w:rPr>
        <w:t>06</w:t>
      </w:r>
      <w:r w:rsidR="005A2BD2" w:rsidRPr="000E3BA3">
        <w:rPr>
          <w:rFonts w:ascii="Times New Roman" w:eastAsia="Times New Roman" w:hAnsi="Times New Roman" w:cs="Times New Roman"/>
          <w:sz w:val="28"/>
          <w:szCs w:val="28"/>
        </w:rPr>
        <w:t xml:space="preserve"> года по 2015 год </w:t>
      </w:r>
      <w:r w:rsidR="00C6208D" w:rsidRPr="000E3BA3">
        <w:rPr>
          <w:rFonts w:ascii="Times New Roman" w:eastAsia="Times New Roman" w:hAnsi="Times New Roman" w:cs="Times New Roman"/>
          <w:sz w:val="28"/>
          <w:szCs w:val="28"/>
        </w:rPr>
        <w:t>имеют тенденцию к росту, кроме двух: постоянная численность населения; среднесписочная численн</w:t>
      </w:r>
      <w:r w:rsidR="006844EC" w:rsidRPr="000E3BA3">
        <w:rPr>
          <w:rFonts w:ascii="Times New Roman" w:eastAsia="Times New Roman" w:hAnsi="Times New Roman" w:cs="Times New Roman"/>
          <w:sz w:val="28"/>
          <w:szCs w:val="28"/>
        </w:rPr>
        <w:t>ость работающих на предприятиях, которые снижены на 9,1% и 14,4% соответственно.</w:t>
      </w:r>
    </w:p>
    <w:p w:rsidR="00BF6824" w:rsidRPr="000E3BA3" w:rsidRDefault="00221119" w:rsidP="0013777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Показатели «</w:t>
      </w:r>
      <w:r w:rsidR="006844EC" w:rsidRPr="000E3BA3">
        <w:rPr>
          <w:rFonts w:ascii="Times New Roman" w:eastAsia="Times New Roman" w:hAnsi="Times New Roman" w:cs="Times New Roman"/>
          <w:sz w:val="28"/>
          <w:szCs w:val="28"/>
        </w:rPr>
        <w:t>Объем</w:t>
      </w:r>
      <w:r w:rsidR="006963D4" w:rsidRPr="000E3BA3">
        <w:rPr>
          <w:rFonts w:ascii="Times New Roman" w:eastAsia="Times New Roman" w:hAnsi="Times New Roman" w:cs="Times New Roman"/>
          <w:sz w:val="28"/>
          <w:szCs w:val="28"/>
        </w:rPr>
        <w:t xml:space="preserve"> отгруженных</w:t>
      </w:r>
      <w:r w:rsidR="00F91538" w:rsidRPr="000E3BA3">
        <w:rPr>
          <w:rFonts w:ascii="Times New Roman" w:eastAsia="Times New Roman" w:hAnsi="Times New Roman" w:cs="Times New Roman"/>
          <w:sz w:val="28"/>
          <w:szCs w:val="28"/>
        </w:rPr>
        <w:t xml:space="preserve"> товаров, выполненных работ и услуг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» и «Выручка от реализации товаров, работ, услуг» за данный период</w:t>
      </w:r>
      <w:r w:rsidR="005208A4" w:rsidRPr="000E3BA3">
        <w:rPr>
          <w:rFonts w:ascii="Times New Roman" w:eastAsia="Times New Roman" w:hAnsi="Times New Roman" w:cs="Times New Roman"/>
          <w:sz w:val="28"/>
          <w:szCs w:val="28"/>
        </w:rPr>
        <w:t xml:space="preserve"> увеличены более чем в два раза, </w:t>
      </w:r>
      <w:r w:rsidR="00FC3DC9" w:rsidRPr="000E3BA3">
        <w:rPr>
          <w:rFonts w:ascii="Times New Roman" w:eastAsia="Times New Roman" w:hAnsi="Times New Roman" w:cs="Times New Roman"/>
          <w:sz w:val="28"/>
          <w:szCs w:val="28"/>
        </w:rPr>
        <w:t>«Среднемесячная начисленная заработная плата» по отношению к 2006 году выросла в 3,1 раза.</w:t>
      </w:r>
      <w:r w:rsidR="003A1446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D5816" w:rsidRPr="000E3BA3" w:rsidRDefault="00BF6824" w:rsidP="006D581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В городе Свирске разработана и действует муниципальная программа «Поддержка и развитие малого и среднего предпринимательства на территории муниципального образования «город Свирск», которая помогает </w:t>
      </w:r>
      <w:r w:rsidR="006D5816" w:rsidRPr="000E3BA3">
        <w:rPr>
          <w:rFonts w:ascii="Times New Roman" w:eastAsia="Times New Roman" w:hAnsi="Times New Roman" w:cs="Times New Roman"/>
          <w:sz w:val="28"/>
          <w:szCs w:val="28"/>
        </w:rPr>
        <w:t>заинтересованным лицам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начать и развивать </w:t>
      </w:r>
      <w:r w:rsidR="006D5816" w:rsidRPr="000E3BA3">
        <w:rPr>
          <w:rFonts w:ascii="Times New Roman" w:eastAsia="Times New Roman" w:hAnsi="Times New Roman" w:cs="Times New Roman"/>
          <w:sz w:val="28"/>
          <w:szCs w:val="28"/>
        </w:rPr>
        <w:t>свой бизнес. Т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ак с 2006 года </w:t>
      </w:r>
      <w:proofErr w:type="gramStart"/>
      <w:r w:rsidRPr="000E3BA3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A1446" w:rsidRPr="000E3BA3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1E06DB" w:rsidRPr="000E3BA3">
        <w:rPr>
          <w:rFonts w:ascii="Times New Roman" w:eastAsia="Times New Roman" w:hAnsi="Times New Roman" w:cs="Times New Roman"/>
          <w:sz w:val="28"/>
          <w:szCs w:val="28"/>
        </w:rPr>
        <w:t>ятых</w:t>
      </w:r>
      <w:proofErr w:type="gramEnd"/>
      <w:r w:rsidR="003A1446" w:rsidRPr="000E3BA3">
        <w:rPr>
          <w:rFonts w:ascii="Times New Roman" w:eastAsia="Times New Roman" w:hAnsi="Times New Roman" w:cs="Times New Roman"/>
          <w:sz w:val="28"/>
          <w:szCs w:val="28"/>
        </w:rPr>
        <w:t xml:space="preserve"> предпринимательской деятельностью стало в 1,5 раза больше.</w:t>
      </w:r>
    </w:p>
    <w:p w:rsidR="003A0DE1" w:rsidRPr="000E3BA3" w:rsidRDefault="00CA6A32" w:rsidP="003A0DE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Индекс физического объема (ИФО) промышленного производства за анализируемый период имеет тенденцию к снижению (значительные 2007 и</w:t>
      </w:r>
      <w:r w:rsidR="002159A1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2009</w:t>
      </w:r>
      <w:r w:rsidR="002159A1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годы), только в 2008 и 2010 году наблюдается рост 131,1% и 123,1% соответственно, начиная с 2014 года постепенный умеренный и равномерный рост </w:t>
      </w:r>
      <w:r w:rsidR="003A0DE1" w:rsidRPr="000E3BA3">
        <w:rPr>
          <w:rFonts w:ascii="Times New Roman" w:eastAsia="Times New Roman" w:hAnsi="Times New Roman" w:cs="Times New Roman"/>
          <w:sz w:val="28"/>
          <w:szCs w:val="28"/>
        </w:rPr>
        <w:t xml:space="preserve">промышленного производства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до 103,7% к 2015 году.</w:t>
      </w:r>
    </w:p>
    <w:p w:rsidR="00335042" w:rsidRPr="000E3BA3" w:rsidRDefault="00335042" w:rsidP="003A0DE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042" w:rsidRPr="000E3BA3" w:rsidRDefault="00335042" w:rsidP="003A0DE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5CEB" w:rsidRPr="000E3BA3" w:rsidRDefault="004E5CEB" w:rsidP="004E5CEB">
      <w:pPr>
        <w:tabs>
          <w:tab w:val="num" w:pos="0"/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0E3BA3">
        <w:rPr>
          <w:rFonts w:ascii="Times New Roman" w:hAnsi="Times New Roman" w:cs="Times New Roman"/>
          <w:sz w:val="32"/>
          <w:szCs w:val="32"/>
        </w:rPr>
        <w:t>Макроэкономическая ситуация</w:t>
      </w:r>
      <w:r w:rsidR="005A2BD2" w:rsidRPr="000E3BA3">
        <w:rPr>
          <w:rFonts w:ascii="Times New Roman" w:hAnsi="Times New Roman" w:cs="Times New Roman"/>
          <w:sz w:val="32"/>
          <w:szCs w:val="32"/>
        </w:rPr>
        <w:t xml:space="preserve"> по муниципальному образованию «город Свирск»</w:t>
      </w:r>
    </w:p>
    <w:p w:rsidR="004E5CEB" w:rsidRPr="000E3BA3" w:rsidRDefault="004E5CEB" w:rsidP="004E5CEB">
      <w:pPr>
        <w:tabs>
          <w:tab w:val="num" w:pos="0"/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05D73" w:rsidRPr="000E3BA3" w:rsidRDefault="00C05D73" w:rsidP="00C05D7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3BA3">
        <w:rPr>
          <w:noProof/>
        </w:rPr>
        <w:lastRenderedPageBreak/>
        <w:drawing>
          <wp:inline distT="0" distB="0" distL="0" distR="0" wp14:anchorId="17BB924E" wp14:editId="11E878C1">
            <wp:extent cx="5939790" cy="4219028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D73" w:rsidRPr="000E3BA3" w:rsidRDefault="00C05D73" w:rsidP="004E5CEB">
      <w:pPr>
        <w:tabs>
          <w:tab w:val="num" w:pos="0"/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A0DE1" w:rsidRPr="000E3BA3" w:rsidRDefault="00D13248" w:rsidP="003A0DE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 xml:space="preserve">В отраслевую структуру территории входит </w:t>
      </w:r>
      <w:r w:rsidR="003A0DE1" w:rsidRPr="000E3BA3">
        <w:rPr>
          <w:rFonts w:ascii="Times New Roman" w:hAnsi="Times New Roman" w:cs="Times New Roman"/>
          <w:sz w:val="28"/>
          <w:szCs w:val="28"/>
        </w:rPr>
        <w:t>такие сферы, как:</w:t>
      </w:r>
    </w:p>
    <w:p w:rsidR="003A0DE1" w:rsidRPr="000E3BA3" w:rsidRDefault="003A0DE1" w:rsidP="003A0DE1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•</w:t>
      </w:r>
      <w:r w:rsidRPr="000E3BA3">
        <w:rPr>
          <w:rFonts w:ascii="Times New Roman" w:hAnsi="Times New Roman" w:cs="Times New Roman"/>
          <w:sz w:val="28"/>
          <w:szCs w:val="28"/>
        </w:rPr>
        <w:tab/>
        <w:t>«Обрабатывающие производства»;</w:t>
      </w:r>
    </w:p>
    <w:p w:rsidR="003A0DE1" w:rsidRPr="000E3BA3" w:rsidRDefault="003A0DE1" w:rsidP="003A0DE1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•</w:t>
      </w:r>
      <w:r w:rsidRPr="000E3BA3">
        <w:rPr>
          <w:rFonts w:ascii="Times New Roman" w:hAnsi="Times New Roman" w:cs="Times New Roman"/>
          <w:sz w:val="28"/>
          <w:szCs w:val="28"/>
        </w:rPr>
        <w:tab/>
        <w:t>«Оптовая и розничная торговля»;</w:t>
      </w:r>
    </w:p>
    <w:p w:rsidR="003A0DE1" w:rsidRPr="000E3BA3" w:rsidRDefault="003A0DE1" w:rsidP="003A0DE1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•</w:t>
      </w:r>
      <w:r w:rsidRPr="000E3BA3">
        <w:rPr>
          <w:rFonts w:ascii="Times New Roman" w:hAnsi="Times New Roman" w:cs="Times New Roman"/>
          <w:sz w:val="28"/>
          <w:szCs w:val="28"/>
        </w:rPr>
        <w:tab/>
        <w:t>«Производство и распределение электроэнергии, газа и воды»;</w:t>
      </w:r>
    </w:p>
    <w:p w:rsidR="003A0DE1" w:rsidRPr="000E3BA3" w:rsidRDefault="003A0DE1" w:rsidP="003A0DE1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•</w:t>
      </w:r>
      <w:r w:rsidRPr="000E3BA3">
        <w:rPr>
          <w:rFonts w:ascii="Times New Roman" w:hAnsi="Times New Roman" w:cs="Times New Roman"/>
          <w:sz w:val="28"/>
          <w:szCs w:val="28"/>
        </w:rPr>
        <w:tab/>
        <w:t>«Транспорт и связь».</w:t>
      </w:r>
    </w:p>
    <w:p w:rsidR="003A0DE1" w:rsidRPr="000E3BA3" w:rsidRDefault="003A0DE1" w:rsidP="003A0DE1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0DE1" w:rsidRPr="000E3BA3" w:rsidRDefault="003A0DE1" w:rsidP="003A0DE1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 xml:space="preserve">В обрабатывающем секторе, осуществляют деятельность такие предприятия, как:  ООО «ТМ Байкал», ООО «Сибирь»; ООО «СЮОР», </w:t>
      </w:r>
      <w:r w:rsidR="008C5F89" w:rsidRPr="000E3BA3">
        <w:rPr>
          <w:rFonts w:ascii="Times New Roman" w:hAnsi="Times New Roman" w:cs="Times New Roman"/>
          <w:sz w:val="28"/>
          <w:szCs w:val="28"/>
        </w:rPr>
        <w:br/>
      </w:r>
      <w:r w:rsidRPr="000E3BA3">
        <w:rPr>
          <w:rFonts w:ascii="Times New Roman" w:hAnsi="Times New Roman" w:cs="Times New Roman"/>
          <w:sz w:val="28"/>
          <w:szCs w:val="28"/>
        </w:rPr>
        <w:t>ООО «Автоспецдеталь», ООО «АкТех», ООО «Рудоремонтный завод», ООО «Автоматика» и др.</w:t>
      </w:r>
    </w:p>
    <w:p w:rsidR="003A0DE1" w:rsidRPr="000E3BA3" w:rsidRDefault="003A0DE1" w:rsidP="003A0DE1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В секторе производства и распределения электроэнергии, газа и воды лидирующие позиции занимает ООО «Центральная котельная», в данной сфере осуществляют свою деятельность, как малые, так и микро предприятия.</w:t>
      </w:r>
    </w:p>
    <w:p w:rsidR="006112A3" w:rsidRPr="000E3BA3" w:rsidRDefault="003A0DE1" w:rsidP="003A0DE1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Сферу «Транспорт и связь» в муниципальном образовании «город Свирск» представляют ПАО «ВСРП» Свирский речной Порт, ПАО «Сибтелеком», а также малые предприятия и индивидуальные предприниматели.</w:t>
      </w:r>
    </w:p>
    <w:p w:rsidR="00CF2945" w:rsidRPr="000E3BA3" w:rsidRDefault="00CF2945" w:rsidP="00CF2945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На 01.01.2016 год в муниципальном образовании «город Свирск» зарегистрировано 373 хозяйствующий субъект, в том числе:</w:t>
      </w:r>
    </w:p>
    <w:p w:rsidR="00CF2945" w:rsidRPr="000E3BA3" w:rsidRDefault="00CF2945" w:rsidP="00CF2945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-2 крупных предприятий;</w:t>
      </w:r>
    </w:p>
    <w:p w:rsidR="00CF2945" w:rsidRPr="000E3BA3" w:rsidRDefault="00CF2945" w:rsidP="00CF2945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-73 малых и микро предприятий;</w:t>
      </w:r>
    </w:p>
    <w:p w:rsidR="00CF2945" w:rsidRPr="000E3BA3" w:rsidRDefault="00CF2945" w:rsidP="00CF2945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-34 муниципальных учреждений;</w:t>
      </w:r>
    </w:p>
    <w:p w:rsidR="00CF2945" w:rsidRPr="000E3BA3" w:rsidRDefault="00CF2945" w:rsidP="00CF2945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-243 индивидуальных предпринимателей;</w:t>
      </w:r>
    </w:p>
    <w:p w:rsidR="00CF2945" w:rsidRPr="000E3BA3" w:rsidRDefault="00CF2945" w:rsidP="00CF2945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lastRenderedPageBreak/>
        <w:t>-2 МУП;</w:t>
      </w:r>
      <w:r w:rsidRPr="000E3BA3">
        <w:rPr>
          <w:rFonts w:ascii="Times New Roman" w:hAnsi="Times New Roman" w:cs="Times New Roman"/>
          <w:sz w:val="28"/>
          <w:szCs w:val="28"/>
        </w:rPr>
        <w:tab/>
      </w:r>
    </w:p>
    <w:p w:rsidR="00CF2945" w:rsidRPr="000E3BA3" w:rsidRDefault="00CF2945" w:rsidP="00CF2945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-3 - государственных учреждений;</w:t>
      </w:r>
    </w:p>
    <w:p w:rsidR="00CF2945" w:rsidRPr="000E3BA3" w:rsidRDefault="00CF2945" w:rsidP="00CF2945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-16 прочие (ТСЖ, фонды, некоммерческие организации).</w:t>
      </w:r>
    </w:p>
    <w:p w:rsidR="0024742A" w:rsidRPr="000E3BA3" w:rsidRDefault="00CF2945" w:rsidP="00CF2945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Кроме того на территории города осуществляют свою деятельность 60 предприятия (организации) зарегистрированных в других муниципальных образованиях.</w:t>
      </w:r>
    </w:p>
    <w:p w:rsidR="008C5F89" w:rsidRPr="000E3BA3" w:rsidRDefault="002032B3" w:rsidP="008C5F89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 xml:space="preserve">Исторически сложившаяся структура экономики муниципального образования «город Свирск» обусловлена производственным потенциалом города и </w:t>
      </w:r>
      <w:r w:rsidR="00CF2945" w:rsidRPr="000E3BA3">
        <w:rPr>
          <w:rFonts w:ascii="Times New Roman" w:hAnsi="Times New Roman" w:cs="Times New Roman"/>
          <w:sz w:val="28"/>
          <w:szCs w:val="28"/>
        </w:rPr>
        <w:t xml:space="preserve">представлена </w:t>
      </w:r>
      <w:r w:rsidRPr="000E3BA3">
        <w:rPr>
          <w:rFonts w:ascii="Times New Roman" w:hAnsi="Times New Roman" w:cs="Times New Roman"/>
          <w:sz w:val="28"/>
          <w:szCs w:val="28"/>
        </w:rPr>
        <w:t xml:space="preserve">промышленными </w:t>
      </w:r>
      <w:r w:rsidR="00CF2945" w:rsidRPr="000E3BA3">
        <w:rPr>
          <w:rFonts w:ascii="Times New Roman" w:hAnsi="Times New Roman" w:cs="Times New Roman"/>
          <w:sz w:val="28"/>
          <w:szCs w:val="28"/>
        </w:rPr>
        <w:t>предприятиями в количестве 13 ед.</w:t>
      </w:r>
      <w:r w:rsidR="008C5F89" w:rsidRPr="000E3BA3">
        <w:rPr>
          <w:rFonts w:ascii="Times New Roman" w:hAnsi="Times New Roman" w:cs="Times New Roman"/>
          <w:sz w:val="28"/>
          <w:szCs w:val="28"/>
        </w:rPr>
        <w:t>,</w:t>
      </w:r>
      <w:r w:rsidR="008C5F89" w:rsidRPr="000E3BA3">
        <w:t xml:space="preserve"> </w:t>
      </w:r>
      <w:r w:rsidR="008C5F89" w:rsidRPr="000E3BA3">
        <w:rPr>
          <w:rFonts w:ascii="Times New Roman" w:hAnsi="Times New Roman" w:cs="Times New Roman"/>
          <w:sz w:val="28"/>
          <w:szCs w:val="28"/>
        </w:rPr>
        <w:t>осуществляющие следующие виды деятельности:</w:t>
      </w:r>
    </w:p>
    <w:p w:rsidR="008C5F89" w:rsidRPr="000E3BA3" w:rsidRDefault="008C5F89" w:rsidP="008C5F89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 обработка древесины и производство изделий из дерева;</w:t>
      </w:r>
    </w:p>
    <w:p w:rsidR="008C5F89" w:rsidRPr="000E3BA3" w:rsidRDefault="008C5F89" w:rsidP="008C5F89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 металлургическое производство и производство готовых металлических изделий;</w:t>
      </w:r>
    </w:p>
    <w:p w:rsidR="008C5F89" w:rsidRPr="000E3BA3" w:rsidRDefault="008C5F89" w:rsidP="008C5F89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 производство электрооборудования, электронного и оптического оборудования;</w:t>
      </w:r>
    </w:p>
    <w:p w:rsidR="00CF2945" w:rsidRPr="000E3BA3" w:rsidRDefault="008C5F89" w:rsidP="008C5F89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 производство и распределение электроэнергии, газа и воды.</w:t>
      </w:r>
    </w:p>
    <w:p w:rsidR="00CF2945" w:rsidRPr="000E3BA3" w:rsidRDefault="00CF2945" w:rsidP="00CF2945">
      <w:pPr>
        <w:tabs>
          <w:tab w:val="left" w:pos="96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Динамичное развитие экономики обусловлено развитием промышленного сектора и развитием  малого предпринимательства.</w:t>
      </w:r>
    </w:p>
    <w:p w:rsidR="00CF2945" w:rsidRPr="000E3BA3" w:rsidRDefault="00CF2945" w:rsidP="000970E5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Анализ социально-экономического развития предприятий</w:t>
      </w:r>
      <w:r w:rsidR="000861AE" w:rsidRPr="000E3BA3">
        <w:rPr>
          <w:rFonts w:ascii="Times New Roman" w:hAnsi="Times New Roman" w:cs="Times New Roman"/>
          <w:sz w:val="28"/>
          <w:szCs w:val="28"/>
        </w:rPr>
        <w:t xml:space="preserve"> проводится по основным экономическим показателям. </w:t>
      </w:r>
      <w:r w:rsidRPr="000E3BA3">
        <w:rPr>
          <w:rFonts w:ascii="Times New Roman" w:hAnsi="Times New Roman" w:cs="Times New Roman"/>
          <w:sz w:val="28"/>
          <w:szCs w:val="28"/>
        </w:rPr>
        <w:t>Это, прежде всего, численности работников, выручки и объемов</w:t>
      </w:r>
      <w:r w:rsidR="00D71457" w:rsidRPr="000E3BA3">
        <w:rPr>
          <w:rFonts w:ascii="Times New Roman" w:hAnsi="Times New Roman" w:cs="Times New Roman"/>
          <w:sz w:val="28"/>
          <w:szCs w:val="28"/>
        </w:rPr>
        <w:t xml:space="preserve"> отгруженных товаров, выполненных работ и услуг</w:t>
      </w:r>
      <w:r w:rsidRPr="000E3BA3">
        <w:rPr>
          <w:rFonts w:ascii="Times New Roman" w:hAnsi="Times New Roman" w:cs="Times New Roman"/>
          <w:sz w:val="28"/>
          <w:szCs w:val="28"/>
        </w:rPr>
        <w:t xml:space="preserve">, </w:t>
      </w:r>
      <w:r w:rsidR="000970E5" w:rsidRPr="000E3BA3">
        <w:rPr>
          <w:rFonts w:ascii="Times New Roman" w:hAnsi="Times New Roman" w:cs="Times New Roman"/>
          <w:sz w:val="28"/>
          <w:szCs w:val="28"/>
        </w:rPr>
        <w:t xml:space="preserve">фонд оплаты труда, </w:t>
      </w:r>
      <w:r w:rsidRPr="000E3BA3">
        <w:rPr>
          <w:rFonts w:ascii="Times New Roman" w:hAnsi="Times New Roman" w:cs="Times New Roman"/>
          <w:sz w:val="28"/>
          <w:szCs w:val="28"/>
        </w:rPr>
        <w:t>инвестиции.</w:t>
      </w:r>
      <w:r w:rsidR="00E968EB" w:rsidRPr="000E3BA3">
        <w:rPr>
          <w:rFonts w:ascii="Times New Roman" w:hAnsi="Times New Roman" w:cs="Times New Roman"/>
          <w:sz w:val="28"/>
          <w:szCs w:val="28"/>
        </w:rPr>
        <w:t xml:space="preserve"> Только пять предприятий смогли улучшить свои показатели по всем направлениям.</w:t>
      </w:r>
    </w:p>
    <w:p w:rsidR="00891E67" w:rsidRPr="000E3BA3" w:rsidRDefault="00891E67" w:rsidP="00891E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В целом по МО «город Свирск» объем отгруженных товаров (выполненных работ и услуг) за 2015</w:t>
      </w:r>
      <w:r w:rsidR="008C5F89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год составил 4215,8 млн. руб. или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br/>
        <w:t xml:space="preserve"> 118 % к уровню 2014 года.</w:t>
      </w:r>
    </w:p>
    <w:p w:rsidR="00891E67" w:rsidRPr="000E3BA3" w:rsidRDefault="00891E67" w:rsidP="00891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E6D435B" wp14:editId="60BDB939">
            <wp:extent cx="5971540" cy="3061335"/>
            <wp:effectExtent l="0" t="0" r="0" b="0"/>
            <wp:docPr id="20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91E67" w:rsidRPr="000E3BA3" w:rsidRDefault="00891E67" w:rsidP="00891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0A65" w:rsidRPr="000E3BA3" w:rsidRDefault="00980A65" w:rsidP="00891E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С 2006  года  наблюдается рост данного показателя со </w:t>
      </w:r>
      <w:proofErr w:type="gramStart"/>
      <w:r w:rsidRPr="000E3BA3">
        <w:rPr>
          <w:rFonts w:ascii="Times New Roman" w:eastAsia="Times New Roman" w:hAnsi="Times New Roman" w:cs="Times New Roman"/>
          <w:sz w:val="28"/>
          <w:szCs w:val="28"/>
        </w:rPr>
        <w:t>значительным</w:t>
      </w:r>
      <w:proofErr w:type="gramEnd"/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повышение показателя в 2008, 2011 годах.</w:t>
      </w:r>
    </w:p>
    <w:p w:rsidR="00980A65" w:rsidRPr="000E3BA3" w:rsidRDefault="00980A65" w:rsidP="00891E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1E67" w:rsidRPr="000E3BA3" w:rsidRDefault="00891E67" w:rsidP="00891E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После </w:t>
      </w:r>
      <w:r w:rsidR="00BB2504" w:rsidRPr="000E3BA3">
        <w:rPr>
          <w:rFonts w:ascii="Times New Roman" w:eastAsia="Times New Roman" w:hAnsi="Times New Roman" w:cs="Times New Roman"/>
          <w:sz w:val="28"/>
          <w:szCs w:val="28"/>
        </w:rPr>
        <w:t>снижения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объемов отгруженных товаров (выполненных работ и услуг) в 2012 году наблюдается равномерное увеличение производства продукции до 2014 года и </w:t>
      </w:r>
      <w:r w:rsidR="00980A65" w:rsidRPr="000E3BA3">
        <w:rPr>
          <w:rFonts w:ascii="Times New Roman" w:eastAsia="Times New Roman" w:hAnsi="Times New Roman" w:cs="Times New Roman"/>
          <w:sz w:val="28"/>
          <w:szCs w:val="28"/>
        </w:rPr>
        <w:t>значительного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в 2015 году.</w:t>
      </w:r>
    </w:p>
    <w:p w:rsidR="00891E67" w:rsidRPr="000E3BA3" w:rsidRDefault="00980A65" w:rsidP="00891E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91E67" w:rsidRPr="000E3BA3">
        <w:rPr>
          <w:rFonts w:ascii="Times New Roman" w:eastAsia="Times New Roman" w:hAnsi="Times New Roman" w:cs="Times New Roman"/>
          <w:sz w:val="28"/>
          <w:szCs w:val="28"/>
        </w:rPr>
        <w:t xml:space="preserve">ост данного показателя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основан </w:t>
      </w:r>
      <w:r w:rsidR="00891E67" w:rsidRPr="000E3BA3">
        <w:rPr>
          <w:rFonts w:ascii="Times New Roman" w:eastAsia="Times New Roman" w:hAnsi="Times New Roman" w:cs="Times New Roman"/>
          <w:sz w:val="28"/>
          <w:szCs w:val="28"/>
        </w:rPr>
        <w:t>в основном за счет увеличения объемов отгруженных товаров (выполненных работ и услуг) по крупным предприятиям.</w:t>
      </w:r>
    </w:p>
    <w:p w:rsidR="00891E67" w:rsidRPr="000E3BA3" w:rsidRDefault="00891E67" w:rsidP="00891E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Развитие крупных предприятий города можно считать стабильным. Незначительное снижение объемов отгруженных товаров (выполненных работ и услуг) в </w:t>
      </w:r>
      <w:r w:rsidR="00980A65" w:rsidRPr="000E3BA3">
        <w:rPr>
          <w:rFonts w:ascii="Times New Roman" w:eastAsia="Times New Roman" w:hAnsi="Times New Roman" w:cs="Times New Roman"/>
          <w:sz w:val="28"/>
          <w:szCs w:val="28"/>
        </w:rPr>
        <w:t xml:space="preserve">2010,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2013 год</w:t>
      </w:r>
      <w:r w:rsidR="00980A65" w:rsidRPr="000E3BA3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, плавно растет в 2014 году и  к концу 2015 года </w:t>
      </w:r>
      <w:r w:rsidR="00980A65" w:rsidRPr="000E3BA3">
        <w:rPr>
          <w:rFonts w:ascii="Times New Roman" w:eastAsia="Times New Roman" w:hAnsi="Times New Roman" w:cs="Times New Roman"/>
          <w:sz w:val="28"/>
          <w:szCs w:val="28"/>
        </w:rPr>
        <w:t>наблюдается значительное повышение данного показателя</w:t>
      </w:r>
      <w:r w:rsidR="00776891" w:rsidRPr="000E3BA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По отношению к периоду 20</w:t>
      </w:r>
      <w:r w:rsidR="00776891" w:rsidRPr="000E3BA3">
        <w:rPr>
          <w:rFonts w:ascii="Times New Roman" w:eastAsia="Times New Roman" w:hAnsi="Times New Roman" w:cs="Times New Roman"/>
          <w:sz w:val="28"/>
          <w:szCs w:val="28"/>
        </w:rPr>
        <w:t>06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года показатель вырос более чем в </w:t>
      </w:r>
      <w:r w:rsidR="00776891" w:rsidRPr="000E3BA3">
        <w:rPr>
          <w:rFonts w:ascii="Times New Roman" w:eastAsia="Times New Roman" w:hAnsi="Times New Roman" w:cs="Times New Roman"/>
          <w:sz w:val="28"/>
          <w:szCs w:val="28"/>
        </w:rPr>
        <w:t>2,7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раза.</w:t>
      </w:r>
    </w:p>
    <w:p w:rsidR="00776891" w:rsidRPr="000E3BA3" w:rsidRDefault="00776891" w:rsidP="00891E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6891" w:rsidRPr="000E3BA3" w:rsidRDefault="00776891" w:rsidP="00776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9779E44" wp14:editId="2CFF7963">
            <wp:extent cx="6003235" cy="2266122"/>
            <wp:effectExtent l="0" t="0" r="17145" b="20320"/>
            <wp:docPr id="19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76891" w:rsidRPr="000E3BA3" w:rsidRDefault="00776891" w:rsidP="00776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1E67" w:rsidRPr="000E3BA3" w:rsidRDefault="00776891" w:rsidP="00776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Начиная с 2006 года в</w:t>
      </w:r>
      <w:r w:rsidR="00891E67" w:rsidRPr="000E3BA3">
        <w:rPr>
          <w:rFonts w:ascii="Times New Roman" w:eastAsia="Times New Roman" w:hAnsi="Times New Roman" w:cs="Times New Roman"/>
          <w:sz w:val="28"/>
          <w:szCs w:val="28"/>
        </w:rPr>
        <w:t xml:space="preserve"> сфере малого и среднего бизнеса объем отгруженных товаров (выполненных работ и услуг) не так не равномерен и однозначен.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Наблюдается как значительный рост в 2008, 2010 годах</w:t>
      </w:r>
      <w:r w:rsidR="00724645" w:rsidRPr="000E3BA3">
        <w:rPr>
          <w:rFonts w:ascii="Times New Roman" w:eastAsia="Times New Roman" w:hAnsi="Times New Roman" w:cs="Times New Roman"/>
          <w:sz w:val="28"/>
          <w:szCs w:val="28"/>
        </w:rPr>
        <w:t xml:space="preserve"> – 150,8%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,</w:t>
      </w:r>
      <w:r w:rsidR="00724645" w:rsidRPr="000E3BA3">
        <w:rPr>
          <w:rFonts w:ascii="Times New Roman" w:eastAsia="Times New Roman" w:hAnsi="Times New Roman" w:cs="Times New Roman"/>
          <w:sz w:val="28"/>
          <w:szCs w:val="28"/>
        </w:rPr>
        <w:t xml:space="preserve"> 135,8% соответственно,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так и снижение  в 2009, </w:t>
      </w:r>
      <w:r w:rsidR="00724645" w:rsidRPr="000E3BA3">
        <w:rPr>
          <w:rFonts w:ascii="Times New Roman" w:eastAsia="Times New Roman" w:hAnsi="Times New Roman" w:cs="Times New Roman"/>
          <w:sz w:val="28"/>
          <w:szCs w:val="28"/>
        </w:rPr>
        <w:t xml:space="preserve">2011,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2012, 2015 годы.</w:t>
      </w:r>
      <w:r w:rsidR="00724645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24645" w:rsidRPr="000E3BA3" w:rsidRDefault="00724645" w:rsidP="00891E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К концу 2015 года данный показатель показывает рост 123,2% к уровню 2006 года, а к уровню 2010 года снижение на 50,8%.</w:t>
      </w:r>
    </w:p>
    <w:p w:rsidR="00ED4B15" w:rsidRPr="000E3BA3" w:rsidRDefault="00ED4B15" w:rsidP="00891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1E67" w:rsidRPr="000E3BA3" w:rsidRDefault="00891E67" w:rsidP="00891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E3BA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FE086E8" wp14:editId="43A4581C">
            <wp:extent cx="5876014" cy="2250219"/>
            <wp:effectExtent l="0" t="0" r="10795" b="17145"/>
            <wp:docPr id="18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91E67" w:rsidRPr="000E3BA3" w:rsidRDefault="00891E67" w:rsidP="00891E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Выручка от реализации товаров (работ, услуг) за 2015 год по муниципальному образованию «город Свирск» составила </w:t>
      </w:r>
      <w:r w:rsidRPr="000E3BA3">
        <w:rPr>
          <w:rFonts w:ascii="Times New Roman" w:eastAsia="Times New Roman" w:hAnsi="Times New Roman" w:cs="Times New Roman"/>
          <w:bCs/>
          <w:iCs/>
          <w:sz w:val="28"/>
          <w:szCs w:val="28"/>
        </w:rPr>
        <w:t>4184,7 млн. руб. или 119,0 % к уровню 2014г. Увеличение данного показателя обусловлено как повышением объемов выпускаемой продукции по крупным предприятиям, так и повышением цен на готовую продукцию этих предприятий.</w:t>
      </w:r>
    </w:p>
    <w:p w:rsidR="00891E67" w:rsidRPr="000E3BA3" w:rsidRDefault="00891E67" w:rsidP="00891E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Приоритетными и определяющими развитие муниципального образования «город Свирск» являются такие сферы как:</w:t>
      </w:r>
    </w:p>
    <w:p w:rsidR="00891E67" w:rsidRPr="000E3BA3" w:rsidRDefault="00891E67" w:rsidP="00891E67">
      <w:pPr>
        <w:numPr>
          <w:ilvl w:val="0"/>
          <w:numId w:val="30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 w:bidi="en-US"/>
        </w:rPr>
      </w:pP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«Обрабатывающие производства»,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выручка от реализации товаров (работ, услуг) которой составила в 2015 году 3442,1 млн. руб. или 132 % к аналогичному показателю прошлого периода.</w:t>
      </w:r>
    </w:p>
    <w:p w:rsidR="00335042" w:rsidRPr="000E3BA3" w:rsidRDefault="00335042" w:rsidP="00891E67">
      <w:pPr>
        <w:numPr>
          <w:ilvl w:val="0"/>
          <w:numId w:val="30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 w:bidi="en-US"/>
        </w:rPr>
      </w:pPr>
    </w:p>
    <w:p w:rsidR="00891E67" w:rsidRPr="000E3BA3" w:rsidRDefault="00891E67" w:rsidP="00891E67">
      <w:pPr>
        <w:spacing w:after="0" w:line="240" w:lineRule="auto"/>
        <w:contextualSpacing/>
        <w:jc w:val="both"/>
        <w:rPr>
          <w:rFonts w:ascii="Arial Unicode MS" w:eastAsia="Arial Unicode MS" w:hAnsi="Arial Unicode MS" w:cs="Arial Unicode MS"/>
          <w:sz w:val="28"/>
          <w:szCs w:val="28"/>
          <w:lang w:eastAsia="en-US" w:bidi="en-US"/>
        </w:rPr>
      </w:pPr>
      <w:r w:rsidRPr="000E3BA3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12D4FE3F" wp14:editId="102A62B9">
            <wp:extent cx="5939790" cy="1375410"/>
            <wp:effectExtent l="0" t="0" r="0" b="0"/>
            <wp:docPr id="17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91E67" w:rsidRPr="000E3BA3" w:rsidRDefault="00891E67" w:rsidP="00891E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 w:bidi="en-US"/>
        </w:rPr>
      </w:pP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 xml:space="preserve">Удельный вес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выручки от реализации товаров (работ, услуг) этой сферы в 2015 году 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составил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 xml:space="preserve">82,3% от общего объема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данного показателя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 xml:space="preserve">,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по отношению к 2014 году наблюдается увеличение на 8,1 процентных пункта (2014г. – 71,7 %);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 xml:space="preserve"> </w:t>
      </w:r>
    </w:p>
    <w:p w:rsidR="00891E67" w:rsidRPr="000E3BA3" w:rsidRDefault="00891E67" w:rsidP="00891E67">
      <w:pPr>
        <w:numPr>
          <w:ilvl w:val="0"/>
          <w:numId w:val="30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 w:bidi="en-US"/>
        </w:rPr>
      </w:pPr>
      <w:r w:rsidRPr="000E3BA3">
        <w:rPr>
          <w:rFonts w:ascii="Calibri" w:eastAsia="Calibri" w:hAnsi="Calibri" w:cs="Times New Roman"/>
          <w:sz w:val="28"/>
          <w:szCs w:val="28"/>
          <w:lang w:eastAsia="en-US" w:bidi="en-US"/>
        </w:rPr>
        <w:t>«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Оптовая и розничная торговля» - в данной сфере выручка от реализации товаров (работ, услуг) составила 380,5 млн. руб. или 92,8 % к уровню 2014 года. Удельный вес в общей выручке от реализации товаров (работ, услуг)  составил 9,1 % (в 2014 году - 11,7 %) наблюдается снижение данного показателя на 2,6 процентных пункта.</w:t>
      </w:r>
    </w:p>
    <w:p w:rsidR="00891E67" w:rsidRPr="000E3BA3" w:rsidRDefault="00891E67" w:rsidP="00891E6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 w:bidi="en-US"/>
        </w:rPr>
      </w:pPr>
      <w:r w:rsidRPr="000E3BA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51A10A6" wp14:editId="13FD880C">
            <wp:extent cx="5971540" cy="1908175"/>
            <wp:effectExtent l="0" t="0" r="0" b="0"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На с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нижение данного показателя повлияло в первую очередь:</w:t>
      </w:r>
    </w:p>
    <w:p w:rsidR="00891E67" w:rsidRPr="000E3BA3" w:rsidRDefault="00891E67" w:rsidP="00891E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 w:bidi="en-US"/>
        </w:rPr>
      </w:pP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 xml:space="preserve">- значительное снижение выручки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от реализации товаров (работ, услуг) 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по таким предприятиям как: ООО «</w:t>
      </w:r>
      <w:proofErr w:type="spellStart"/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СибЛесАктив</w:t>
      </w:r>
      <w:proofErr w:type="spellEnd"/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», «Сибирь», «Эхо», «Торговый Дом», «Надежда» в среднем на 27,1%;</w:t>
      </w:r>
    </w:p>
    <w:p w:rsidR="00891E67" w:rsidRPr="000E3BA3" w:rsidRDefault="00891E67" w:rsidP="00891E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 w:bidi="en-US"/>
        </w:rPr>
      </w:pP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- снижение показателя в среднем на 18% центральных аптек.</w:t>
      </w:r>
    </w:p>
    <w:p w:rsidR="00891E67" w:rsidRPr="000E3BA3" w:rsidRDefault="00891E67" w:rsidP="00891E67">
      <w:pPr>
        <w:numPr>
          <w:ilvl w:val="0"/>
          <w:numId w:val="30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 w:bidi="en-US"/>
        </w:rPr>
      </w:pP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 xml:space="preserve">«Производство и распределение электроэнергии, газа и воды» – в данной сфере выручка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от реализации товаров (работ, услуг) составила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br/>
      </w:r>
      <w:r w:rsidRPr="000E3BA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163,3 млн. руб. или 102,2% к уровню 2014 года. Удельный вес 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 xml:space="preserve">3,9 % (в 2014 году 4,5 %) наблюдается снижение на 0,6 </w:t>
      </w:r>
      <w:proofErr w:type="gramStart"/>
      <w:r w:rsidRPr="000E3BA3">
        <w:rPr>
          <w:rFonts w:ascii="Times New Roman" w:eastAsia="Times New Roman" w:hAnsi="Times New Roman" w:cs="Times New Roman"/>
          <w:sz w:val="28"/>
          <w:szCs w:val="28"/>
        </w:rPr>
        <w:t>процентных</w:t>
      </w:r>
      <w:proofErr w:type="gramEnd"/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пункта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;</w:t>
      </w:r>
    </w:p>
    <w:p w:rsidR="00891E67" w:rsidRPr="000E3BA3" w:rsidRDefault="00891E67" w:rsidP="00891E6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E3BA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05902BD" wp14:editId="71CABFFC">
            <wp:extent cx="5947410" cy="2449195"/>
            <wp:effectExtent l="0" t="0" r="0" b="0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91E67" w:rsidRPr="000E3BA3" w:rsidRDefault="00891E67" w:rsidP="00891E67">
      <w:pPr>
        <w:numPr>
          <w:ilvl w:val="0"/>
          <w:numId w:val="30"/>
        </w:numPr>
        <w:spacing w:after="0" w:line="240" w:lineRule="auto"/>
        <w:ind w:left="0" w:firstLine="92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 w:bidi="en-US"/>
        </w:rPr>
      </w:pP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 xml:space="preserve">«Транспорт и связь» - в этой сфере выручка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от реализации товаров (работ, услуг) составила 46,7 млн. руб. или 120,0 % к уровню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br/>
        <w:t xml:space="preserve">2014 года. Удельный вес 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1,1 %, этот показатель остался на том же уровне, что и в аналогичном периоде 2014 г.;</w:t>
      </w:r>
    </w:p>
    <w:p w:rsidR="00891E67" w:rsidRPr="000E3BA3" w:rsidRDefault="00891E67" w:rsidP="00891E67">
      <w:pPr>
        <w:spacing w:after="0" w:line="240" w:lineRule="auto"/>
        <w:contextualSpacing/>
        <w:rPr>
          <w:rFonts w:ascii="Calibri" w:eastAsia="Calibri" w:hAnsi="Calibri" w:cs="Times New Roman"/>
          <w:sz w:val="28"/>
          <w:szCs w:val="28"/>
          <w:lang w:eastAsia="en-US" w:bidi="en-US"/>
        </w:rPr>
      </w:pPr>
      <w:r w:rsidRPr="000E3BA3"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0A3410A7" wp14:editId="0A6F79F6">
            <wp:extent cx="5915660" cy="2345690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91E67" w:rsidRPr="000E3BA3" w:rsidRDefault="00891E67" w:rsidP="00891E67">
      <w:pPr>
        <w:numPr>
          <w:ilvl w:val="0"/>
          <w:numId w:val="30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 w:bidi="en-US"/>
        </w:rPr>
      </w:pP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 xml:space="preserve">С 2008 г. в сфере «Строительство» на территории города не было зарегистрировано ни одной строительной компании. В 2014 году на территории муниципального образования «город Свирск» был открыт филиал строительной компании ПСМ - </w:t>
      </w:r>
      <w:proofErr w:type="spellStart"/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Иркутскстрой</w:t>
      </w:r>
      <w:proofErr w:type="spellEnd"/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 xml:space="preserve">. Показатель выручки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от реализации товаров (работ, услуг) данной компании 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 xml:space="preserve">за 2015 год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ниже уровня 2014 года в 3 раза, удельный вес в общей 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 xml:space="preserve">выручке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от реализации товаров (работ, услуг) также 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 xml:space="preserve">снижен  на 4,6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процентных пункта. Завершение работ по строительству домов, для переселения граждан из аварийного жилищного фонда города Свирска в рамках государственной и региональной Программ, повлияло на снижение данных показателей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;</w:t>
      </w:r>
    </w:p>
    <w:p w:rsidR="00891E67" w:rsidRPr="000E3BA3" w:rsidRDefault="00891E67" w:rsidP="00891E67">
      <w:pPr>
        <w:numPr>
          <w:ilvl w:val="0"/>
          <w:numId w:val="30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 w:bidi="en-US"/>
        </w:rPr>
      </w:pP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«Прочие» - по данному направлению выручка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от реализации товаров (работ, услуг) составила 75,3 млн. руб.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 xml:space="preserve"> наблюдается незначительное увеличение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на 1,2% к аналогичному показателю прошлого периода. Удельный вес составил 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1,8 % (в 2014 году – 2,1 %).</w:t>
      </w:r>
    </w:p>
    <w:p w:rsidR="00891E67" w:rsidRPr="000E3BA3" w:rsidRDefault="00891E67" w:rsidP="00891E6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lastRenderedPageBreak/>
        <w:t xml:space="preserve">Анализ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выручки от реализации товаров (работ, услуг) по приоритетным сферам деятельности предприятий города за период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br/>
        <w:t>с 2010 года по 2015 год показал, что развитие сфер в муниципальном образовании «город Свирск» проходит не равномерно.</w:t>
      </w:r>
    </w:p>
    <w:p w:rsidR="00891E67" w:rsidRPr="000E3BA3" w:rsidRDefault="00891E67" w:rsidP="00891E6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 w:bidi="en-US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Наблюдается незначительный рост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 xml:space="preserve"> выручки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от реализации товаров (работ, услуг) по отношению к 2010 году. Это рост на 10,1% в секторе 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 xml:space="preserve">«Обрабатывающие производства», на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50,3% в сфере </w:t>
      </w:r>
      <w:r w:rsidRPr="000E3BA3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«Оптовая и розничная торговля». Сферы «Производство и распределение электроэнергии, газа и воды» и «Транспорт и связь» показывают рост, в пределах 26,0%.</w:t>
      </w:r>
    </w:p>
    <w:p w:rsidR="00891E67" w:rsidRPr="000E3BA3" w:rsidRDefault="00891E67" w:rsidP="00891E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bCs/>
          <w:iCs/>
          <w:sz w:val="28"/>
          <w:szCs w:val="28"/>
        </w:rPr>
        <w:t>П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рибыль прибыльно работающих предприятий за 2015 год составила – 27,2 млн. руб. Доля прибыльных предприятий по отношению к 2014г. увеличилась на 0,6 процентных пункта, доля убыточных на 0,8 процентных пункта.</w:t>
      </w:r>
    </w:p>
    <w:p w:rsidR="00335042" w:rsidRPr="000E3BA3" w:rsidRDefault="00335042" w:rsidP="00335042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b/>
          <w:sz w:val="28"/>
          <w:szCs w:val="28"/>
        </w:rPr>
        <w:t>Инвестиционная деятельность</w:t>
      </w:r>
      <w:r w:rsidRPr="000E3BA3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«город Свирск» ориентирована на повышение эффективности существующих мер и выработки новых механизмов поддержки и привлечения субъектов инвестиционной деятельности.</w:t>
      </w:r>
    </w:p>
    <w:p w:rsidR="00335042" w:rsidRPr="000E3BA3" w:rsidRDefault="00335042" w:rsidP="0033504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 xml:space="preserve">По абсолютному показателю объема инвестиций в основной капитал среди муниципальных образований Иркутской области г. Свирск занимает второе  место. </w:t>
      </w:r>
    </w:p>
    <w:p w:rsidR="00335042" w:rsidRPr="000E3BA3" w:rsidRDefault="00335042" w:rsidP="0033504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образования «город Свирск» создан инвестиционный совет, сформированы 4 инвестиционные площадки. </w:t>
      </w:r>
      <w:r w:rsidRPr="000E3BA3">
        <w:rPr>
          <w:rFonts w:ascii="Times New Roman" w:hAnsi="Times New Roman" w:cs="Times New Roman"/>
          <w:sz w:val="28"/>
          <w:szCs w:val="28"/>
          <w:highlight w:val="yellow"/>
        </w:rPr>
        <w:t xml:space="preserve">Ведется сотрудничество </w:t>
      </w:r>
      <w:proofErr w:type="gramStart"/>
      <w:r w:rsidRPr="000E3BA3">
        <w:rPr>
          <w:rFonts w:ascii="Times New Roman" w:hAnsi="Times New Roman" w:cs="Times New Roman"/>
          <w:sz w:val="28"/>
          <w:szCs w:val="28"/>
          <w:highlight w:val="yellow"/>
        </w:rPr>
        <w:t>с</w:t>
      </w:r>
      <w:proofErr w:type="gramEnd"/>
      <w:r w:rsidRPr="000E3B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5042" w:rsidRPr="000E3BA3" w:rsidRDefault="00335042" w:rsidP="0033504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  <w:highlight w:val="yellow"/>
        </w:rPr>
        <w:t>Туризм</w:t>
      </w:r>
    </w:p>
    <w:p w:rsidR="00335042" w:rsidRPr="000E3BA3" w:rsidRDefault="00335042" w:rsidP="0033504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Благодаря системной работе по повышению инвестиционной привлекательности территорий, содействию реализации  инвестиционных и инфраструктурных проектов позитивная динамика инвестиций в основной капитал на душу населения увеличен в 5,6 раза (с 4,04 тыс. руб. в 2009 г до 22,6 тыс. руб. в 2014г).</w:t>
      </w:r>
    </w:p>
    <w:p w:rsidR="00CF2945" w:rsidRPr="000E3BA3" w:rsidRDefault="00CF2945" w:rsidP="00CF2945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7111" w:rsidRPr="000E3BA3" w:rsidRDefault="009A7111" w:rsidP="003A0DE1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О</w:t>
      </w:r>
      <w:r w:rsidR="003A0DE1" w:rsidRPr="000E3BA3">
        <w:rPr>
          <w:rFonts w:ascii="Times New Roman" w:hAnsi="Times New Roman" w:cs="Times New Roman"/>
          <w:sz w:val="28"/>
          <w:szCs w:val="28"/>
        </w:rPr>
        <w:t>бъем</w:t>
      </w:r>
      <w:r w:rsidRPr="000E3BA3">
        <w:rPr>
          <w:rFonts w:ascii="Times New Roman" w:hAnsi="Times New Roman" w:cs="Times New Roman"/>
          <w:sz w:val="28"/>
          <w:szCs w:val="28"/>
        </w:rPr>
        <w:t xml:space="preserve"> инвестиций в основной капитал за счет всех источников за 10 летний период составил 1 миллиард 348,9 млн. руб.</w:t>
      </w:r>
      <w:r w:rsidR="007F3292" w:rsidRPr="000E3BA3">
        <w:rPr>
          <w:rFonts w:ascii="Times New Roman" w:hAnsi="Times New Roman" w:cs="Times New Roman"/>
          <w:sz w:val="28"/>
          <w:szCs w:val="28"/>
        </w:rPr>
        <w:t>, 75% которых составили бюджетные инвестиции.</w:t>
      </w:r>
    </w:p>
    <w:p w:rsidR="007F3292" w:rsidRPr="000E3BA3" w:rsidRDefault="007F3292" w:rsidP="007F3292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Благодаря совместным усилиям администрации города и Правительства Иркутской области</w:t>
      </w:r>
      <w:r w:rsidR="00C9478E" w:rsidRPr="000E3BA3">
        <w:rPr>
          <w:rFonts w:ascii="Times New Roman" w:hAnsi="Times New Roman" w:cs="Times New Roman"/>
          <w:sz w:val="28"/>
          <w:szCs w:val="28"/>
        </w:rPr>
        <w:t xml:space="preserve"> и</w:t>
      </w:r>
      <w:r w:rsidRPr="000E3BA3">
        <w:rPr>
          <w:rFonts w:ascii="Times New Roman" w:hAnsi="Times New Roman" w:cs="Times New Roman"/>
          <w:sz w:val="28"/>
          <w:szCs w:val="28"/>
        </w:rPr>
        <w:t xml:space="preserve"> мерам, направленным на активизацию инвестиционной деятельности в городе, </w:t>
      </w:r>
      <w:r w:rsidR="00024F6A" w:rsidRPr="000E3BA3">
        <w:rPr>
          <w:rFonts w:ascii="Times New Roman" w:hAnsi="Times New Roman" w:cs="Times New Roman"/>
          <w:sz w:val="28"/>
          <w:szCs w:val="28"/>
        </w:rPr>
        <w:t>удал</w:t>
      </w:r>
      <w:r w:rsidR="00C9478E" w:rsidRPr="000E3BA3">
        <w:rPr>
          <w:rFonts w:ascii="Times New Roman" w:hAnsi="Times New Roman" w:cs="Times New Roman"/>
          <w:sz w:val="28"/>
          <w:szCs w:val="28"/>
        </w:rPr>
        <w:t>о</w:t>
      </w:r>
      <w:r w:rsidR="00024F6A" w:rsidRPr="000E3BA3">
        <w:rPr>
          <w:rFonts w:ascii="Times New Roman" w:hAnsi="Times New Roman" w:cs="Times New Roman"/>
          <w:sz w:val="28"/>
          <w:szCs w:val="28"/>
        </w:rPr>
        <w:t>сь</w:t>
      </w:r>
      <w:r w:rsidRPr="000E3BA3">
        <w:rPr>
          <w:rFonts w:ascii="Times New Roman" w:hAnsi="Times New Roman" w:cs="Times New Roman"/>
          <w:sz w:val="28"/>
          <w:szCs w:val="28"/>
        </w:rPr>
        <w:t xml:space="preserve"> реализ</w:t>
      </w:r>
      <w:r w:rsidR="00C9478E" w:rsidRPr="000E3BA3">
        <w:rPr>
          <w:rFonts w:ascii="Times New Roman" w:hAnsi="Times New Roman" w:cs="Times New Roman"/>
          <w:sz w:val="28"/>
          <w:szCs w:val="28"/>
        </w:rPr>
        <w:t>овать</w:t>
      </w:r>
      <w:r w:rsidRPr="000E3BA3">
        <w:rPr>
          <w:rFonts w:ascii="Times New Roman" w:hAnsi="Times New Roman" w:cs="Times New Roman"/>
          <w:sz w:val="28"/>
          <w:szCs w:val="28"/>
        </w:rPr>
        <w:t xml:space="preserve"> крупномасштабны</w:t>
      </w:r>
      <w:r w:rsidR="00C9478E" w:rsidRPr="000E3BA3">
        <w:rPr>
          <w:rFonts w:ascii="Times New Roman" w:hAnsi="Times New Roman" w:cs="Times New Roman"/>
          <w:sz w:val="28"/>
          <w:szCs w:val="28"/>
        </w:rPr>
        <w:t>е</w:t>
      </w:r>
      <w:r w:rsidRPr="000E3BA3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C9478E" w:rsidRPr="000E3BA3">
        <w:rPr>
          <w:rFonts w:ascii="Times New Roman" w:hAnsi="Times New Roman" w:cs="Times New Roman"/>
          <w:sz w:val="28"/>
          <w:szCs w:val="28"/>
        </w:rPr>
        <w:t>ы</w:t>
      </w:r>
      <w:r w:rsidRPr="000E3BA3">
        <w:rPr>
          <w:rFonts w:ascii="Times New Roman" w:hAnsi="Times New Roman" w:cs="Times New Roman"/>
          <w:sz w:val="28"/>
          <w:szCs w:val="28"/>
        </w:rPr>
        <w:t>:</w:t>
      </w:r>
    </w:p>
    <w:p w:rsidR="007F3292" w:rsidRPr="000E3BA3" w:rsidRDefault="007F3292" w:rsidP="007F3292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</w:t>
      </w:r>
      <w:r w:rsidR="00AB257C" w:rsidRPr="000E3BA3">
        <w:rPr>
          <w:rFonts w:ascii="Times New Roman" w:hAnsi="Times New Roman" w:cs="Times New Roman"/>
          <w:sz w:val="28"/>
          <w:szCs w:val="28"/>
        </w:rPr>
        <w:t xml:space="preserve"> л</w:t>
      </w:r>
      <w:r w:rsidRPr="000E3BA3">
        <w:rPr>
          <w:rFonts w:ascii="Times New Roman" w:hAnsi="Times New Roman" w:cs="Times New Roman"/>
          <w:sz w:val="28"/>
          <w:szCs w:val="28"/>
        </w:rPr>
        <w:t xml:space="preserve">иквидация загрязнения мышьяком территории промышленной площадки Ангарского металлургического завода в г. Свирске </w:t>
      </w:r>
      <w:r w:rsidRPr="000E3BA3">
        <w:rPr>
          <w:rFonts w:ascii="Times New Roman" w:hAnsi="Times New Roman" w:cs="Times New Roman"/>
          <w:sz w:val="28"/>
          <w:szCs w:val="28"/>
          <w:highlight w:val="cyan"/>
        </w:rPr>
        <w:t>в рамках Федеральной целевой программе «Национальная система химической и биологической безопасности Российско</w:t>
      </w:r>
      <w:r w:rsidR="00AB257C" w:rsidRPr="000E3BA3">
        <w:rPr>
          <w:rFonts w:ascii="Times New Roman" w:hAnsi="Times New Roman" w:cs="Times New Roman"/>
          <w:sz w:val="28"/>
          <w:szCs w:val="28"/>
          <w:highlight w:val="cyan"/>
        </w:rPr>
        <w:t>й Федерации (2009 – 2014 годы)»</w:t>
      </w:r>
      <w:r w:rsidRPr="000E3BA3">
        <w:rPr>
          <w:rFonts w:ascii="Times New Roman" w:hAnsi="Times New Roman" w:cs="Times New Roman"/>
          <w:sz w:val="28"/>
          <w:szCs w:val="28"/>
          <w:highlight w:val="cyan"/>
        </w:rPr>
        <w:t>;</w:t>
      </w:r>
    </w:p>
    <w:p w:rsidR="007F3292" w:rsidRPr="000E3BA3" w:rsidRDefault="007F3292" w:rsidP="007F3292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</w:t>
      </w:r>
      <w:r w:rsidR="00AB257C" w:rsidRPr="000E3BA3">
        <w:rPr>
          <w:rFonts w:ascii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hAnsi="Times New Roman" w:cs="Times New Roman"/>
          <w:sz w:val="28"/>
          <w:szCs w:val="28"/>
        </w:rPr>
        <w:t>строительство канализационных очистных сооружений глубокой биологической очистки (1 этап) г. Свирск микрорайон Берёзовый ул. Набережная  (2015 г.)</w:t>
      </w:r>
      <w:r w:rsidR="00AB257C" w:rsidRPr="000E3BA3">
        <w:rPr>
          <w:rFonts w:ascii="Times New Roman" w:hAnsi="Times New Roman" w:cs="Times New Roman"/>
          <w:sz w:val="28"/>
          <w:szCs w:val="28"/>
        </w:rPr>
        <w:t>;</w:t>
      </w:r>
    </w:p>
    <w:p w:rsidR="007F3292" w:rsidRPr="000E3BA3" w:rsidRDefault="007F3292" w:rsidP="007F3292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3BA3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B257C" w:rsidRPr="000E3BA3">
        <w:rPr>
          <w:rFonts w:ascii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hAnsi="Times New Roman" w:cs="Times New Roman"/>
          <w:sz w:val="28"/>
          <w:szCs w:val="28"/>
        </w:rPr>
        <w:t xml:space="preserve">капитальный ремонт здания дома культуры «Русь» </w:t>
      </w:r>
      <w:r w:rsidRPr="000E3BA3">
        <w:rPr>
          <w:rFonts w:ascii="Times New Roman" w:hAnsi="Times New Roman" w:cs="Times New Roman"/>
          <w:sz w:val="28"/>
          <w:szCs w:val="28"/>
          <w:highlight w:val="cyan"/>
        </w:rPr>
        <w:t>в рамках реализации долгосрочной целевой  программы  Иркутской области «Развитие объектов социальной инфраструктуры муниципальных образований Иркутской области на 2010-2011 гг.»</w:t>
      </w:r>
      <w:r w:rsidRPr="000E3BA3">
        <w:rPr>
          <w:rFonts w:ascii="Times New Roman" w:hAnsi="Times New Roman" w:cs="Times New Roman"/>
          <w:sz w:val="28"/>
          <w:szCs w:val="28"/>
        </w:rPr>
        <w:t>, а также техническое и технологическое переоснащение домов культуры «Русь» и «</w:t>
      </w:r>
      <w:proofErr w:type="spellStart"/>
      <w:r w:rsidRPr="000E3BA3">
        <w:rPr>
          <w:rFonts w:ascii="Times New Roman" w:hAnsi="Times New Roman" w:cs="Times New Roman"/>
          <w:sz w:val="28"/>
          <w:szCs w:val="28"/>
        </w:rPr>
        <w:t>Макарьево</w:t>
      </w:r>
      <w:proofErr w:type="spellEnd"/>
      <w:r w:rsidRPr="000E3BA3">
        <w:rPr>
          <w:rFonts w:ascii="Times New Roman" w:hAnsi="Times New Roman" w:cs="Times New Roman"/>
          <w:sz w:val="28"/>
          <w:szCs w:val="28"/>
        </w:rPr>
        <w:t xml:space="preserve">» </w:t>
      </w:r>
      <w:r w:rsidRPr="000E3BA3">
        <w:rPr>
          <w:rFonts w:ascii="Times New Roman" w:hAnsi="Times New Roman" w:cs="Times New Roman"/>
          <w:sz w:val="28"/>
          <w:szCs w:val="28"/>
          <w:highlight w:val="cyan"/>
        </w:rPr>
        <w:t xml:space="preserve">в рамках программ «50 модельных домов культуры </w:t>
      </w:r>
      <w:proofErr w:type="spellStart"/>
      <w:r w:rsidRPr="000E3BA3">
        <w:rPr>
          <w:rFonts w:ascii="Times New Roman" w:hAnsi="Times New Roman" w:cs="Times New Roman"/>
          <w:sz w:val="28"/>
          <w:szCs w:val="28"/>
          <w:highlight w:val="cyan"/>
        </w:rPr>
        <w:t>Приангарью</w:t>
      </w:r>
      <w:proofErr w:type="spellEnd"/>
      <w:r w:rsidRPr="000E3BA3">
        <w:rPr>
          <w:rFonts w:ascii="Times New Roman" w:hAnsi="Times New Roman" w:cs="Times New Roman"/>
          <w:sz w:val="28"/>
          <w:szCs w:val="28"/>
          <w:highlight w:val="cyan"/>
        </w:rPr>
        <w:t xml:space="preserve">» на 2011-2013 годы» и «100 модельных домов культуры </w:t>
      </w:r>
      <w:proofErr w:type="spellStart"/>
      <w:r w:rsidRPr="000E3BA3">
        <w:rPr>
          <w:rFonts w:ascii="Times New Roman" w:hAnsi="Times New Roman" w:cs="Times New Roman"/>
          <w:sz w:val="28"/>
          <w:szCs w:val="28"/>
          <w:highlight w:val="cyan"/>
        </w:rPr>
        <w:t>Приангарью</w:t>
      </w:r>
      <w:proofErr w:type="spellEnd"/>
      <w:r w:rsidRPr="000E3BA3">
        <w:rPr>
          <w:rFonts w:ascii="Times New Roman" w:hAnsi="Times New Roman" w:cs="Times New Roman"/>
          <w:sz w:val="28"/>
          <w:szCs w:val="28"/>
          <w:highlight w:val="cyan"/>
        </w:rPr>
        <w:t>» на 2011-2014 годы»</w:t>
      </w:r>
      <w:r w:rsidRPr="000E3BA3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81A82" w:rsidRPr="000E3BA3" w:rsidRDefault="00381A82" w:rsidP="007F3292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 xml:space="preserve">- </w:t>
      </w:r>
      <w:r w:rsidR="00C9478E" w:rsidRPr="000E3BA3">
        <w:rPr>
          <w:rFonts w:ascii="Times New Roman" w:hAnsi="Times New Roman" w:cs="Times New Roman"/>
          <w:sz w:val="28"/>
          <w:szCs w:val="28"/>
        </w:rPr>
        <w:t>реализация</w:t>
      </w:r>
      <w:r w:rsidRPr="000E3BA3">
        <w:rPr>
          <w:rFonts w:ascii="Times New Roman" w:hAnsi="Times New Roman" w:cs="Times New Roman"/>
          <w:sz w:val="28"/>
          <w:szCs w:val="28"/>
        </w:rPr>
        <w:t xml:space="preserve"> перв</w:t>
      </w:r>
      <w:r w:rsidR="00C9478E" w:rsidRPr="000E3BA3">
        <w:rPr>
          <w:rFonts w:ascii="Times New Roman" w:hAnsi="Times New Roman" w:cs="Times New Roman"/>
          <w:sz w:val="28"/>
          <w:szCs w:val="28"/>
        </w:rPr>
        <w:t xml:space="preserve">ого </w:t>
      </w:r>
      <w:r w:rsidRPr="000E3BA3">
        <w:rPr>
          <w:rFonts w:ascii="Times New Roman" w:hAnsi="Times New Roman" w:cs="Times New Roman"/>
          <w:sz w:val="28"/>
          <w:szCs w:val="28"/>
        </w:rPr>
        <w:t>в Иркутской области пилотн</w:t>
      </w:r>
      <w:r w:rsidR="00C9478E" w:rsidRPr="000E3BA3">
        <w:rPr>
          <w:rFonts w:ascii="Times New Roman" w:hAnsi="Times New Roman" w:cs="Times New Roman"/>
          <w:sz w:val="28"/>
          <w:szCs w:val="28"/>
        </w:rPr>
        <w:t>ого</w:t>
      </w:r>
      <w:r w:rsidRPr="000E3BA3">
        <w:rPr>
          <w:rFonts w:ascii="Times New Roman" w:hAnsi="Times New Roman" w:cs="Times New Roman"/>
          <w:sz w:val="28"/>
          <w:szCs w:val="28"/>
        </w:rPr>
        <w:t xml:space="preserve"> - проект</w:t>
      </w:r>
      <w:r w:rsidR="00C9478E" w:rsidRPr="000E3BA3">
        <w:rPr>
          <w:rFonts w:ascii="Times New Roman" w:hAnsi="Times New Roman" w:cs="Times New Roman"/>
          <w:sz w:val="28"/>
          <w:szCs w:val="28"/>
        </w:rPr>
        <w:t>а</w:t>
      </w:r>
      <w:r w:rsidRPr="000E3BA3">
        <w:rPr>
          <w:rFonts w:ascii="Times New Roman" w:hAnsi="Times New Roman" w:cs="Times New Roman"/>
          <w:sz w:val="28"/>
          <w:szCs w:val="28"/>
        </w:rPr>
        <w:t xml:space="preserve"> по строительству модульных спортивных объектов – </w:t>
      </w:r>
      <w:proofErr w:type="spellStart"/>
      <w:r w:rsidRPr="000E3BA3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0E3BA3">
        <w:rPr>
          <w:rFonts w:ascii="Times New Roman" w:hAnsi="Times New Roman" w:cs="Times New Roman"/>
          <w:sz w:val="28"/>
          <w:szCs w:val="28"/>
        </w:rPr>
        <w:t xml:space="preserve"> оздоровительный комплекс «Олимп»; </w:t>
      </w:r>
    </w:p>
    <w:p w:rsidR="00381A82" w:rsidRPr="000E3BA3" w:rsidRDefault="00381A82" w:rsidP="007F3292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 открыт</w:t>
      </w:r>
      <w:r w:rsidR="00C9478E" w:rsidRPr="000E3BA3">
        <w:rPr>
          <w:rFonts w:ascii="Times New Roman" w:hAnsi="Times New Roman" w:cs="Times New Roman"/>
          <w:sz w:val="28"/>
          <w:szCs w:val="28"/>
        </w:rPr>
        <w:t>ие</w:t>
      </w:r>
      <w:r w:rsidRPr="000E3BA3">
        <w:rPr>
          <w:rFonts w:ascii="Times New Roman" w:hAnsi="Times New Roman" w:cs="Times New Roman"/>
          <w:sz w:val="28"/>
          <w:szCs w:val="28"/>
        </w:rPr>
        <w:t xml:space="preserve"> специализированны</w:t>
      </w:r>
      <w:r w:rsidR="00C9478E" w:rsidRPr="000E3BA3">
        <w:rPr>
          <w:rFonts w:ascii="Times New Roman" w:hAnsi="Times New Roman" w:cs="Times New Roman"/>
          <w:sz w:val="28"/>
          <w:szCs w:val="28"/>
        </w:rPr>
        <w:t>х</w:t>
      </w:r>
      <w:r w:rsidRPr="000E3BA3">
        <w:rPr>
          <w:rFonts w:ascii="Times New Roman" w:hAnsi="Times New Roman" w:cs="Times New Roman"/>
          <w:sz w:val="28"/>
          <w:szCs w:val="28"/>
        </w:rPr>
        <w:t xml:space="preserve"> зал</w:t>
      </w:r>
      <w:r w:rsidR="00C9478E" w:rsidRPr="000E3BA3">
        <w:rPr>
          <w:rFonts w:ascii="Times New Roman" w:hAnsi="Times New Roman" w:cs="Times New Roman"/>
          <w:sz w:val="28"/>
          <w:szCs w:val="28"/>
        </w:rPr>
        <w:t>ов</w:t>
      </w:r>
      <w:r w:rsidRPr="000E3BA3">
        <w:rPr>
          <w:rFonts w:ascii="Times New Roman" w:hAnsi="Times New Roman" w:cs="Times New Roman"/>
          <w:sz w:val="28"/>
          <w:szCs w:val="28"/>
        </w:rPr>
        <w:t xml:space="preserve"> - зал бокса с установкой тренировочного ринга, с оборудованием для занятий разновозрастных групп населения, зал Греко римской борьбы с установкой двух ковров</w:t>
      </w:r>
      <w:r w:rsidR="004739EB" w:rsidRPr="000E3BA3">
        <w:rPr>
          <w:rFonts w:ascii="Times New Roman" w:hAnsi="Times New Roman" w:cs="Times New Roman"/>
          <w:sz w:val="28"/>
          <w:szCs w:val="28"/>
        </w:rPr>
        <w:t>, зал фитнеса и тренажерный зал</w:t>
      </w:r>
      <w:r w:rsidRPr="000E3BA3">
        <w:rPr>
          <w:rFonts w:ascii="Times New Roman" w:hAnsi="Times New Roman" w:cs="Times New Roman"/>
          <w:sz w:val="28"/>
          <w:szCs w:val="28"/>
        </w:rPr>
        <w:t>;</w:t>
      </w:r>
    </w:p>
    <w:p w:rsidR="004739EB" w:rsidRPr="000E3BA3" w:rsidRDefault="004739EB" w:rsidP="007F3292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 установлен</w:t>
      </w:r>
      <w:r w:rsidR="00C9478E" w:rsidRPr="000E3BA3">
        <w:rPr>
          <w:rFonts w:ascii="Times New Roman" w:hAnsi="Times New Roman" w:cs="Times New Roman"/>
          <w:sz w:val="28"/>
          <w:szCs w:val="28"/>
        </w:rPr>
        <w:t>ие</w:t>
      </w:r>
      <w:r w:rsidRPr="000E3BA3">
        <w:rPr>
          <w:rFonts w:ascii="Times New Roman" w:hAnsi="Times New Roman" w:cs="Times New Roman"/>
          <w:sz w:val="28"/>
          <w:szCs w:val="28"/>
        </w:rPr>
        <w:t xml:space="preserve"> спортивны</w:t>
      </w:r>
      <w:r w:rsidR="00C9478E" w:rsidRPr="000E3BA3">
        <w:rPr>
          <w:rFonts w:ascii="Times New Roman" w:hAnsi="Times New Roman" w:cs="Times New Roman"/>
          <w:sz w:val="28"/>
          <w:szCs w:val="28"/>
        </w:rPr>
        <w:t>х</w:t>
      </w:r>
      <w:r w:rsidRPr="000E3BA3">
        <w:rPr>
          <w:rFonts w:ascii="Times New Roman" w:hAnsi="Times New Roman" w:cs="Times New Roman"/>
          <w:sz w:val="28"/>
          <w:szCs w:val="28"/>
        </w:rPr>
        <w:t xml:space="preserve"> плоскостны</w:t>
      </w:r>
      <w:r w:rsidR="00C9478E" w:rsidRPr="000E3BA3">
        <w:rPr>
          <w:rFonts w:ascii="Times New Roman" w:hAnsi="Times New Roman" w:cs="Times New Roman"/>
          <w:sz w:val="28"/>
          <w:szCs w:val="28"/>
        </w:rPr>
        <w:t>х</w:t>
      </w:r>
      <w:r w:rsidRPr="000E3BA3">
        <w:rPr>
          <w:rFonts w:ascii="Times New Roman" w:hAnsi="Times New Roman" w:cs="Times New Roman"/>
          <w:sz w:val="28"/>
          <w:szCs w:val="28"/>
        </w:rPr>
        <w:t xml:space="preserve"> сооружени</w:t>
      </w:r>
      <w:r w:rsidR="00C9478E" w:rsidRPr="000E3BA3">
        <w:rPr>
          <w:rFonts w:ascii="Times New Roman" w:hAnsi="Times New Roman" w:cs="Times New Roman"/>
          <w:sz w:val="28"/>
          <w:szCs w:val="28"/>
        </w:rPr>
        <w:t>й</w:t>
      </w:r>
      <w:r w:rsidRPr="000E3BA3">
        <w:rPr>
          <w:rFonts w:ascii="Times New Roman" w:hAnsi="Times New Roman" w:cs="Times New Roman"/>
          <w:sz w:val="28"/>
          <w:szCs w:val="28"/>
        </w:rPr>
        <w:t xml:space="preserve"> с шаговой доступностью</w:t>
      </w:r>
      <w:r w:rsidR="00C9478E" w:rsidRPr="000E3BA3">
        <w:rPr>
          <w:rFonts w:ascii="Times New Roman" w:hAnsi="Times New Roman" w:cs="Times New Roman"/>
          <w:sz w:val="28"/>
          <w:szCs w:val="28"/>
        </w:rPr>
        <w:t>.</w:t>
      </w:r>
      <w:r w:rsidRPr="000E3BA3">
        <w:rPr>
          <w:rFonts w:ascii="Times New Roman" w:hAnsi="Times New Roman" w:cs="Times New Roman"/>
          <w:sz w:val="28"/>
          <w:szCs w:val="28"/>
        </w:rPr>
        <w:t xml:space="preserve"> </w:t>
      </w:r>
      <w:r w:rsidR="00C9478E" w:rsidRPr="000E3BA3">
        <w:rPr>
          <w:rFonts w:ascii="Times New Roman" w:hAnsi="Times New Roman" w:cs="Times New Roman"/>
          <w:sz w:val="28"/>
          <w:szCs w:val="28"/>
        </w:rPr>
        <w:t>Такие</w:t>
      </w:r>
      <w:r w:rsidRPr="000E3BA3">
        <w:rPr>
          <w:rFonts w:ascii="Times New Roman" w:hAnsi="Times New Roman" w:cs="Times New Roman"/>
          <w:sz w:val="28"/>
          <w:szCs w:val="28"/>
        </w:rPr>
        <w:t xml:space="preserve"> объекты могут посещать лица с ограниченными возможностями здоровья и инвалиды;</w:t>
      </w:r>
    </w:p>
    <w:p w:rsidR="007F3292" w:rsidRPr="000E3BA3" w:rsidRDefault="00AB257C" w:rsidP="007F3292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 проведен</w:t>
      </w:r>
      <w:r w:rsidR="00C9478E" w:rsidRPr="000E3BA3">
        <w:rPr>
          <w:rFonts w:ascii="Times New Roman" w:hAnsi="Times New Roman" w:cs="Times New Roman"/>
          <w:sz w:val="28"/>
          <w:szCs w:val="28"/>
        </w:rPr>
        <w:t>ие</w:t>
      </w:r>
      <w:r w:rsidRPr="000E3BA3">
        <w:rPr>
          <w:rFonts w:ascii="Times New Roman" w:hAnsi="Times New Roman" w:cs="Times New Roman"/>
          <w:sz w:val="28"/>
          <w:szCs w:val="28"/>
        </w:rPr>
        <w:t xml:space="preserve"> работ по реконструкции здания, муниципальной </w:t>
      </w:r>
      <w:r w:rsidR="00D55346" w:rsidRPr="000E3BA3">
        <w:rPr>
          <w:rFonts w:ascii="Times New Roman" w:hAnsi="Times New Roman" w:cs="Times New Roman"/>
          <w:sz w:val="28"/>
          <w:szCs w:val="28"/>
        </w:rPr>
        <w:t>собственности</w:t>
      </w:r>
      <w:r w:rsidR="00AD1FCF" w:rsidRPr="000E3BA3">
        <w:rPr>
          <w:rFonts w:ascii="Times New Roman" w:hAnsi="Times New Roman" w:cs="Times New Roman"/>
          <w:sz w:val="28"/>
          <w:szCs w:val="28"/>
        </w:rPr>
        <w:t>, позво</w:t>
      </w:r>
      <w:r w:rsidR="00C9478E" w:rsidRPr="000E3BA3">
        <w:rPr>
          <w:rFonts w:ascii="Times New Roman" w:hAnsi="Times New Roman" w:cs="Times New Roman"/>
          <w:sz w:val="28"/>
          <w:szCs w:val="28"/>
        </w:rPr>
        <w:t>лившие</w:t>
      </w:r>
      <w:r w:rsidR="00AD1FCF" w:rsidRPr="000E3BA3">
        <w:rPr>
          <w:rFonts w:ascii="Times New Roman" w:hAnsi="Times New Roman" w:cs="Times New Roman"/>
          <w:sz w:val="28"/>
          <w:szCs w:val="28"/>
        </w:rPr>
        <w:t xml:space="preserve"> ввести в</w:t>
      </w:r>
      <w:r w:rsidRPr="000E3BA3">
        <w:rPr>
          <w:rFonts w:ascii="Times New Roman" w:hAnsi="Times New Roman" w:cs="Times New Roman"/>
          <w:sz w:val="28"/>
          <w:szCs w:val="28"/>
        </w:rPr>
        <w:t xml:space="preserve"> эксплуатацию муниципально</w:t>
      </w:r>
      <w:r w:rsidR="00D55346" w:rsidRPr="000E3BA3">
        <w:rPr>
          <w:rFonts w:ascii="Times New Roman" w:hAnsi="Times New Roman" w:cs="Times New Roman"/>
          <w:sz w:val="28"/>
          <w:szCs w:val="28"/>
        </w:rPr>
        <w:t xml:space="preserve">е </w:t>
      </w:r>
      <w:r w:rsidRPr="000E3BA3">
        <w:rPr>
          <w:rFonts w:ascii="Times New Roman" w:hAnsi="Times New Roman" w:cs="Times New Roman"/>
          <w:sz w:val="28"/>
          <w:szCs w:val="28"/>
        </w:rPr>
        <w:t>дошкольно</w:t>
      </w:r>
      <w:r w:rsidR="00D55346" w:rsidRPr="000E3BA3">
        <w:rPr>
          <w:rFonts w:ascii="Times New Roman" w:hAnsi="Times New Roman" w:cs="Times New Roman"/>
          <w:sz w:val="28"/>
          <w:szCs w:val="28"/>
        </w:rPr>
        <w:t xml:space="preserve">е </w:t>
      </w:r>
      <w:r w:rsidRPr="000E3BA3">
        <w:rPr>
          <w:rFonts w:ascii="Times New Roman" w:hAnsi="Times New Roman" w:cs="Times New Roman"/>
          <w:sz w:val="28"/>
          <w:szCs w:val="28"/>
        </w:rPr>
        <w:t>образовательно</w:t>
      </w:r>
      <w:r w:rsidR="00D55346" w:rsidRPr="000E3BA3">
        <w:rPr>
          <w:rFonts w:ascii="Times New Roman" w:hAnsi="Times New Roman" w:cs="Times New Roman"/>
          <w:sz w:val="28"/>
          <w:szCs w:val="28"/>
        </w:rPr>
        <w:t>е</w:t>
      </w:r>
      <w:r w:rsidRPr="000E3BA3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D55346" w:rsidRPr="000E3BA3">
        <w:rPr>
          <w:rFonts w:ascii="Times New Roman" w:hAnsi="Times New Roman" w:cs="Times New Roman"/>
          <w:sz w:val="28"/>
          <w:szCs w:val="28"/>
        </w:rPr>
        <w:t>е</w:t>
      </w:r>
      <w:r w:rsidRPr="000E3BA3">
        <w:rPr>
          <w:rFonts w:ascii="Times New Roman" w:hAnsi="Times New Roman" w:cs="Times New Roman"/>
          <w:sz w:val="28"/>
          <w:szCs w:val="28"/>
        </w:rPr>
        <w:t xml:space="preserve"> «Детский сад общеразвивающего вида № 2» на 160 мест</w:t>
      </w:r>
      <w:r w:rsidR="00381A82" w:rsidRPr="000E3BA3">
        <w:rPr>
          <w:rFonts w:ascii="Times New Roman" w:hAnsi="Times New Roman" w:cs="Times New Roman"/>
          <w:sz w:val="28"/>
          <w:szCs w:val="28"/>
        </w:rPr>
        <w:t>;</w:t>
      </w:r>
    </w:p>
    <w:p w:rsidR="00381A82" w:rsidRPr="000E3BA3" w:rsidRDefault="00A01FDD" w:rsidP="00A01FDD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- капитальный ремонт стационара и здания поликлиники ОГБУЗ «Больница» г. Свирска»  </w:t>
      </w:r>
      <w:r w:rsidR="00002B2F" w:rsidRPr="000E3BA3">
        <w:rPr>
          <w:rFonts w:ascii="Times New Roman" w:eastAsia="Times New Roman" w:hAnsi="Times New Roman" w:cs="Times New Roman"/>
          <w:sz w:val="28"/>
          <w:szCs w:val="28"/>
          <w:highlight w:val="cyan"/>
        </w:rPr>
        <w:t>в рамках д</w:t>
      </w:r>
      <w:r w:rsidRPr="000E3BA3">
        <w:rPr>
          <w:rFonts w:ascii="Times New Roman" w:eastAsia="Times New Roman" w:hAnsi="Times New Roman" w:cs="Times New Roman"/>
          <w:sz w:val="28"/>
          <w:szCs w:val="28"/>
          <w:highlight w:val="cyan"/>
        </w:rPr>
        <w:t>олгосрочной программ</w:t>
      </w:r>
      <w:r w:rsidR="005D6A79" w:rsidRPr="000E3BA3">
        <w:rPr>
          <w:rFonts w:ascii="Times New Roman" w:eastAsia="Times New Roman" w:hAnsi="Times New Roman" w:cs="Times New Roman"/>
          <w:sz w:val="28"/>
          <w:szCs w:val="28"/>
          <w:highlight w:val="cyan"/>
        </w:rPr>
        <w:t>ы м</w:t>
      </w:r>
      <w:r w:rsidRPr="000E3BA3">
        <w:rPr>
          <w:rFonts w:ascii="Times New Roman" w:eastAsia="Times New Roman" w:hAnsi="Times New Roman" w:cs="Times New Roman"/>
          <w:sz w:val="28"/>
          <w:szCs w:val="28"/>
          <w:highlight w:val="cyan"/>
        </w:rPr>
        <w:t>одернизация здравоохранения</w:t>
      </w:r>
      <w:r w:rsidR="005D6A79" w:rsidRPr="000E3BA3">
        <w:rPr>
          <w:rFonts w:ascii="Times New Roman" w:eastAsia="Times New Roman" w:hAnsi="Times New Roman" w:cs="Times New Roman"/>
          <w:sz w:val="28"/>
          <w:szCs w:val="28"/>
          <w:highlight w:val="cyan"/>
        </w:rPr>
        <w:t>;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55346" w:rsidRPr="000E3BA3" w:rsidRDefault="00D55346" w:rsidP="007F3292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</w:t>
      </w:r>
      <w:r w:rsidR="0024742A" w:rsidRPr="000E3BA3">
        <w:rPr>
          <w:rFonts w:ascii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hAnsi="Times New Roman" w:cs="Times New Roman"/>
          <w:sz w:val="28"/>
          <w:szCs w:val="28"/>
        </w:rPr>
        <w:t>за счёт средств федерального</w:t>
      </w:r>
      <w:r w:rsidR="005D6A79" w:rsidRPr="000E3BA3">
        <w:rPr>
          <w:rFonts w:ascii="Times New Roman" w:hAnsi="Times New Roman" w:cs="Times New Roman"/>
          <w:sz w:val="28"/>
          <w:szCs w:val="28"/>
        </w:rPr>
        <w:t>,</w:t>
      </w:r>
      <w:r w:rsidRPr="000E3BA3">
        <w:rPr>
          <w:rFonts w:ascii="Times New Roman" w:hAnsi="Times New Roman" w:cs="Times New Roman"/>
          <w:sz w:val="28"/>
          <w:szCs w:val="28"/>
        </w:rPr>
        <w:t xml:space="preserve"> областного</w:t>
      </w:r>
      <w:r w:rsidR="005D6A79" w:rsidRPr="000E3BA3">
        <w:rPr>
          <w:rFonts w:ascii="Times New Roman" w:hAnsi="Times New Roman" w:cs="Times New Roman"/>
          <w:sz w:val="28"/>
          <w:szCs w:val="28"/>
        </w:rPr>
        <w:t xml:space="preserve"> и местного</w:t>
      </w:r>
      <w:r w:rsidRPr="000E3BA3">
        <w:rPr>
          <w:rFonts w:ascii="Times New Roman" w:hAnsi="Times New Roman" w:cs="Times New Roman"/>
          <w:sz w:val="28"/>
          <w:szCs w:val="28"/>
        </w:rPr>
        <w:t xml:space="preserve"> бюджетов был произведен капитальный ремонт </w:t>
      </w:r>
      <w:r w:rsidR="005D6A79" w:rsidRPr="000E3BA3">
        <w:rPr>
          <w:rFonts w:ascii="Times New Roman" w:hAnsi="Times New Roman" w:cs="Times New Roman"/>
          <w:sz w:val="28"/>
          <w:szCs w:val="28"/>
        </w:rPr>
        <w:t>МОУ СОШ</w:t>
      </w:r>
      <w:r w:rsidRPr="000E3BA3">
        <w:rPr>
          <w:rFonts w:ascii="Times New Roman" w:hAnsi="Times New Roman" w:cs="Times New Roman"/>
          <w:sz w:val="28"/>
          <w:szCs w:val="28"/>
        </w:rPr>
        <w:t xml:space="preserve"> №1</w:t>
      </w:r>
      <w:r w:rsidR="005D6A79" w:rsidRPr="000E3BA3">
        <w:rPr>
          <w:rFonts w:ascii="Times New Roman" w:hAnsi="Times New Roman" w:cs="Times New Roman"/>
          <w:sz w:val="28"/>
          <w:szCs w:val="28"/>
        </w:rPr>
        <w:t>, ремонт системы отопления МОУ СОШ № 2</w:t>
      </w:r>
      <w:r w:rsidR="00AD1FCF" w:rsidRPr="000E3BA3">
        <w:rPr>
          <w:rFonts w:ascii="Times New Roman" w:hAnsi="Times New Roman" w:cs="Times New Roman"/>
          <w:sz w:val="28"/>
          <w:szCs w:val="28"/>
        </w:rPr>
        <w:t>;</w:t>
      </w:r>
    </w:p>
    <w:p w:rsidR="00D55346" w:rsidRPr="000E3BA3" w:rsidRDefault="00D55346" w:rsidP="00C9478E">
      <w:pPr>
        <w:tabs>
          <w:tab w:val="num" w:pos="0"/>
          <w:tab w:val="left" w:pos="851"/>
        </w:tabs>
        <w:spacing w:after="0" w:line="240" w:lineRule="auto"/>
        <w:ind w:firstLine="709"/>
        <w:jc w:val="both"/>
      </w:pPr>
      <w:r w:rsidRPr="000E3BA3">
        <w:rPr>
          <w:rFonts w:ascii="Times New Roman" w:hAnsi="Times New Roman" w:cs="Times New Roman"/>
          <w:sz w:val="28"/>
          <w:szCs w:val="28"/>
        </w:rPr>
        <w:t xml:space="preserve">- </w:t>
      </w:r>
      <w:r w:rsidR="001D68B1" w:rsidRPr="000E3BA3">
        <w:rPr>
          <w:rFonts w:ascii="Times New Roman" w:hAnsi="Times New Roman" w:cs="Times New Roman"/>
          <w:sz w:val="28"/>
          <w:szCs w:val="28"/>
        </w:rPr>
        <w:t>з</w:t>
      </w:r>
      <w:r w:rsidRPr="000E3BA3">
        <w:rPr>
          <w:rFonts w:ascii="Times New Roman" w:hAnsi="Times New Roman" w:cs="Times New Roman"/>
          <w:sz w:val="28"/>
          <w:szCs w:val="28"/>
        </w:rPr>
        <w:t>а период действия программы «Переселение граждан из ветхого и аварийного жилищного фонда»</w:t>
      </w:r>
      <w:r w:rsidRPr="000E3BA3">
        <w:t xml:space="preserve"> </w:t>
      </w:r>
      <w:r w:rsidRPr="000E3BA3">
        <w:rPr>
          <w:rFonts w:ascii="Times New Roman" w:hAnsi="Times New Roman" w:cs="Times New Roman"/>
          <w:sz w:val="28"/>
          <w:szCs w:val="28"/>
        </w:rPr>
        <w:t xml:space="preserve">переселены 392 семьи (1074 человека), введено в эксплуатацию 21,3 тыс. кв. м. жилья, в результате снесены 41 многоквартирный дом, </w:t>
      </w:r>
      <w:r w:rsidR="00AD1FCF" w:rsidRPr="000E3BA3">
        <w:rPr>
          <w:rFonts w:ascii="Times New Roman" w:hAnsi="Times New Roman" w:cs="Times New Roman"/>
          <w:sz w:val="28"/>
          <w:szCs w:val="28"/>
        </w:rPr>
        <w:t>в том числе</w:t>
      </w:r>
      <w:r w:rsidRPr="000E3BA3">
        <w:rPr>
          <w:rFonts w:ascii="Times New Roman" w:hAnsi="Times New Roman" w:cs="Times New Roman"/>
          <w:sz w:val="28"/>
          <w:szCs w:val="28"/>
        </w:rPr>
        <w:t>: 35  аварийных домов, признанных аварийными до 1 января 2012 года и 6 ветхих многоквартирных домов.</w:t>
      </w:r>
      <w:r w:rsidR="00C9478E" w:rsidRPr="000E3BA3">
        <w:t xml:space="preserve"> </w:t>
      </w:r>
      <w:r w:rsidRPr="000E3BA3">
        <w:rPr>
          <w:rFonts w:ascii="Times New Roman" w:hAnsi="Times New Roman" w:cs="Times New Roman"/>
          <w:sz w:val="28"/>
          <w:szCs w:val="28"/>
        </w:rPr>
        <w:t>Муниципальное образование город Свирск, досрочно, одно из первых выполнило Указ Президента Российской Федерации № 600 о ликвидации аварийного жилищного фонда признанного таковым  до 1 января 2012 года.</w:t>
      </w:r>
    </w:p>
    <w:p w:rsidR="00B41519" w:rsidRPr="000E3BA3" w:rsidRDefault="00817F4C" w:rsidP="00B41519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ВСТАВИТЬ Введено в эксплуатацию</w:t>
      </w:r>
    </w:p>
    <w:p w:rsidR="006112A3" w:rsidRPr="000E3BA3" w:rsidRDefault="00B41519" w:rsidP="007F3292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 xml:space="preserve">-жилищно-коммунальное </w:t>
      </w:r>
      <w:proofErr w:type="spellStart"/>
      <w:r w:rsidRPr="000E3BA3">
        <w:rPr>
          <w:rFonts w:ascii="Times New Roman" w:hAnsi="Times New Roman" w:cs="Times New Roman"/>
          <w:sz w:val="28"/>
          <w:szCs w:val="28"/>
        </w:rPr>
        <w:t>хозяйтво</w:t>
      </w:r>
      <w:proofErr w:type="spellEnd"/>
      <w:r w:rsidRPr="000E3BA3">
        <w:rPr>
          <w:rFonts w:ascii="Times New Roman" w:hAnsi="Times New Roman" w:cs="Times New Roman"/>
          <w:sz w:val="28"/>
          <w:szCs w:val="28"/>
        </w:rPr>
        <w:t xml:space="preserve"> прописать из обзора что у нас есть   25 дом, котельные дороги осв</w:t>
      </w:r>
      <w:r w:rsidR="005D6A79" w:rsidRPr="000E3BA3">
        <w:rPr>
          <w:rFonts w:ascii="Times New Roman" w:hAnsi="Times New Roman" w:cs="Times New Roman"/>
          <w:sz w:val="28"/>
          <w:szCs w:val="28"/>
        </w:rPr>
        <w:t>е</w:t>
      </w:r>
      <w:r w:rsidRPr="000E3BA3">
        <w:rPr>
          <w:rFonts w:ascii="Times New Roman" w:hAnsi="Times New Roman" w:cs="Times New Roman"/>
          <w:sz w:val="28"/>
          <w:szCs w:val="28"/>
        </w:rPr>
        <w:t xml:space="preserve">щение и </w:t>
      </w:r>
      <w:proofErr w:type="spellStart"/>
      <w:r w:rsidRPr="000E3BA3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0E3BA3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0E3BA3">
        <w:rPr>
          <w:rFonts w:ascii="Times New Roman" w:hAnsi="Times New Roman" w:cs="Times New Roman"/>
          <w:sz w:val="28"/>
          <w:szCs w:val="28"/>
        </w:rPr>
        <w:t xml:space="preserve"> , </w:t>
      </w:r>
    </w:p>
    <w:p w:rsidR="00537094" w:rsidRPr="000E3BA3" w:rsidRDefault="00537094" w:rsidP="00537094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 xml:space="preserve">На сегодняшний день на территории города Свирска числится 289 многоквартирных домов, из них без учета блокированной застройки – 124 ед. </w:t>
      </w:r>
    </w:p>
    <w:p w:rsidR="00537094" w:rsidRPr="000E3BA3" w:rsidRDefault="00537094" w:rsidP="00537094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 xml:space="preserve">Количество организаций коммунального комплекса, осуществляющих деятельность и осуществляющие оказание услуг по электро-, тепло-, водоснабжению, водоотведению, очистке сточных вод и эксплуатацию объектов, используемых для утилизации (захоронения) твердых бытовых </w:t>
      </w:r>
      <w:r w:rsidRPr="000E3BA3">
        <w:rPr>
          <w:rFonts w:ascii="Times New Roman" w:hAnsi="Times New Roman" w:cs="Times New Roman"/>
          <w:sz w:val="28"/>
          <w:szCs w:val="28"/>
        </w:rPr>
        <w:lastRenderedPageBreak/>
        <w:t xml:space="preserve">отходов – 8 единиц, доля участия муниципального </w:t>
      </w:r>
      <w:proofErr w:type="gramStart"/>
      <w:r w:rsidRPr="000E3BA3"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  <w:r w:rsidRPr="000E3BA3">
        <w:rPr>
          <w:rFonts w:ascii="Times New Roman" w:hAnsi="Times New Roman" w:cs="Times New Roman"/>
          <w:sz w:val="28"/>
          <w:szCs w:val="28"/>
        </w:rPr>
        <w:t xml:space="preserve"> в уставном капитале которых составляет не более чем 25% - 7 единиц. </w:t>
      </w:r>
    </w:p>
    <w:p w:rsidR="00537094" w:rsidRPr="000E3BA3" w:rsidRDefault="00537094" w:rsidP="00537094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Коммунальная энергетика включает в себя 4 котельных, отапливающих жилые дома, объекты социальной сферы, промышленные и коммерческие предприятия. Это центральная котельная, котельная «Микрорайон», котельная  «микрорайон Березовый», котельная школы МСООШ.</w:t>
      </w:r>
    </w:p>
    <w:p w:rsidR="00537094" w:rsidRPr="000E3BA3" w:rsidRDefault="00537094" w:rsidP="00537094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Протяженность сетей составляет:</w:t>
      </w:r>
    </w:p>
    <w:p w:rsidR="00537094" w:rsidRPr="000E3BA3" w:rsidRDefault="00537094" w:rsidP="00537094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 водопроводных 38,8 км, из них ветхих 25,3 км.</w:t>
      </w:r>
    </w:p>
    <w:p w:rsidR="00537094" w:rsidRPr="000E3BA3" w:rsidRDefault="00537094" w:rsidP="00537094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 канализационных сетей - 27,8 км, из них ветхих 20,1 км.</w:t>
      </w:r>
    </w:p>
    <w:p w:rsidR="00537094" w:rsidRPr="000E3BA3" w:rsidRDefault="00537094" w:rsidP="00537094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 xml:space="preserve">- тепловых сетей – 22,79 км, из них ветхих 17,8 км. </w:t>
      </w:r>
    </w:p>
    <w:p w:rsidR="00537094" w:rsidRPr="000E3BA3" w:rsidRDefault="00537094" w:rsidP="00537094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 электрических сетей – 114 км, из них ветхих 20,5 км.</w:t>
      </w:r>
    </w:p>
    <w:p w:rsidR="00537094" w:rsidRPr="000E3BA3" w:rsidRDefault="00537094" w:rsidP="00537094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Трансформаторных подстанций - 35 единиц.</w:t>
      </w:r>
    </w:p>
    <w:p w:rsidR="00087F27" w:rsidRPr="000E3BA3" w:rsidRDefault="00087F27" w:rsidP="00537094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7F27" w:rsidRDefault="00087F27" w:rsidP="00537094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 xml:space="preserve">Внутригородские и пригородные автобусные пассажирские перевозки осуществляет ИП Черемных: внутригородские – 2 автобуса, маршрут «Свирск-Черемхово-Свирск» – 2 автобуса, пригородные – ИП Довгополов. По маршруту «Свирск-Иркутск-Свирск» работают два пассажирских перевозчика: ИП </w:t>
      </w:r>
      <w:proofErr w:type="spellStart"/>
      <w:r w:rsidRPr="000E3BA3">
        <w:rPr>
          <w:rFonts w:ascii="Times New Roman" w:hAnsi="Times New Roman" w:cs="Times New Roman"/>
          <w:sz w:val="28"/>
          <w:szCs w:val="28"/>
        </w:rPr>
        <w:t>Таньков</w:t>
      </w:r>
      <w:proofErr w:type="spellEnd"/>
      <w:r w:rsidRPr="000E3BA3">
        <w:rPr>
          <w:rFonts w:ascii="Times New Roman" w:hAnsi="Times New Roman" w:cs="Times New Roman"/>
          <w:sz w:val="28"/>
          <w:szCs w:val="28"/>
        </w:rPr>
        <w:t>, ИП Захарченко (перевозки по заказу</w:t>
      </w:r>
      <w:r w:rsidRPr="00087F27">
        <w:rPr>
          <w:rFonts w:ascii="Times New Roman" w:hAnsi="Times New Roman" w:cs="Times New Roman"/>
          <w:sz w:val="28"/>
          <w:szCs w:val="28"/>
        </w:rPr>
        <w:t>).</w:t>
      </w:r>
    </w:p>
    <w:p w:rsidR="00087F27" w:rsidRDefault="00087F27" w:rsidP="00537094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Вставить протяженность дорог</w:t>
      </w:r>
    </w:p>
    <w:p w:rsidR="00087F27" w:rsidRDefault="00087F27" w:rsidP="00537094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87F27" w:rsidRPr="000E3BA3" w:rsidRDefault="00087F27" w:rsidP="00087F27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 xml:space="preserve">Система образования МО «город Свирск» представлена </w:t>
      </w:r>
      <w:r w:rsidRPr="000E3BA3">
        <w:rPr>
          <w:rFonts w:ascii="Times New Roman" w:hAnsi="Times New Roman" w:cs="Times New Roman"/>
          <w:sz w:val="28"/>
          <w:szCs w:val="28"/>
        </w:rPr>
        <w:br/>
        <w:t>13 образовательными учреждениями – это пять  школ, шесть дошкольных учреждений, два учреждения дополнительного образования детей, одно средне - специальное учебное заведение ГБОУ СПО «Свирский электромеханический техникум». Все образовательные учреждения имеют лицензию образовательной деятельности.</w:t>
      </w:r>
    </w:p>
    <w:p w:rsidR="00087F27" w:rsidRPr="000E3BA3" w:rsidRDefault="00087F27" w:rsidP="00087F27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7F27" w:rsidRPr="000E3BA3" w:rsidRDefault="00087F27" w:rsidP="00087F27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Сфера культуры МО «город Свирск» представлена учреждениями:</w:t>
      </w:r>
    </w:p>
    <w:p w:rsidR="00087F27" w:rsidRPr="000E3BA3" w:rsidRDefault="00087F27" w:rsidP="00087F27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-Городской Центр Культуры (дома культуры – «Русь», «Березовый», «</w:t>
      </w:r>
      <w:proofErr w:type="spellStart"/>
      <w:r w:rsidRPr="000E3BA3">
        <w:rPr>
          <w:rFonts w:ascii="Times New Roman" w:hAnsi="Times New Roman" w:cs="Times New Roman"/>
          <w:sz w:val="28"/>
          <w:szCs w:val="28"/>
        </w:rPr>
        <w:t>Макарьево</w:t>
      </w:r>
      <w:proofErr w:type="spellEnd"/>
      <w:r w:rsidRPr="000E3BA3">
        <w:rPr>
          <w:rFonts w:ascii="Times New Roman" w:hAnsi="Times New Roman" w:cs="Times New Roman"/>
          <w:sz w:val="28"/>
          <w:szCs w:val="28"/>
        </w:rPr>
        <w:t>», Городской Парк Культуры и Отдыха, музей истории города);</w:t>
      </w:r>
    </w:p>
    <w:p w:rsidR="00087F27" w:rsidRPr="000E3BA3" w:rsidRDefault="00087F27" w:rsidP="00087F27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 Детские художественная и музыкальная школы;</w:t>
      </w:r>
    </w:p>
    <w:p w:rsidR="00B41519" w:rsidRPr="000E3BA3" w:rsidRDefault="00087F27" w:rsidP="00087F27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3BA3">
        <w:rPr>
          <w:rFonts w:ascii="Times New Roman" w:hAnsi="Times New Roman" w:cs="Times New Roman"/>
          <w:sz w:val="28"/>
          <w:szCs w:val="28"/>
        </w:rPr>
        <w:t>- Городская Библиотека (в т. ч. филиал «Микрорайон» и пункт выдачи «Березовый»).</w:t>
      </w:r>
      <w:proofErr w:type="gramEnd"/>
    </w:p>
    <w:p w:rsidR="00087F27" w:rsidRPr="000E3BA3" w:rsidRDefault="00087F27" w:rsidP="007F3292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7F27" w:rsidRPr="000E3BA3" w:rsidRDefault="00087F27" w:rsidP="00087F27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Сфера физической культуры и спорта МО «город Свирск» представлена следующими учреждениями:</w:t>
      </w:r>
    </w:p>
    <w:p w:rsidR="00087F27" w:rsidRPr="000E3BA3" w:rsidRDefault="00087F27" w:rsidP="00087F27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 муниципальное бюджетное учреждение физкультурно-оздоровительный комплекс «Олимп»;</w:t>
      </w:r>
    </w:p>
    <w:p w:rsidR="00087F27" w:rsidRPr="000E3BA3" w:rsidRDefault="00087F27" w:rsidP="00087F27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 муниципальное общеобразовательное учреждение дополнительного образования детей «Детская юношеская спортивная школа».</w:t>
      </w:r>
    </w:p>
    <w:p w:rsidR="00087F27" w:rsidRPr="000E3BA3" w:rsidRDefault="00087F27" w:rsidP="00087F27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На территории МО «город Свирск» расположено 28 спортивных объектов, из них:</w:t>
      </w:r>
    </w:p>
    <w:p w:rsidR="00087F27" w:rsidRPr="000E3BA3" w:rsidRDefault="00087F27" w:rsidP="00087F27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lastRenderedPageBreak/>
        <w:t>- 3 объекта - собственность субъекта РФ (2 спортивных зала и 1 спортивная площадка открытого типа для занятий учащихся ГБОУ СПО «Свирский Электромеханический Техникум»);</w:t>
      </w:r>
    </w:p>
    <w:p w:rsidR="00087F27" w:rsidRPr="000E3BA3" w:rsidRDefault="00087F27" w:rsidP="00087F27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 xml:space="preserve">- 25 спортивных объектов – муниципальная собственность: </w:t>
      </w:r>
    </w:p>
    <w:p w:rsidR="00087F27" w:rsidRPr="000E3BA3" w:rsidRDefault="00087F27" w:rsidP="00087F27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 xml:space="preserve">18 плоскостных спортивных сооружений – спортивные площадки открытого типа, расположенных на стадионе «Труд» им. И. Протасова, прилегающая территория к МБУ ФОК «Олимп» - многофункциональная площадка, </w:t>
      </w:r>
      <w:proofErr w:type="spellStart"/>
      <w:r w:rsidRPr="000E3BA3">
        <w:rPr>
          <w:rFonts w:ascii="Times New Roman" w:hAnsi="Times New Roman" w:cs="Times New Roman"/>
          <w:sz w:val="28"/>
          <w:szCs w:val="28"/>
        </w:rPr>
        <w:t>роллеродром</w:t>
      </w:r>
      <w:proofErr w:type="spellEnd"/>
      <w:r w:rsidRPr="000E3BA3">
        <w:rPr>
          <w:rFonts w:ascii="Times New Roman" w:hAnsi="Times New Roman" w:cs="Times New Roman"/>
          <w:sz w:val="28"/>
          <w:szCs w:val="28"/>
        </w:rPr>
        <w:t>, площадка – уличные тренажеры, спортивные площадки при образовательных учреждениях;</w:t>
      </w:r>
    </w:p>
    <w:p w:rsidR="00087F27" w:rsidRPr="000E3BA3" w:rsidRDefault="00087F27" w:rsidP="00087F27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7 спортивных залов при образовательных учреждениях;</w:t>
      </w:r>
    </w:p>
    <w:p w:rsidR="00087F27" w:rsidRPr="000E3BA3" w:rsidRDefault="00087F27" w:rsidP="00087F27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1лыжная – тренировочная база;</w:t>
      </w:r>
    </w:p>
    <w:p w:rsidR="00183CF7" w:rsidRPr="000E3BA3" w:rsidRDefault="00087F27" w:rsidP="00087F27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1 плавательный бассейн (МОУ ДОД «ДЮСШ г. Свирск»).</w:t>
      </w:r>
    </w:p>
    <w:p w:rsidR="00183CF7" w:rsidRPr="000E3BA3" w:rsidRDefault="00183CF7" w:rsidP="007F3292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4F6A" w:rsidRPr="000E3BA3" w:rsidRDefault="00024F6A" w:rsidP="007F3292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  <w:highlight w:val="yellow"/>
        </w:rPr>
        <w:t>Бюджет города</w:t>
      </w:r>
      <w:r w:rsidRPr="000E3B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4F6A" w:rsidRPr="000E3BA3" w:rsidRDefault="00024F6A" w:rsidP="00367699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Основные направления бюджетной политики разрабатываются в соответствии с Бюджетным кодексом Российской Федерации с учетом итогов реализации бюджетной политики прошлых лет, посланий и указов Президента Российской Федерации и основных направлений налоговой политики.</w:t>
      </w:r>
      <w:r w:rsidR="00367699" w:rsidRPr="000E3BA3">
        <w:rPr>
          <w:rFonts w:ascii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hAnsi="Times New Roman" w:cs="Times New Roman"/>
          <w:sz w:val="28"/>
          <w:szCs w:val="28"/>
        </w:rPr>
        <w:t xml:space="preserve">Целью Основных направлений бюджетной политики является определение условий, принимаемых для составления проекта </w:t>
      </w:r>
      <w:r w:rsidR="00367699" w:rsidRPr="000E3BA3">
        <w:rPr>
          <w:rFonts w:ascii="Times New Roman" w:hAnsi="Times New Roman" w:cs="Times New Roman"/>
          <w:sz w:val="28"/>
          <w:szCs w:val="28"/>
        </w:rPr>
        <w:t>местного бюджета</w:t>
      </w:r>
      <w:r w:rsidRPr="000E3BA3">
        <w:rPr>
          <w:rFonts w:ascii="Times New Roman" w:hAnsi="Times New Roman" w:cs="Times New Roman"/>
          <w:sz w:val="28"/>
          <w:szCs w:val="28"/>
        </w:rPr>
        <w:t xml:space="preserve"> подходов к его формированию, основных характеристик и прогнозируемых параметров </w:t>
      </w:r>
      <w:r w:rsidR="00367699" w:rsidRPr="000E3BA3">
        <w:rPr>
          <w:rFonts w:ascii="Times New Roman" w:hAnsi="Times New Roman" w:cs="Times New Roman"/>
          <w:sz w:val="28"/>
          <w:szCs w:val="28"/>
        </w:rPr>
        <w:t>местного</w:t>
      </w:r>
      <w:r w:rsidRPr="000E3BA3">
        <w:rPr>
          <w:rFonts w:ascii="Times New Roman" w:hAnsi="Times New Roman" w:cs="Times New Roman"/>
          <w:sz w:val="28"/>
          <w:szCs w:val="28"/>
        </w:rPr>
        <w:t xml:space="preserve"> бюджета</w:t>
      </w:r>
      <w:r w:rsidR="00367699" w:rsidRPr="000E3BA3">
        <w:rPr>
          <w:rFonts w:ascii="Times New Roman" w:hAnsi="Times New Roman" w:cs="Times New Roman"/>
          <w:sz w:val="28"/>
          <w:szCs w:val="28"/>
        </w:rPr>
        <w:t>.</w:t>
      </w:r>
    </w:p>
    <w:p w:rsidR="004A11CB" w:rsidRPr="000E3BA3" w:rsidRDefault="004A11CB" w:rsidP="00367699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Структура поступления доходов в местный бюджет муниципального образования «город Свирск» характеризуется как:</w:t>
      </w:r>
    </w:p>
    <w:p w:rsidR="004A11CB" w:rsidRPr="000E3BA3" w:rsidRDefault="004A11CB" w:rsidP="00367699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>-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безвозмездные поступления (дотации, субвенции, субсидии, иные межбюджетные трансферты, прочие безвозмездные поступления, возврат остатков субсидий и субвенций прошлых лет);</w:t>
      </w:r>
    </w:p>
    <w:p w:rsidR="004A11CB" w:rsidRPr="000E3BA3" w:rsidRDefault="004A11CB" w:rsidP="00367699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- собственные доходы.</w:t>
      </w:r>
    </w:p>
    <w:p w:rsidR="004A11CB" w:rsidRPr="000E3BA3" w:rsidRDefault="004A11CB" w:rsidP="007F3292">
      <w:pPr>
        <w:tabs>
          <w:tab w:val="num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f7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2694"/>
        <w:gridCol w:w="709"/>
        <w:gridCol w:w="709"/>
        <w:gridCol w:w="709"/>
        <w:gridCol w:w="708"/>
        <w:gridCol w:w="709"/>
        <w:gridCol w:w="709"/>
        <w:gridCol w:w="709"/>
        <w:gridCol w:w="817"/>
        <w:gridCol w:w="699"/>
        <w:gridCol w:w="716"/>
      </w:tblGrid>
      <w:tr w:rsidR="000E3BA3" w:rsidRPr="000E3BA3" w:rsidTr="004A11CB">
        <w:tc>
          <w:tcPr>
            <w:tcW w:w="2694" w:type="dxa"/>
          </w:tcPr>
          <w:p w:rsidR="00367699" w:rsidRPr="000E3BA3" w:rsidRDefault="00367699" w:rsidP="00236DE1">
            <w:pPr>
              <w:jc w:val="center"/>
            </w:pPr>
          </w:p>
          <w:p w:rsidR="00367699" w:rsidRPr="000E3BA3" w:rsidRDefault="00367699" w:rsidP="00236DE1">
            <w:pPr>
              <w:jc w:val="center"/>
            </w:pPr>
            <w:r w:rsidRPr="000E3BA3">
              <w:t>Наименование показателя</w:t>
            </w:r>
          </w:p>
          <w:p w:rsidR="00367699" w:rsidRPr="000E3BA3" w:rsidRDefault="00367699" w:rsidP="00236DE1">
            <w:pPr>
              <w:jc w:val="center"/>
            </w:pPr>
          </w:p>
        </w:tc>
        <w:tc>
          <w:tcPr>
            <w:tcW w:w="709" w:type="dxa"/>
            <w:vAlign w:val="center"/>
          </w:tcPr>
          <w:p w:rsidR="00367699" w:rsidRPr="000E3BA3" w:rsidRDefault="00367699" w:rsidP="00367699">
            <w:pPr>
              <w:jc w:val="center"/>
            </w:pPr>
            <w:r w:rsidRPr="000E3BA3">
              <w:t>2006г</w:t>
            </w:r>
          </w:p>
        </w:tc>
        <w:tc>
          <w:tcPr>
            <w:tcW w:w="709" w:type="dxa"/>
            <w:vAlign w:val="center"/>
          </w:tcPr>
          <w:p w:rsidR="00367699" w:rsidRPr="000E3BA3" w:rsidRDefault="00367699" w:rsidP="00367699">
            <w:pPr>
              <w:jc w:val="center"/>
            </w:pPr>
            <w:r w:rsidRPr="000E3BA3">
              <w:t>2007г</w:t>
            </w:r>
          </w:p>
        </w:tc>
        <w:tc>
          <w:tcPr>
            <w:tcW w:w="709" w:type="dxa"/>
            <w:vAlign w:val="center"/>
          </w:tcPr>
          <w:p w:rsidR="00367699" w:rsidRPr="000E3BA3" w:rsidRDefault="00367699" w:rsidP="00367699">
            <w:pPr>
              <w:jc w:val="center"/>
            </w:pPr>
            <w:r w:rsidRPr="000E3BA3">
              <w:t>2008г</w:t>
            </w:r>
          </w:p>
        </w:tc>
        <w:tc>
          <w:tcPr>
            <w:tcW w:w="708" w:type="dxa"/>
            <w:vAlign w:val="center"/>
          </w:tcPr>
          <w:p w:rsidR="00367699" w:rsidRPr="000E3BA3" w:rsidRDefault="00367699" w:rsidP="00367699">
            <w:pPr>
              <w:jc w:val="center"/>
            </w:pPr>
            <w:r w:rsidRPr="000E3BA3">
              <w:t>2009г</w:t>
            </w:r>
          </w:p>
        </w:tc>
        <w:tc>
          <w:tcPr>
            <w:tcW w:w="709" w:type="dxa"/>
            <w:vAlign w:val="center"/>
          </w:tcPr>
          <w:p w:rsidR="00367699" w:rsidRPr="000E3BA3" w:rsidRDefault="00367699" w:rsidP="00236DE1">
            <w:pPr>
              <w:jc w:val="center"/>
            </w:pPr>
            <w:r w:rsidRPr="000E3BA3">
              <w:t>2010г</w:t>
            </w:r>
          </w:p>
        </w:tc>
        <w:tc>
          <w:tcPr>
            <w:tcW w:w="709" w:type="dxa"/>
            <w:vAlign w:val="center"/>
          </w:tcPr>
          <w:p w:rsidR="00367699" w:rsidRPr="000E3BA3" w:rsidRDefault="00367699" w:rsidP="00236DE1">
            <w:pPr>
              <w:jc w:val="center"/>
            </w:pPr>
            <w:r w:rsidRPr="000E3BA3">
              <w:t>2011г</w:t>
            </w:r>
          </w:p>
        </w:tc>
        <w:tc>
          <w:tcPr>
            <w:tcW w:w="709" w:type="dxa"/>
            <w:vAlign w:val="center"/>
          </w:tcPr>
          <w:p w:rsidR="00367699" w:rsidRPr="000E3BA3" w:rsidRDefault="00367699" w:rsidP="00236DE1">
            <w:pPr>
              <w:jc w:val="center"/>
            </w:pPr>
            <w:r w:rsidRPr="000E3BA3">
              <w:t>2012г</w:t>
            </w:r>
          </w:p>
        </w:tc>
        <w:tc>
          <w:tcPr>
            <w:tcW w:w="817" w:type="dxa"/>
            <w:vAlign w:val="center"/>
          </w:tcPr>
          <w:p w:rsidR="00367699" w:rsidRPr="000E3BA3" w:rsidRDefault="00367699" w:rsidP="00236DE1">
            <w:pPr>
              <w:jc w:val="center"/>
            </w:pPr>
            <w:r w:rsidRPr="000E3BA3">
              <w:t>2013г.</w:t>
            </w:r>
          </w:p>
        </w:tc>
        <w:tc>
          <w:tcPr>
            <w:tcW w:w="699" w:type="dxa"/>
            <w:vAlign w:val="center"/>
          </w:tcPr>
          <w:p w:rsidR="00367699" w:rsidRPr="000E3BA3" w:rsidRDefault="00367699" w:rsidP="00236DE1">
            <w:pPr>
              <w:jc w:val="center"/>
            </w:pPr>
            <w:r w:rsidRPr="000E3BA3">
              <w:t>2014г</w:t>
            </w:r>
          </w:p>
        </w:tc>
        <w:tc>
          <w:tcPr>
            <w:tcW w:w="716" w:type="dxa"/>
            <w:vAlign w:val="center"/>
          </w:tcPr>
          <w:p w:rsidR="00367699" w:rsidRPr="000E3BA3" w:rsidRDefault="00367699" w:rsidP="00236DE1">
            <w:pPr>
              <w:jc w:val="center"/>
            </w:pPr>
            <w:r w:rsidRPr="000E3BA3">
              <w:t>2015г</w:t>
            </w:r>
          </w:p>
        </w:tc>
      </w:tr>
      <w:tr w:rsidR="000E3BA3" w:rsidRPr="000E3BA3" w:rsidTr="004A11CB">
        <w:tc>
          <w:tcPr>
            <w:tcW w:w="2694" w:type="dxa"/>
          </w:tcPr>
          <w:p w:rsidR="00367699" w:rsidRPr="000E3BA3" w:rsidRDefault="00367699" w:rsidP="00236DE1">
            <w:pPr>
              <w:rPr>
                <w:rFonts w:eastAsia="Calibri"/>
              </w:rPr>
            </w:pPr>
            <w:r w:rsidRPr="000E3BA3">
              <w:rPr>
                <w:rFonts w:eastAsia="Calibri"/>
              </w:rPr>
              <w:t>Доходы</w:t>
            </w:r>
            <w:r w:rsidR="004A11CB" w:rsidRPr="000E3BA3">
              <w:rPr>
                <w:rFonts w:eastAsia="Calibri"/>
              </w:rPr>
              <w:t xml:space="preserve"> местного </w:t>
            </w:r>
            <w:r w:rsidRPr="000E3BA3">
              <w:rPr>
                <w:rFonts w:eastAsia="Calibri"/>
              </w:rPr>
              <w:t xml:space="preserve"> бюджета</w:t>
            </w:r>
            <w:r w:rsidRPr="000E3BA3">
              <w:t xml:space="preserve"> (млн. руб.)</w:t>
            </w:r>
          </w:p>
        </w:tc>
        <w:tc>
          <w:tcPr>
            <w:tcW w:w="709" w:type="dxa"/>
            <w:vAlign w:val="center"/>
          </w:tcPr>
          <w:p w:rsidR="00367699" w:rsidRPr="000E3BA3" w:rsidRDefault="00367699" w:rsidP="00367699">
            <w:pPr>
              <w:jc w:val="center"/>
            </w:pPr>
            <w:r w:rsidRPr="000E3BA3">
              <w:t>123,5</w:t>
            </w:r>
          </w:p>
        </w:tc>
        <w:tc>
          <w:tcPr>
            <w:tcW w:w="709" w:type="dxa"/>
            <w:vAlign w:val="center"/>
          </w:tcPr>
          <w:p w:rsidR="00367699" w:rsidRPr="000E3BA3" w:rsidRDefault="00367699" w:rsidP="00367699">
            <w:pPr>
              <w:jc w:val="center"/>
            </w:pPr>
            <w:r w:rsidRPr="000E3BA3">
              <w:t>202,1</w:t>
            </w:r>
          </w:p>
        </w:tc>
        <w:tc>
          <w:tcPr>
            <w:tcW w:w="709" w:type="dxa"/>
            <w:vAlign w:val="center"/>
          </w:tcPr>
          <w:p w:rsidR="00367699" w:rsidRPr="000E3BA3" w:rsidRDefault="00367699" w:rsidP="00367699">
            <w:pPr>
              <w:jc w:val="center"/>
            </w:pPr>
            <w:r w:rsidRPr="000E3BA3">
              <w:t>257,7</w:t>
            </w:r>
          </w:p>
        </w:tc>
        <w:tc>
          <w:tcPr>
            <w:tcW w:w="708" w:type="dxa"/>
            <w:vAlign w:val="center"/>
          </w:tcPr>
          <w:p w:rsidR="00367699" w:rsidRPr="000E3BA3" w:rsidRDefault="00367699" w:rsidP="00367699">
            <w:pPr>
              <w:jc w:val="center"/>
            </w:pPr>
            <w:r w:rsidRPr="000E3BA3">
              <w:t>265,0</w:t>
            </w:r>
          </w:p>
        </w:tc>
        <w:tc>
          <w:tcPr>
            <w:tcW w:w="709" w:type="dxa"/>
            <w:vAlign w:val="center"/>
          </w:tcPr>
          <w:p w:rsidR="00367699" w:rsidRPr="000E3BA3" w:rsidRDefault="00367699" w:rsidP="00236DE1">
            <w:pPr>
              <w:jc w:val="center"/>
            </w:pPr>
            <w:r w:rsidRPr="000E3BA3">
              <w:t>331,8</w:t>
            </w:r>
          </w:p>
        </w:tc>
        <w:tc>
          <w:tcPr>
            <w:tcW w:w="709" w:type="dxa"/>
            <w:vAlign w:val="center"/>
          </w:tcPr>
          <w:p w:rsidR="00367699" w:rsidRPr="000E3BA3" w:rsidRDefault="00367699" w:rsidP="00236DE1">
            <w:pPr>
              <w:jc w:val="center"/>
            </w:pPr>
            <w:r w:rsidRPr="000E3BA3">
              <w:t>424,4</w:t>
            </w:r>
          </w:p>
        </w:tc>
        <w:tc>
          <w:tcPr>
            <w:tcW w:w="709" w:type="dxa"/>
            <w:vAlign w:val="center"/>
          </w:tcPr>
          <w:p w:rsidR="00367699" w:rsidRPr="000E3BA3" w:rsidRDefault="00367699" w:rsidP="00236DE1">
            <w:pPr>
              <w:jc w:val="center"/>
            </w:pPr>
            <w:r w:rsidRPr="000E3BA3">
              <w:t>543,6</w:t>
            </w:r>
          </w:p>
        </w:tc>
        <w:tc>
          <w:tcPr>
            <w:tcW w:w="817" w:type="dxa"/>
            <w:vAlign w:val="center"/>
          </w:tcPr>
          <w:p w:rsidR="00367699" w:rsidRPr="000E3BA3" w:rsidRDefault="00367699" w:rsidP="00236DE1">
            <w:pPr>
              <w:jc w:val="center"/>
            </w:pPr>
            <w:r w:rsidRPr="000E3BA3">
              <w:t>808,7</w:t>
            </w:r>
          </w:p>
        </w:tc>
        <w:tc>
          <w:tcPr>
            <w:tcW w:w="699" w:type="dxa"/>
            <w:vAlign w:val="center"/>
          </w:tcPr>
          <w:p w:rsidR="00367699" w:rsidRPr="000E3BA3" w:rsidRDefault="00367699" w:rsidP="00236DE1">
            <w:pPr>
              <w:jc w:val="center"/>
            </w:pPr>
            <w:r w:rsidRPr="000E3BA3">
              <w:t>462,6</w:t>
            </w:r>
          </w:p>
        </w:tc>
        <w:tc>
          <w:tcPr>
            <w:tcW w:w="716" w:type="dxa"/>
            <w:vAlign w:val="center"/>
          </w:tcPr>
          <w:p w:rsidR="00367699" w:rsidRPr="000E3BA3" w:rsidRDefault="00367699" w:rsidP="00236DE1">
            <w:pPr>
              <w:jc w:val="center"/>
            </w:pPr>
            <w:r w:rsidRPr="000E3BA3">
              <w:t xml:space="preserve">427,1 </w:t>
            </w:r>
          </w:p>
        </w:tc>
      </w:tr>
      <w:tr w:rsidR="000E3BA3" w:rsidRPr="000E3BA3" w:rsidTr="004A11CB">
        <w:tc>
          <w:tcPr>
            <w:tcW w:w="2694" w:type="dxa"/>
          </w:tcPr>
          <w:p w:rsidR="00367699" w:rsidRPr="000E3BA3" w:rsidRDefault="00367699" w:rsidP="00236DE1">
            <w:pPr>
              <w:rPr>
                <w:rFonts w:eastAsia="Calibri"/>
              </w:rPr>
            </w:pPr>
            <w:r w:rsidRPr="000E3BA3">
              <w:rPr>
                <w:rFonts w:eastAsia="Calibri"/>
              </w:rPr>
              <w:t>Собственные доходы</w:t>
            </w:r>
            <w:r w:rsidR="004A11CB" w:rsidRPr="000E3BA3">
              <w:rPr>
                <w:rFonts w:eastAsia="Calibri"/>
              </w:rPr>
              <w:t xml:space="preserve">              </w:t>
            </w:r>
            <w:r w:rsidRPr="000E3BA3">
              <w:rPr>
                <w:rFonts w:eastAsia="Calibri"/>
              </w:rPr>
              <w:t xml:space="preserve"> (млн. руб.)</w:t>
            </w:r>
          </w:p>
        </w:tc>
        <w:tc>
          <w:tcPr>
            <w:tcW w:w="709" w:type="dxa"/>
            <w:vAlign w:val="center"/>
          </w:tcPr>
          <w:p w:rsidR="00367699" w:rsidRPr="000E3BA3" w:rsidRDefault="00367699" w:rsidP="00367699">
            <w:pPr>
              <w:jc w:val="center"/>
            </w:pPr>
            <w:r w:rsidRPr="000E3BA3">
              <w:t>27,0</w:t>
            </w:r>
          </w:p>
        </w:tc>
        <w:tc>
          <w:tcPr>
            <w:tcW w:w="709" w:type="dxa"/>
            <w:vAlign w:val="center"/>
          </w:tcPr>
          <w:p w:rsidR="00367699" w:rsidRPr="000E3BA3" w:rsidRDefault="00367699" w:rsidP="00367699">
            <w:pPr>
              <w:jc w:val="center"/>
            </w:pPr>
            <w:r w:rsidRPr="000E3BA3">
              <w:t>40,8</w:t>
            </w:r>
          </w:p>
        </w:tc>
        <w:tc>
          <w:tcPr>
            <w:tcW w:w="709" w:type="dxa"/>
            <w:vAlign w:val="center"/>
          </w:tcPr>
          <w:p w:rsidR="00367699" w:rsidRPr="000E3BA3" w:rsidRDefault="00367699" w:rsidP="00367699">
            <w:pPr>
              <w:jc w:val="center"/>
            </w:pPr>
            <w:r w:rsidRPr="000E3BA3">
              <w:t>51,8</w:t>
            </w:r>
          </w:p>
        </w:tc>
        <w:tc>
          <w:tcPr>
            <w:tcW w:w="708" w:type="dxa"/>
            <w:vAlign w:val="center"/>
          </w:tcPr>
          <w:p w:rsidR="00367699" w:rsidRPr="000E3BA3" w:rsidRDefault="00367699" w:rsidP="00367699">
            <w:pPr>
              <w:jc w:val="center"/>
            </w:pPr>
            <w:r w:rsidRPr="000E3BA3">
              <w:t>50,7</w:t>
            </w:r>
          </w:p>
        </w:tc>
        <w:tc>
          <w:tcPr>
            <w:tcW w:w="709" w:type="dxa"/>
            <w:vAlign w:val="center"/>
          </w:tcPr>
          <w:p w:rsidR="00367699" w:rsidRPr="000E3BA3" w:rsidRDefault="00367699" w:rsidP="00236DE1">
            <w:pPr>
              <w:jc w:val="center"/>
            </w:pPr>
            <w:r w:rsidRPr="000E3BA3">
              <w:t>53,1</w:t>
            </w:r>
          </w:p>
        </w:tc>
        <w:tc>
          <w:tcPr>
            <w:tcW w:w="709" w:type="dxa"/>
            <w:vAlign w:val="center"/>
          </w:tcPr>
          <w:p w:rsidR="00367699" w:rsidRPr="000E3BA3" w:rsidRDefault="00367699" w:rsidP="00236DE1">
            <w:pPr>
              <w:jc w:val="center"/>
            </w:pPr>
            <w:r w:rsidRPr="000E3BA3">
              <w:t>55,5</w:t>
            </w:r>
          </w:p>
        </w:tc>
        <w:tc>
          <w:tcPr>
            <w:tcW w:w="709" w:type="dxa"/>
            <w:vAlign w:val="center"/>
          </w:tcPr>
          <w:p w:rsidR="00367699" w:rsidRPr="000E3BA3" w:rsidRDefault="00367699" w:rsidP="00236DE1">
            <w:pPr>
              <w:jc w:val="center"/>
            </w:pPr>
            <w:r w:rsidRPr="000E3BA3">
              <w:t>56,4</w:t>
            </w:r>
          </w:p>
        </w:tc>
        <w:tc>
          <w:tcPr>
            <w:tcW w:w="817" w:type="dxa"/>
            <w:vAlign w:val="center"/>
          </w:tcPr>
          <w:p w:rsidR="00367699" w:rsidRPr="000E3BA3" w:rsidRDefault="00367699" w:rsidP="00236DE1">
            <w:pPr>
              <w:jc w:val="center"/>
            </w:pPr>
            <w:r w:rsidRPr="000E3BA3">
              <w:t>70,1</w:t>
            </w:r>
          </w:p>
        </w:tc>
        <w:tc>
          <w:tcPr>
            <w:tcW w:w="699" w:type="dxa"/>
            <w:vAlign w:val="center"/>
          </w:tcPr>
          <w:p w:rsidR="00367699" w:rsidRPr="000E3BA3" w:rsidRDefault="00367699" w:rsidP="00236DE1">
            <w:pPr>
              <w:jc w:val="center"/>
            </w:pPr>
            <w:r w:rsidRPr="000E3BA3">
              <w:t>72,6</w:t>
            </w:r>
          </w:p>
        </w:tc>
        <w:tc>
          <w:tcPr>
            <w:tcW w:w="716" w:type="dxa"/>
            <w:vAlign w:val="center"/>
          </w:tcPr>
          <w:p w:rsidR="00367699" w:rsidRPr="000E3BA3" w:rsidRDefault="00367699" w:rsidP="00236DE1">
            <w:pPr>
              <w:jc w:val="center"/>
            </w:pPr>
            <w:r w:rsidRPr="000E3BA3">
              <w:t>69,2</w:t>
            </w:r>
          </w:p>
        </w:tc>
      </w:tr>
      <w:tr w:rsidR="000E3BA3" w:rsidRPr="000E3BA3" w:rsidTr="004A11CB">
        <w:tc>
          <w:tcPr>
            <w:tcW w:w="2694" w:type="dxa"/>
          </w:tcPr>
          <w:p w:rsidR="004A11CB" w:rsidRPr="000E3BA3" w:rsidRDefault="004A11CB" w:rsidP="00236DE1">
            <w:r w:rsidRPr="000E3BA3">
              <w:t>Удельный вес собственных доходов в доходах местного бюджета</w:t>
            </w:r>
            <w:proofErr w:type="gramStart"/>
            <w:r w:rsidRPr="000E3BA3">
              <w:t xml:space="preserve"> (%)</w:t>
            </w:r>
            <w:proofErr w:type="gramEnd"/>
          </w:p>
        </w:tc>
        <w:tc>
          <w:tcPr>
            <w:tcW w:w="709" w:type="dxa"/>
            <w:vAlign w:val="center"/>
          </w:tcPr>
          <w:p w:rsidR="004A11CB" w:rsidRPr="000E3BA3" w:rsidRDefault="004A11CB" w:rsidP="004A11CB">
            <w:pPr>
              <w:jc w:val="center"/>
            </w:pPr>
            <w:r w:rsidRPr="000E3BA3">
              <w:t>21,9</w:t>
            </w:r>
          </w:p>
        </w:tc>
        <w:tc>
          <w:tcPr>
            <w:tcW w:w="709" w:type="dxa"/>
            <w:vAlign w:val="center"/>
          </w:tcPr>
          <w:p w:rsidR="004A11CB" w:rsidRPr="000E3BA3" w:rsidRDefault="004A11CB" w:rsidP="004A11CB">
            <w:pPr>
              <w:jc w:val="center"/>
            </w:pPr>
            <w:r w:rsidRPr="000E3BA3">
              <w:t>20,2</w:t>
            </w:r>
          </w:p>
        </w:tc>
        <w:tc>
          <w:tcPr>
            <w:tcW w:w="709" w:type="dxa"/>
            <w:vAlign w:val="center"/>
          </w:tcPr>
          <w:p w:rsidR="004A11CB" w:rsidRPr="000E3BA3" w:rsidRDefault="004A11CB" w:rsidP="004A11CB">
            <w:pPr>
              <w:jc w:val="center"/>
            </w:pPr>
            <w:r w:rsidRPr="000E3BA3">
              <w:t>20,1</w:t>
            </w:r>
          </w:p>
        </w:tc>
        <w:tc>
          <w:tcPr>
            <w:tcW w:w="708" w:type="dxa"/>
            <w:vAlign w:val="center"/>
          </w:tcPr>
          <w:p w:rsidR="004A11CB" w:rsidRPr="000E3BA3" w:rsidRDefault="004A11CB" w:rsidP="004A11CB">
            <w:pPr>
              <w:jc w:val="center"/>
            </w:pPr>
            <w:r w:rsidRPr="000E3BA3">
              <w:t>19,1</w:t>
            </w:r>
          </w:p>
        </w:tc>
        <w:tc>
          <w:tcPr>
            <w:tcW w:w="709" w:type="dxa"/>
            <w:vAlign w:val="center"/>
          </w:tcPr>
          <w:p w:rsidR="004A11CB" w:rsidRPr="000E3BA3" w:rsidRDefault="004A11CB" w:rsidP="004A11CB">
            <w:pPr>
              <w:jc w:val="center"/>
            </w:pPr>
            <w:r w:rsidRPr="000E3BA3">
              <w:t>16,0</w:t>
            </w:r>
          </w:p>
        </w:tc>
        <w:tc>
          <w:tcPr>
            <w:tcW w:w="709" w:type="dxa"/>
            <w:vAlign w:val="center"/>
          </w:tcPr>
          <w:p w:rsidR="004A11CB" w:rsidRPr="000E3BA3" w:rsidRDefault="004A11CB" w:rsidP="004A11CB">
            <w:pPr>
              <w:jc w:val="center"/>
            </w:pPr>
            <w:r w:rsidRPr="000E3BA3">
              <w:t>13,1</w:t>
            </w:r>
          </w:p>
        </w:tc>
        <w:tc>
          <w:tcPr>
            <w:tcW w:w="709" w:type="dxa"/>
            <w:vAlign w:val="center"/>
          </w:tcPr>
          <w:p w:rsidR="004A11CB" w:rsidRPr="000E3BA3" w:rsidRDefault="004A11CB" w:rsidP="004A11CB">
            <w:pPr>
              <w:jc w:val="center"/>
            </w:pPr>
            <w:r w:rsidRPr="000E3BA3">
              <w:t>10,4</w:t>
            </w:r>
          </w:p>
        </w:tc>
        <w:tc>
          <w:tcPr>
            <w:tcW w:w="817" w:type="dxa"/>
            <w:vAlign w:val="center"/>
          </w:tcPr>
          <w:p w:rsidR="004A11CB" w:rsidRPr="000E3BA3" w:rsidRDefault="004A11CB" w:rsidP="004A11CB">
            <w:pPr>
              <w:jc w:val="center"/>
            </w:pPr>
            <w:r w:rsidRPr="000E3BA3">
              <w:t>8,7</w:t>
            </w:r>
          </w:p>
        </w:tc>
        <w:tc>
          <w:tcPr>
            <w:tcW w:w="699" w:type="dxa"/>
            <w:vAlign w:val="center"/>
          </w:tcPr>
          <w:p w:rsidR="004A11CB" w:rsidRPr="000E3BA3" w:rsidRDefault="004A11CB" w:rsidP="004A11CB">
            <w:pPr>
              <w:jc w:val="center"/>
            </w:pPr>
            <w:r w:rsidRPr="000E3BA3">
              <w:t>15,7</w:t>
            </w:r>
          </w:p>
        </w:tc>
        <w:tc>
          <w:tcPr>
            <w:tcW w:w="716" w:type="dxa"/>
            <w:vAlign w:val="center"/>
          </w:tcPr>
          <w:p w:rsidR="004A11CB" w:rsidRPr="000E3BA3" w:rsidRDefault="004A11CB" w:rsidP="004A11CB">
            <w:pPr>
              <w:jc w:val="center"/>
            </w:pPr>
            <w:r w:rsidRPr="000E3BA3">
              <w:t>16,2</w:t>
            </w:r>
          </w:p>
        </w:tc>
      </w:tr>
    </w:tbl>
    <w:p w:rsidR="0001761D" w:rsidRPr="000E3BA3" w:rsidRDefault="0001761D" w:rsidP="002F3129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3129" w:rsidRPr="000E3BA3" w:rsidRDefault="002F3129" w:rsidP="002F3129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Основными источниками собственных доходов явились: налог на доходы физических лиц; прочие доходы от оказания платных услуг и компенсации затрат государства; налоги на имущество; доходы от использования имущества находящегося в государственной собственности; налог на совокупный доход; платежи при пользовании природными ресурсами.</w:t>
      </w:r>
    </w:p>
    <w:p w:rsidR="0001761D" w:rsidRPr="000E3BA3" w:rsidRDefault="0001761D" w:rsidP="002F3129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2BD2" w:rsidRPr="000E3BA3" w:rsidRDefault="002F3129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lastRenderedPageBreak/>
        <w:t>НДФЛ:</w:t>
      </w:r>
    </w:p>
    <w:p w:rsidR="00161DB7" w:rsidRPr="000E3BA3" w:rsidRDefault="0001761D" w:rsidP="00161DB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Начиная с 2011 года</w:t>
      </w:r>
      <w:r w:rsidR="00161DB7" w:rsidRPr="000E3BA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отчисления по НДФЛ с 40</w:t>
      </w:r>
      <w:r w:rsidR="00161DB7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% снижены до 36% </w:t>
      </w:r>
      <w:r w:rsidR="00BD76E6" w:rsidRPr="000E3BA3">
        <w:rPr>
          <w:rFonts w:ascii="Times New Roman" w:eastAsia="Times New Roman" w:hAnsi="Times New Roman" w:cs="Times New Roman"/>
          <w:sz w:val="28"/>
          <w:szCs w:val="28"/>
        </w:rPr>
        <w:t>в 2012-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2013</w:t>
      </w:r>
      <w:r w:rsidR="00BD76E6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год</w:t>
      </w:r>
      <w:r w:rsidR="00BD76E6" w:rsidRPr="000E3BA3">
        <w:rPr>
          <w:rFonts w:ascii="Times New Roman" w:eastAsia="Times New Roman" w:hAnsi="Times New Roman" w:cs="Times New Roman"/>
          <w:sz w:val="28"/>
          <w:szCs w:val="28"/>
        </w:rPr>
        <w:t>ах,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и с 2014 </w:t>
      </w:r>
      <w:r w:rsidR="00BD76E6" w:rsidRPr="000E3BA3">
        <w:rPr>
          <w:rFonts w:ascii="Times New Roman" w:eastAsia="Times New Roman" w:hAnsi="Times New Roman" w:cs="Times New Roman"/>
          <w:sz w:val="28"/>
          <w:szCs w:val="28"/>
        </w:rPr>
        <w:t xml:space="preserve">года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по сегодняшний день </w:t>
      </w:r>
      <w:r w:rsidR="00BD76E6" w:rsidRPr="000E3BA3">
        <w:rPr>
          <w:rFonts w:ascii="Times New Roman" w:eastAsia="Times New Roman" w:hAnsi="Times New Roman" w:cs="Times New Roman"/>
          <w:sz w:val="28"/>
          <w:szCs w:val="28"/>
        </w:rPr>
        <w:t xml:space="preserve">он составляет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26,5%.</w:t>
      </w:r>
    </w:p>
    <w:p w:rsidR="00161DB7" w:rsidRPr="000E3BA3" w:rsidRDefault="00161DB7" w:rsidP="00161DB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Удельный вес налога на доходы физических лиц (НДФЛ) составляет от 30% до 50% собственных доходов муниципального образования «город Свирск».</w:t>
      </w:r>
    </w:p>
    <w:p w:rsidR="002F3129" w:rsidRPr="000E3BA3" w:rsidRDefault="002F3129" w:rsidP="00BD76E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3129" w:rsidRPr="000E3BA3" w:rsidRDefault="002F3129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noProof/>
        </w:rPr>
        <w:drawing>
          <wp:inline distT="0" distB="0" distL="0" distR="0" wp14:anchorId="71A69B0C" wp14:editId="1F96FC8B">
            <wp:extent cx="6066845" cy="1097280"/>
            <wp:effectExtent l="0" t="0" r="10160" b="2667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F3129" w:rsidRPr="000E3BA3" w:rsidRDefault="002F3129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151F" w:rsidRPr="000E3BA3" w:rsidRDefault="0029151F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ЕНВД</w:t>
      </w:r>
    </w:p>
    <w:p w:rsidR="0029151F" w:rsidRPr="000E3BA3" w:rsidRDefault="00161DB7" w:rsidP="00161DB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Поступления по единому налогу на вмененный доход с каждым годом увеличивается, и по отношению к 2009 году он вырос в 2,6 раза.</w:t>
      </w:r>
    </w:p>
    <w:p w:rsidR="00161DB7" w:rsidRPr="000E3BA3" w:rsidRDefault="00161DB7" w:rsidP="00161DB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Удельный вес к собственным доходам на сегодняшний день составляет – </w:t>
      </w:r>
      <w:r w:rsidR="00912F6F" w:rsidRPr="000E3BA3">
        <w:rPr>
          <w:rFonts w:ascii="Times New Roman" w:eastAsia="Times New Roman" w:hAnsi="Times New Roman" w:cs="Times New Roman"/>
          <w:sz w:val="28"/>
          <w:szCs w:val="28"/>
        </w:rPr>
        <w:t>9,4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%, что на </w:t>
      </w:r>
      <w:r w:rsidR="00912F6F" w:rsidRPr="000E3BA3">
        <w:rPr>
          <w:rFonts w:ascii="Times New Roman" w:eastAsia="Times New Roman" w:hAnsi="Times New Roman" w:cs="Times New Roman"/>
          <w:sz w:val="28"/>
          <w:szCs w:val="28"/>
        </w:rPr>
        <w:t>4,4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E3BA3">
        <w:rPr>
          <w:rFonts w:ascii="Times New Roman" w:eastAsia="Times New Roman" w:hAnsi="Times New Roman" w:cs="Times New Roman"/>
          <w:sz w:val="28"/>
          <w:szCs w:val="28"/>
        </w:rPr>
        <w:t>процентных</w:t>
      </w:r>
      <w:proofErr w:type="gramEnd"/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пункта выше, чем  в 2009 году (5,0%).</w:t>
      </w:r>
    </w:p>
    <w:p w:rsidR="00161DB7" w:rsidRPr="000E3BA3" w:rsidRDefault="00161DB7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151F" w:rsidRPr="000E3BA3" w:rsidRDefault="0029151F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noProof/>
        </w:rPr>
        <w:drawing>
          <wp:inline distT="0" distB="0" distL="0" distR="0" wp14:anchorId="7E632A99" wp14:editId="3D662213">
            <wp:extent cx="5939625" cy="1192695"/>
            <wp:effectExtent l="0" t="0" r="23495" b="2667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9151F" w:rsidRPr="000E3BA3" w:rsidRDefault="0029151F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3143" w:rsidRPr="000E3BA3" w:rsidRDefault="0029151F" w:rsidP="004A5A7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Налог на имущество</w:t>
      </w:r>
      <w:r w:rsidR="004A5A7B" w:rsidRPr="000E3BA3">
        <w:rPr>
          <w:rFonts w:ascii="Times New Roman" w:eastAsia="Times New Roman" w:hAnsi="Times New Roman" w:cs="Times New Roman"/>
          <w:sz w:val="28"/>
          <w:szCs w:val="28"/>
        </w:rPr>
        <w:t xml:space="preserve"> по муниципальному образованию «город Свирск» собирается не равномерно, так в 2011 году наблюдается значительное снижение данного налога. </w:t>
      </w:r>
    </w:p>
    <w:p w:rsidR="0029151F" w:rsidRPr="000E3BA3" w:rsidRDefault="004A5A7B" w:rsidP="004A5A7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Удельный вес </w:t>
      </w:r>
      <w:r w:rsidR="00C53143" w:rsidRPr="000E3BA3">
        <w:rPr>
          <w:rFonts w:ascii="Times New Roman" w:eastAsia="Times New Roman" w:hAnsi="Times New Roman" w:cs="Times New Roman"/>
          <w:sz w:val="28"/>
          <w:szCs w:val="28"/>
        </w:rPr>
        <w:t xml:space="preserve">данного налога в общем объеме собственных доходов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составляет около 2%.</w:t>
      </w:r>
    </w:p>
    <w:p w:rsidR="0029151F" w:rsidRPr="000E3BA3" w:rsidRDefault="0029151F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151F" w:rsidRPr="000E3BA3" w:rsidRDefault="0029151F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noProof/>
        </w:rPr>
        <w:drawing>
          <wp:inline distT="0" distB="0" distL="0" distR="0" wp14:anchorId="1235FB5C" wp14:editId="3BF8C4B3">
            <wp:extent cx="6058894" cy="1176793"/>
            <wp:effectExtent l="0" t="0" r="18415" b="2349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9151F" w:rsidRPr="000E3BA3" w:rsidRDefault="0029151F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151F" w:rsidRPr="000E3BA3" w:rsidRDefault="00C53143" w:rsidP="00C5314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Собираемость з</w:t>
      </w:r>
      <w:r w:rsidR="0029151F" w:rsidRPr="000E3BA3">
        <w:rPr>
          <w:rFonts w:ascii="Times New Roman" w:eastAsia="Times New Roman" w:hAnsi="Times New Roman" w:cs="Times New Roman"/>
          <w:sz w:val="28"/>
          <w:szCs w:val="28"/>
        </w:rPr>
        <w:t>емельн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ого </w:t>
      </w:r>
      <w:r w:rsidR="0029151F" w:rsidRPr="000E3BA3">
        <w:rPr>
          <w:rFonts w:ascii="Times New Roman" w:eastAsia="Times New Roman" w:hAnsi="Times New Roman" w:cs="Times New Roman"/>
          <w:sz w:val="28"/>
          <w:szCs w:val="28"/>
        </w:rPr>
        <w:t>налог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а с каждым годам увеличивается. Изменения в законодательстве, связанные с кадастровой стоимостью земли, привели к переплате в 2014 году данного налога.</w:t>
      </w:r>
    </w:p>
    <w:p w:rsidR="00C53143" w:rsidRPr="000E3BA3" w:rsidRDefault="00C53143" w:rsidP="00C5314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Удельный вес налога на землю в общем объеме собственного дохода вырос с 4,5% до </w:t>
      </w:r>
      <w:r w:rsidR="00986290" w:rsidRPr="000E3BA3">
        <w:rPr>
          <w:rFonts w:ascii="Times New Roman" w:eastAsia="Times New Roman" w:hAnsi="Times New Roman" w:cs="Times New Roman"/>
          <w:sz w:val="28"/>
          <w:szCs w:val="28"/>
        </w:rPr>
        <w:t xml:space="preserve">10,0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29151F" w:rsidRPr="000E3BA3" w:rsidRDefault="0029151F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151F" w:rsidRPr="000E3BA3" w:rsidRDefault="0029151F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noProof/>
        </w:rPr>
        <w:drawing>
          <wp:inline distT="0" distB="0" distL="0" distR="0" wp14:anchorId="519EDD6B" wp14:editId="56A13C45">
            <wp:extent cx="6058894" cy="1391478"/>
            <wp:effectExtent l="0" t="0" r="18415" b="1841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9151F" w:rsidRPr="000E3BA3" w:rsidRDefault="0029151F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151F" w:rsidRPr="000E3BA3" w:rsidRDefault="0029151F" w:rsidP="00411DD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Государственная пошлина</w:t>
      </w:r>
      <w:r w:rsidR="00986290" w:rsidRPr="000E3BA3">
        <w:rPr>
          <w:rFonts w:ascii="Times New Roman" w:eastAsia="Times New Roman" w:hAnsi="Times New Roman" w:cs="Times New Roman"/>
          <w:sz w:val="28"/>
          <w:szCs w:val="28"/>
        </w:rPr>
        <w:t xml:space="preserve"> имеет не значительный удельный вес в общем объеме собственных доходов и с 2009 по 2015 год составляет от 0,8% до 2,7%.</w:t>
      </w:r>
    </w:p>
    <w:p w:rsidR="0029151F" w:rsidRPr="000E3BA3" w:rsidRDefault="0029151F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151F" w:rsidRPr="000E3BA3" w:rsidRDefault="0029151F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noProof/>
        </w:rPr>
        <w:drawing>
          <wp:inline distT="0" distB="0" distL="0" distR="0" wp14:anchorId="0291FA36" wp14:editId="3538A69C">
            <wp:extent cx="6090700" cy="1431234"/>
            <wp:effectExtent l="0" t="0" r="24765" b="1714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9151F" w:rsidRPr="000E3BA3" w:rsidRDefault="0029151F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151F" w:rsidRPr="000E3BA3" w:rsidRDefault="00986290" w:rsidP="00411DD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Платежи по а</w:t>
      </w:r>
      <w:r w:rsidR="0029151F" w:rsidRPr="000E3BA3">
        <w:rPr>
          <w:rFonts w:ascii="Times New Roman" w:eastAsia="Times New Roman" w:hAnsi="Times New Roman" w:cs="Times New Roman"/>
          <w:sz w:val="28"/>
          <w:szCs w:val="28"/>
        </w:rPr>
        <w:t>ренд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9151F"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за пользование </w:t>
      </w:r>
      <w:r w:rsidR="0029151F" w:rsidRPr="000E3BA3">
        <w:rPr>
          <w:rFonts w:ascii="Times New Roman" w:eastAsia="Times New Roman" w:hAnsi="Times New Roman" w:cs="Times New Roman"/>
          <w:sz w:val="28"/>
          <w:szCs w:val="28"/>
        </w:rPr>
        <w:t>зем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9151F" w:rsidRPr="000E3BA3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ьными участками имеет тенденцию, как увеличения, так и снижения. Удельный вес данных платежей колеблется в пределах от 3,2% до 9,1%.</w:t>
      </w:r>
    </w:p>
    <w:p w:rsidR="00986290" w:rsidRPr="000E3BA3" w:rsidRDefault="00986290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151F" w:rsidRPr="000E3BA3" w:rsidRDefault="00610EBE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noProof/>
        </w:rPr>
        <w:drawing>
          <wp:inline distT="0" distB="0" distL="0" distR="0" wp14:anchorId="595C82F8" wp14:editId="4D193BD6">
            <wp:extent cx="6225872" cy="1009816"/>
            <wp:effectExtent l="0" t="0" r="2286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10EBE" w:rsidRPr="000E3BA3" w:rsidRDefault="00610EBE" w:rsidP="00411DD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1DDA" w:rsidRPr="000E3BA3" w:rsidRDefault="00986290" w:rsidP="00411DD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Поступление платежей по а</w:t>
      </w:r>
      <w:r w:rsidR="0029151F" w:rsidRPr="000E3BA3">
        <w:rPr>
          <w:rFonts w:ascii="Times New Roman" w:eastAsia="Times New Roman" w:hAnsi="Times New Roman" w:cs="Times New Roman"/>
          <w:sz w:val="28"/>
          <w:szCs w:val="28"/>
        </w:rPr>
        <w:t>ренд</w:t>
      </w:r>
      <w:r w:rsidR="00411DDA" w:rsidRPr="000E3BA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29151F" w:rsidRPr="000E3BA3">
        <w:rPr>
          <w:rFonts w:ascii="Times New Roman" w:eastAsia="Times New Roman" w:hAnsi="Times New Roman" w:cs="Times New Roman"/>
          <w:sz w:val="28"/>
          <w:szCs w:val="28"/>
        </w:rPr>
        <w:t>имуществ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411DDA" w:rsidRPr="000E3BA3">
        <w:rPr>
          <w:rFonts w:ascii="Times New Roman" w:eastAsia="Times New Roman" w:hAnsi="Times New Roman" w:cs="Times New Roman"/>
          <w:sz w:val="28"/>
          <w:szCs w:val="28"/>
        </w:rPr>
        <w:t>с 2009 года по 2012 года имело тенденцию к снижению, с 2013 по 2014 год увеличение до максимального значения, однако в 2015 году наблюдается незначительное снижение. Удельный вес данных платежей колеблется в пределах от 2,5% до 5,8%.</w:t>
      </w:r>
    </w:p>
    <w:p w:rsidR="0029151F" w:rsidRPr="000E3BA3" w:rsidRDefault="0029151F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151F" w:rsidRPr="000E3BA3" w:rsidRDefault="0029151F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noProof/>
        </w:rPr>
        <w:drawing>
          <wp:inline distT="0" distB="0" distL="0" distR="0" wp14:anchorId="5C194F1E" wp14:editId="51FD0B96">
            <wp:extent cx="6090700" cy="1383527"/>
            <wp:effectExtent l="0" t="0" r="24765" b="2667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9151F" w:rsidRPr="000E3BA3" w:rsidRDefault="0029151F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151F" w:rsidRPr="000E3BA3" w:rsidRDefault="00411DDA" w:rsidP="00B1411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Наблюдается ежегодное повышение поступлений по платежам </w:t>
      </w:r>
      <w:r w:rsidR="0001761D" w:rsidRPr="000E3BA3">
        <w:rPr>
          <w:rFonts w:ascii="Times New Roman" w:eastAsia="Times New Roman" w:hAnsi="Times New Roman" w:cs="Times New Roman"/>
          <w:sz w:val="28"/>
          <w:szCs w:val="28"/>
        </w:rPr>
        <w:t>за нег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1761D" w:rsidRPr="000E3BA3">
        <w:rPr>
          <w:rFonts w:ascii="Times New Roman" w:eastAsia="Times New Roman" w:hAnsi="Times New Roman" w:cs="Times New Roman"/>
          <w:sz w:val="28"/>
          <w:szCs w:val="28"/>
        </w:rPr>
        <w:t>тивное воздействие не окружающую среду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. Так данные платежи выросли по сравнению с 2009 годом в 3,8 раза.</w:t>
      </w:r>
      <w:r w:rsidRPr="000E3BA3">
        <w:t xml:space="preserve">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Удельный вес данного  платежа составляет на данный момент 7,2%, что на 4,7 процентных пункта </w:t>
      </w:r>
      <w:proofErr w:type="gramStart"/>
      <w:r w:rsidRPr="000E3BA3">
        <w:rPr>
          <w:rFonts w:ascii="Times New Roman" w:eastAsia="Times New Roman" w:hAnsi="Times New Roman" w:cs="Times New Roman"/>
          <w:sz w:val="28"/>
          <w:szCs w:val="28"/>
        </w:rPr>
        <w:t>выше</w:t>
      </w:r>
      <w:proofErr w:type="gramEnd"/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чем в 2009 году.</w:t>
      </w:r>
    </w:p>
    <w:p w:rsidR="0029151F" w:rsidRPr="000E3BA3" w:rsidRDefault="0029151F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151F" w:rsidRPr="000E3BA3" w:rsidRDefault="0001761D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noProof/>
        </w:rPr>
        <w:drawing>
          <wp:inline distT="0" distB="0" distL="0" distR="0" wp14:anchorId="73B26396" wp14:editId="1DA3797D">
            <wp:extent cx="6114553" cy="1391478"/>
            <wp:effectExtent l="0" t="0" r="19685" b="1841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9151F" w:rsidRPr="000E3BA3" w:rsidRDefault="0029151F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151F" w:rsidRPr="000E3BA3" w:rsidRDefault="00411DDA" w:rsidP="00FC060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Поступления</w:t>
      </w:r>
      <w:r w:rsidR="00FC060B" w:rsidRPr="000E3BA3">
        <w:rPr>
          <w:rFonts w:ascii="Times New Roman" w:eastAsia="Times New Roman" w:hAnsi="Times New Roman" w:cs="Times New Roman"/>
          <w:sz w:val="28"/>
          <w:szCs w:val="28"/>
        </w:rPr>
        <w:t xml:space="preserve"> в местный бюджет муниципального образования «город Свирск»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от п</w:t>
      </w:r>
      <w:r w:rsidR="0001761D" w:rsidRPr="000E3BA3">
        <w:rPr>
          <w:rFonts w:ascii="Times New Roman" w:eastAsia="Times New Roman" w:hAnsi="Times New Roman" w:cs="Times New Roman"/>
          <w:sz w:val="28"/>
          <w:szCs w:val="28"/>
        </w:rPr>
        <w:t>родаж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1761D" w:rsidRPr="000E3BA3">
        <w:rPr>
          <w:rFonts w:ascii="Times New Roman" w:eastAsia="Times New Roman" w:hAnsi="Times New Roman" w:cs="Times New Roman"/>
          <w:sz w:val="28"/>
          <w:szCs w:val="28"/>
        </w:rPr>
        <w:t xml:space="preserve"> имущества</w:t>
      </w:r>
      <w:r w:rsidR="00FC060B" w:rsidRPr="000E3BA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060B" w:rsidRPr="000E3BA3">
        <w:rPr>
          <w:rFonts w:ascii="Times New Roman" w:eastAsia="Times New Roman" w:hAnsi="Times New Roman" w:cs="Times New Roman"/>
          <w:sz w:val="28"/>
          <w:szCs w:val="28"/>
        </w:rPr>
        <w:t xml:space="preserve">начиная с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2009 года </w:t>
      </w:r>
      <w:r w:rsidR="00FC060B" w:rsidRPr="000E3BA3">
        <w:rPr>
          <w:rFonts w:ascii="Times New Roman" w:eastAsia="Times New Roman" w:hAnsi="Times New Roman" w:cs="Times New Roman"/>
          <w:sz w:val="28"/>
          <w:szCs w:val="28"/>
        </w:rPr>
        <w:t xml:space="preserve">и заканчивая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2015 год</w:t>
      </w:r>
      <w:r w:rsidR="00FC060B" w:rsidRPr="000E3BA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составило около 30 млн. руб.</w:t>
      </w:r>
    </w:p>
    <w:p w:rsidR="0029151F" w:rsidRPr="000E3BA3" w:rsidRDefault="0029151F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151F" w:rsidRPr="000E3BA3" w:rsidRDefault="0001761D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noProof/>
        </w:rPr>
        <w:drawing>
          <wp:inline distT="0" distB="0" distL="0" distR="0" wp14:anchorId="23787DF7" wp14:editId="60852021">
            <wp:extent cx="6154310" cy="1264257"/>
            <wp:effectExtent l="0" t="0" r="18415" b="1270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9151F" w:rsidRPr="000E3BA3" w:rsidRDefault="0029151F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151F" w:rsidRPr="000E3BA3" w:rsidRDefault="00B14113" w:rsidP="00B33BE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В 2011 году наблюдается резкое падение по продаже земельных участков в 6,4 раза. Начиная с 2012 года</w:t>
      </w:r>
      <w:r w:rsidR="00B33BEB" w:rsidRPr="000E3BA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01761D" w:rsidRPr="000E3BA3">
        <w:rPr>
          <w:rFonts w:ascii="Times New Roman" w:eastAsia="Times New Roman" w:hAnsi="Times New Roman" w:cs="Times New Roman"/>
          <w:sz w:val="28"/>
          <w:szCs w:val="28"/>
        </w:rPr>
        <w:t>родажа зем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1761D" w:rsidRPr="000E3BA3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ьных участк</w:t>
      </w:r>
      <w:r w:rsidR="00B33BEB" w:rsidRPr="000E3BA3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с каждым годом увеличивается</w:t>
      </w:r>
      <w:r w:rsidR="00B33BEB" w:rsidRPr="000E3BA3">
        <w:rPr>
          <w:rFonts w:ascii="Times New Roman" w:eastAsia="Times New Roman" w:hAnsi="Times New Roman" w:cs="Times New Roman"/>
          <w:sz w:val="28"/>
          <w:szCs w:val="28"/>
        </w:rPr>
        <w:t xml:space="preserve"> и к 2015 году достигает значения 1039,0 тыс. руб. в год, что в 5,6 раз выше показателя 2009 года.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1761D" w:rsidRPr="000E3BA3" w:rsidRDefault="0001761D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761D" w:rsidRPr="000E3BA3" w:rsidRDefault="0001761D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noProof/>
        </w:rPr>
        <w:drawing>
          <wp:inline distT="0" distB="0" distL="0" distR="0" wp14:anchorId="6E2E830D" wp14:editId="09668D9A">
            <wp:extent cx="5645426" cy="1311965"/>
            <wp:effectExtent l="0" t="0" r="12700" b="2159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1761D" w:rsidRPr="000E3BA3" w:rsidRDefault="0001761D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761D" w:rsidRPr="000E3BA3" w:rsidRDefault="00B33BEB" w:rsidP="00B33BE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Платежи в местный бюджет от ш</w:t>
      </w:r>
      <w:r w:rsidR="0001761D" w:rsidRPr="000E3BA3">
        <w:rPr>
          <w:rFonts w:ascii="Times New Roman" w:eastAsia="Times New Roman" w:hAnsi="Times New Roman" w:cs="Times New Roman"/>
          <w:sz w:val="28"/>
          <w:szCs w:val="28"/>
        </w:rPr>
        <w:t>траф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ных санкций не равномерны</w:t>
      </w:r>
      <w:r w:rsidR="007C7782" w:rsidRPr="000E3BA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7782" w:rsidRPr="000E3BA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ак наибольшее значение данного платежа наблюдается в 2011 году, наименьш</w:t>
      </w:r>
      <w:r w:rsidR="007C7782" w:rsidRPr="000E3BA3">
        <w:rPr>
          <w:rFonts w:ascii="Times New Roman" w:eastAsia="Times New Roman" w:hAnsi="Times New Roman" w:cs="Times New Roman"/>
          <w:sz w:val="28"/>
          <w:szCs w:val="28"/>
        </w:rPr>
        <w:t xml:space="preserve">ее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>в 2012 году. К 2015 году данный показатель снижен по сравнению с 2009 годом на 59%.</w:t>
      </w:r>
    </w:p>
    <w:p w:rsidR="0001761D" w:rsidRPr="000E3BA3" w:rsidRDefault="0001761D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761D" w:rsidRPr="000E3BA3" w:rsidRDefault="0001761D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noProof/>
        </w:rPr>
        <w:lastRenderedPageBreak/>
        <w:drawing>
          <wp:inline distT="0" distB="0" distL="0" distR="0" wp14:anchorId="3E52F46F" wp14:editId="0F78159A">
            <wp:extent cx="6035040" cy="1526651"/>
            <wp:effectExtent l="0" t="0" r="22860" b="1651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1761D" w:rsidRPr="000E3BA3" w:rsidRDefault="0001761D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761D" w:rsidRPr="000E3BA3" w:rsidRDefault="007C7782" w:rsidP="0023195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Начиная</w:t>
      </w:r>
      <w:r w:rsidR="00231957" w:rsidRPr="000E3BA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 с 2009 года </w:t>
      </w:r>
      <w:r w:rsidR="00631179" w:rsidRPr="000E3BA3">
        <w:rPr>
          <w:rFonts w:ascii="Times New Roman" w:eastAsia="Times New Roman" w:hAnsi="Times New Roman" w:cs="Times New Roman"/>
          <w:sz w:val="28"/>
          <w:szCs w:val="28"/>
        </w:rPr>
        <w:t>поступления от</w:t>
      </w:r>
      <w:r w:rsidR="00231957" w:rsidRPr="000E3BA3">
        <w:rPr>
          <w:rFonts w:ascii="Times New Roman" w:eastAsia="Times New Roman" w:hAnsi="Times New Roman" w:cs="Times New Roman"/>
          <w:sz w:val="28"/>
          <w:szCs w:val="28"/>
        </w:rPr>
        <w:t xml:space="preserve"> предпринимательской деятельности имеют тенденцию к росту, который в 2015 году составил 217,2%</w:t>
      </w:r>
    </w:p>
    <w:p w:rsidR="0001761D" w:rsidRPr="000E3BA3" w:rsidRDefault="0001761D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761D" w:rsidRPr="000E3BA3" w:rsidRDefault="0001761D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noProof/>
        </w:rPr>
        <w:drawing>
          <wp:inline distT="0" distB="0" distL="0" distR="0" wp14:anchorId="0CE16F2B" wp14:editId="3F727D44">
            <wp:extent cx="5979381" cy="1447137"/>
            <wp:effectExtent l="0" t="0" r="21590" b="2032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1761D" w:rsidRPr="000E3BA3" w:rsidRDefault="0001761D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761D" w:rsidRPr="000E3BA3" w:rsidRDefault="0001761D" w:rsidP="005A2BD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2AC6" w:rsidRPr="000E3BA3" w:rsidRDefault="00A92AC6" w:rsidP="00A92AC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6" w:name="_Toc425346340"/>
      <w:bookmarkEnd w:id="5"/>
      <w:r w:rsidRPr="000E3BA3">
        <w:rPr>
          <w:rFonts w:ascii="Times New Roman" w:hAnsi="Times New Roman" w:cs="Times New Roman"/>
          <w:b/>
          <w:sz w:val="32"/>
          <w:szCs w:val="32"/>
        </w:rPr>
        <w:t>Рейтинг муниципального образования «город Свирск» в  Иркутской области.</w:t>
      </w:r>
    </w:p>
    <w:p w:rsidR="005545F3" w:rsidRPr="000E3BA3" w:rsidRDefault="005545F3" w:rsidP="007E1E82">
      <w:pPr>
        <w:suppressAutoHyphens/>
        <w:spacing w:after="0"/>
        <w:ind w:firstLine="726"/>
        <w:jc w:val="center"/>
        <w:rPr>
          <w:rFonts w:ascii="Times New Roman" w:hAnsi="Times New Roman" w:cs="Times New Roman"/>
          <w:sz w:val="36"/>
          <w:szCs w:val="36"/>
        </w:rPr>
      </w:pPr>
    </w:p>
    <w:p w:rsidR="00A92AC6" w:rsidRDefault="00A92AC6" w:rsidP="00A92AC6">
      <w:pPr>
        <w:suppressAutoHyphens/>
        <w:spacing w:after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0E3BA3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Pr="000E3BA3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E3BA3">
        <w:rPr>
          <w:rFonts w:ascii="Times New Roman" w:hAnsi="Times New Roman" w:cs="Times New Roman"/>
          <w:sz w:val="28"/>
          <w:szCs w:val="28"/>
        </w:rPr>
        <w:t xml:space="preserve">-голосования населения Иркутской области - за 2014 </w:t>
      </w:r>
      <w:r w:rsidR="000E21F0" w:rsidRPr="000E3BA3">
        <w:rPr>
          <w:rFonts w:ascii="Times New Roman" w:hAnsi="Times New Roman" w:cs="Times New Roman"/>
          <w:sz w:val="28"/>
          <w:szCs w:val="28"/>
        </w:rPr>
        <w:t>год было обработано 15167 анкет по четырем направлениям (здравоохранение, образование, ЖКХ, культура).</w:t>
      </w:r>
      <w:r w:rsidRPr="000E3BA3">
        <w:rPr>
          <w:rFonts w:ascii="Times New Roman" w:hAnsi="Times New Roman" w:cs="Times New Roman"/>
          <w:sz w:val="28"/>
          <w:szCs w:val="28"/>
        </w:rPr>
        <w:t xml:space="preserve"> Муниципальное образование «город Свирск» занял</w:t>
      </w:r>
      <w:r w:rsidR="000E21F0" w:rsidRPr="000E3BA3">
        <w:rPr>
          <w:rFonts w:ascii="Times New Roman" w:hAnsi="Times New Roman" w:cs="Times New Roman"/>
          <w:sz w:val="28"/>
          <w:szCs w:val="28"/>
        </w:rPr>
        <w:t>о</w:t>
      </w:r>
      <w:r w:rsidRPr="000E3BA3">
        <w:rPr>
          <w:rFonts w:ascii="Times New Roman" w:hAnsi="Times New Roman" w:cs="Times New Roman"/>
          <w:sz w:val="28"/>
          <w:szCs w:val="28"/>
        </w:rPr>
        <w:t xml:space="preserve"> седьмую строку</w:t>
      </w:r>
      <w:r w:rsidR="000E21F0" w:rsidRPr="000E3BA3">
        <w:rPr>
          <w:rFonts w:ascii="Times New Roman" w:hAnsi="Times New Roman" w:cs="Times New Roman"/>
          <w:sz w:val="28"/>
          <w:szCs w:val="28"/>
        </w:rPr>
        <w:t>,</w:t>
      </w:r>
      <w:r w:rsidRPr="000E3BA3">
        <w:rPr>
          <w:rFonts w:ascii="Times New Roman" w:hAnsi="Times New Roman" w:cs="Times New Roman"/>
          <w:sz w:val="28"/>
          <w:szCs w:val="28"/>
        </w:rPr>
        <w:t xml:space="preserve"> разделив ее с городом Черемхово и </w:t>
      </w:r>
      <w:proofErr w:type="spellStart"/>
      <w:r w:rsidRPr="000E3BA3">
        <w:rPr>
          <w:rFonts w:ascii="Times New Roman" w:hAnsi="Times New Roman" w:cs="Times New Roman"/>
          <w:sz w:val="28"/>
          <w:szCs w:val="28"/>
        </w:rPr>
        <w:t>Балаганским</w:t>
      </w:r>
      <w:proofErr w:type="spellEnd"/>
      <w:r w:rsidRPr="000E3BA3">
        <w:rPr>
          <w:rFonts w:ascii="Times New Roman" w:hAnsi="Times New Roman" w:cs="Times New Roman"/>
          <w:sz w:val="28"/>
          <w:szCs w:val="28"/>
        </w:rPr>
        <w:t xml:space="preserve"> районом</w:t>
      </w:r>
      <w:r w:rsidR="000E3BA3" w:rsidRPr="000E3BA3">
        <w:rPr>
          <w:rFonts w:ascii="Times New Roman" w:hAnsi="Times New Roman" w:cs="Times New Roman"/>
          <w:sz w:val="28"/>
          <w:szCs w:val="28"/>
        </w:rPr>
        <w:t xml:space="preserve">, в 2015 году на 8 месте совместно с городами Зима, Иркутск, Черемхово и </w:t>
      </w:r>
      <w:proofErr w:type="spellStart"/>
      <w:r w:rsidR="000E3BA3" w:rsidRPr="000E3BA3">
        <w:rPr>
          <w:rFonts w:ascii="Times New Roman" w:hAnsi="Times New Roman" w:cs="Times New Roman"/>
          <w:sz w:val="28"/>
          <w:szCs w:val="28"/>
        </w:rPr>
        <w:t>Балаганским</w:t>
      </w:r>
      <w:proofErr w:type="spellEnd"/>
      <w:r w:rsidR="000E3BA3" w:rsidRPr="000E3BA3">
        <w:rPr>
          <w:rFonts w:ascii="Times New Roman" w:hAnsi="Times New Roman" w:cs="Times New Roman"/>
          <w:sz w:val="28"/>
          <w:szCs w:val="28"/>
        </w:rPr>
        <w:t xml:space="preserve"> районом.</w:t>
      </w:r>
    </w:p>
    <w:p w:rsidR="000E3BA3" w:rsidRPr="000E3BA3" w:rsidRDefault="000E3BA3" w:rsidP="00A92AC6">
      <w:pPr>
        <w:suppressAutoHyphens/>
        <w:spacing w:after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</w:p>
    <w:p w:rsidR="00137779" w:rsidRPr="000E3BA3" w:rsidRDefault="00137779" w:rsidP="000E3B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sub_91112"/>
      <w:r w:rsidRPr="000E3BA3">
        <w:rPr>
          <w:rFonts w:ascii="Times New Roman" w:eastAsia="Times New Roman" w:hAnsi="Times New Roman" w:cs="Times New Roman"/>
          <w:sz w:val="28"/>
          <w:szCs w:val="28"/>
        </w:rPr>
        <w:t>Основные проблемы социально-экономического развития муниципального образования «город Свирск»</w:t>
      </w:r>
    </w:p>
    <w:bookmarkEnd w:id="7"/>
    <w:p w:rsidR="00137779" w:rsidRPr="000E3BA3" w:rsidRDefault="00137779" w:rsidP="0013777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Данная часть содержит анализ современного социально-экономического положения муниципального образования «город Свирск», содержащий количественную и качественную характеристику основных проблем, решение которых составит основное содержание Стратегии.</w:t>
      </w:r>
    </w:p>
    <w:p w:rsidR="000E21F0" w:rsidRPr="000E3BA3" w:rsidRDefault="000E21F0" w:rsidP="00A92AC6">
      <w:pPr>
        <w:suppressAutoHyphens/>
        <w:spacing w:after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</w:p>
    <w:p w:rsidR="00EB2E7D" w:rsidRPr="000E3BA3" w:rsidRDefault="00EB2E7D" w:rsidP="00EB2E7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Оценка действующих мер по улучшению социально-экономического положения муниципального образования «город Свирск»</w:t>
      </w:r>
    </w:p>
    <w:p w:rsidR="00EB2E7D" w:rsidRPr="000E3BA3" w:rsidRDefault="00EB2E7D" w:rsidP="00EB2E7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E3BA3">
        <w:rPr>
          <w:rFonts w:ascii="Times New Roman" w:eastAsia="Times New Roman" w:hAnsi="Times New Roman" w:cs="Times New Roman"/>
          <w:sz w:val="28"/>
          <w:szCs w:val="28"/>
        </w:rPr>
        <w:t xml:space="preserve">В данной части рассматриваются все действующие формы и методы управления со стороны федеральных исполнительных органов </w:t>
      </w:r>
      <w:r w:rsidRPr="000E3BA3">
        <w:rPr>
          <w:rFonts w:ascii="Times New Roman" w:eastAsia="Times New Roman" w:hAnsi="Times New Roman" w:cs="Times New Roman"/>
          <w:sz w:val="28"/>
          <w:szCs w:val="28"/>
        </w:rPr>
        <w:lastRenderedPageBreak/>
        <w:t>государственной власти, исполнительных органов государственной власти Иркутской области, органа местного самоуправления муниципального образования «город Свирск», влияющие на социально-экономическое развитие муниципального образования «город Свирск», приводятся результаты анализа эффективности реализуемых мер исходя из оценки динамики социально-экономического развития муниципального образования «город Свирск».</w:t>
      </w:r>
      <w:proofErr w:type="gramEnd"/>
    </w:p>
    <w:p w:rsidR="00EB2E7D" w:rsidRPr="000E3BA3" w:rsidRDefault="00EB2E7D" w:rsidP="00EB2E7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BA3">
        <w:rPr>
          <w:rFonts w:ascii="Times New Roman" w:eastAsia="Times New Roman" w:hAnsi="Times New Roman" w:cs="Times New Roman"/>
          <w:sz w:val="28"/>
          <w:szCs w:val="28"/>
        </w:rPr>
        <w:t>Отдельно рассматривается влияние внешних факторов на социально-экономическое развитие муниципального образования «город Свирск».</w:t>
      </w:r>
    </w:p>
    <w:p w:rsidR="00EB2E7D" w:rsidRPr="000E3BA3" w:rsidRDefault="00EB2E7D" w:rsidP="00EB2E7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7779" w:rsidRDefault="00137779" w:rsidP="007E1E82">
      <w:pPr>
        <w:suppressAutoHyphens/>
        <w:spacing w:after="0"/>
        <w:ind w:firstLine="726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0851AD" w:rsidRPr="00A524FF" w:rsidRDefault="000851AD" w:rsidP="007E1E82">
      <w:pPr>
        <w:suppressAutoHyphens/>
        <w:spacing w:after="0"/>
        <w:ind w:firstLine="726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A524FF">
        <w:rPr>
          <w:rFonts w:ascii="Times New Roman" w:hAnsi="Times New Roman" w:cs="Times New Roman"/>
          <w:b/>
          <w:sz w:val="28"/>
          <w:szCs w:val="28"/>
          <w:highlight w:val="yellow"/>
        </w:rPr>
        <w:t>УПРАВЛЕНИЕ МУНИЦИПАЛЬНОГО ОБРАЗОВАНИЯ</w:t>
      </w:r>
    </w:p>
    <w:p w:rsidR="000851AD" w:rsidRPr="00A524FF" w:rsidRDefault="000851AD" w:rsidP="007E1E82">
      <w:pPr>
        <w:suppressAutoHyphens/>
        <w:spacing w:after="0"/>
        <w:ind w:firstLine="7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4F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«ГОРОД СВИРСК»</w:t>
      </w:r>
    </w:p>
    <w:bookmarkEnd w:id="6"/>
    <w:p w:rsidR="00BC4500" w:rsidRPr="00A524FF" w:rsidRDefault="00BC4500" w:rsidP="00003262">
      <w:pPr>
        <w:suppressAutoHyphens/>
        <w:spacing w:after="0" w:line="264" w:lineRule="auto"/>
        <w:ind w:firstLine="726"/>
        <w:jc w:val="both"/>
        <w:rPr>
          <w:rFonts w:ascii="Times New Roman" w:hAnsi="Times New Roman" w:cs="Times New Roman"/>
          <w:sz w:val="28"/>
          <w:highlight w:val="yellow"/>
        </w:rPr>
      </w:pPr>
    </w:p>
    <w:p w:rsidR="00BC4500" w:rsidRPr="00A524FF" w:rsidRDefault="009166EA" w:rsidP="00335042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b/>
          <w:sz w:val="28"/>
          <w:szCs w:val="28"/>
        </w:rPr>
        <w:t>И</w:t>
      </w:r>
      <w:r w:rsidR="00BC4500" w:rsidRPr="00A524FF">
        <w:rPr>
          <w:rFonts w:ascii="Times New Roman" w:hAnsi="Times New Roman" w:cs="Times New Roman"/>
          <w:b/>
          <w:sz w:val="28"/>
          <w:szCs w:val="28"/>
        </w:rPr>
        <w:t xml:space="preserve">нвестиционная </w:t>
      </w:r>
      <w:r w:rsidRPr="00A524FF">
        <w:rPr>
          <w:rFonts w:ascii="Times New Roman" w:hAnsi="Times New Roman" w:cs="Times New Roman"/>
          <w:b/>
          <w:sz w:val="28"/>
          <w:szCs w:val="28"/>
        </w:rPr>
        <w:t>деятельность</w:t>
      </w:r>
      <w:r w:rsidR="00BC4500" w:rsidRPr="00A524FF">
        <w:rPr>
          <w:rFonts w:ascii="Times New Roman" w:hAnsi="Times New Roman" w:cs="Times New Roman"/>
          <w:sz w:val="28"/>
          <w:szCs w:val="28"/>
        </w:rPr>
        <w:t xml:space="preserve"> ориентирована на повышение эффективности существующих мер и выработки новых механизмов поддержки</w:t>
      </w:r>
      <w:r w:rsidRPr="00A524FF">
        <w:rPr>
          <w:rFonts w:ascii="Times New Roman" w:hAnsi="Times New Roman" w:cs="Times New Roman"/>
          <w:sz w:val="28"/>
          <w:szCs w:val="28"/>
        </w:rPr>
        <w:t xml:space="preserve"> и привлечения </w:t>
      </w:r>
      <w:r w:rsidR="00BC4500" w:rsidRPr="00A524FF">
        <w:rPr>
          <w:rFonts w:ascii="Times New Roman" w:hAnsi="Times New Roman" w:cs="Times New Roman"/>
          <w:sz w:val="28"/>
          <w:szCs w:val="28"/>
        </w:rPr>
        <w:t>субъектов инвестиционной деятельности.</w:t>
      </w:r>
    </w:p>
    <w:p w:rsidR="00BC4500" w:rsidRPr="00A524FF" w:rsidRDefault="00BC4500" w:rsidP="0033504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sz w:val="28"/>
          <w:szCs w:val="28"/>
        </w:rPr>
        <w:t xml:space="preserve">По абсолютному показателю объема инвестиций в основной капитал среди </w:t>
      </w:r>
      <w:r w:rsidR="009166EA" w:rsidRPr="00A524FF">
        <w:rPr>
          <w:rFonts w:ascii="Times New Roman" w:hAnsi="Times New Roman" w:cs="Times New Roman"/>
          <w:sz w:val="28"/>
          <w:szCs w:val="28"/>
        </w:rPr>
        <w:t>муниципальных образований</w:t>
      </w:r>
      <w:r w:rsidRPr="00A524FF">
        <w:rPr>
          <w:rFonts w:ascii="Times New Roman" w:hAnsi="Times New Roman" w:cs="Times New Roman"/>
          <w:sz w:val="28"/>
          <w:szCs w:val="28"/>
        </w:rPr>
        <w:t xml:space="preserve"> Иркутск</w:t>
      </w:r>
      <w:r w:rsidR="009166EA" w:rsidRPr="00A524FF">
        <w:rPr>
          <w:rFonts w:ascii="Times New Roman" w:hAnsi="Times New Roman" w:cs="Times New Roman"/>
          <w:sz w:val="28"/>
          <w:szCs w:val="28"/>
        </w:rPr>
        <w:t>ой</w:t>
      </w:r>
      <w:r w:rsidRPr="00A524FF">
        <w:rPr>
          <w:rFonts w:ascii="Times New Roman" w:hAnsi="Times New Roman" w:cs="Times New Roman"/>
          <w:sz w:val="28"/>
          <w:szCs w:val="28"/>
        </w:rPr>
        <w:t xml:space="preserve"> област</w:t>
      </w:r>
      <w:r w:rsidR="009166EA" w:rsidRPr="00A524FF">
        <w:rPr>
          <w:rFonts w:ascii="Times New Roman" w:hAnsi="Times New Roman" w:cs="Times New Roman"/>
          <w:sz w:val="28"/>
          <w:szCs w:val="28"/>
        </w:rPr>
        <w:t>и</w:t>
      </w:r>
      <w:r w:rsidRPr="00A524FF">
        <w:rPr>
          <w:rFonts w:ascii="Times New Roman" w:hAnsi="Times New Roman" w:cs="Times New Roman"/>
          <w:sz w:val="28"/>
          <w:szCs w:val="28"/>
        </w:rPr>
        <w:t xml:space="preserve"> </w:t>
      </w:r>
      <w:r w:rsidR="009166EA" w:rsidRPr="00A524FF">
        <w:rPr>
          <w:rFonts w:ascii="Times New Roman" w:hAnsi="Times New Roman" w:cs="Times New Roman"/>
          <w:sz w:val="28"/>
          <w:szCs w:val="28"/>
        </w:rPr>
        <w:t xml:space="preserve">г. Свирск </w:t>
      </w:r>
      <w:r w:rsidRPr="00A524FF">
        <w:rPr>
          <w:rFonts w:ascii="Times New Roman" w:hAnsi="Times New Roman" w:cs="Times New Roman"/>
          <w:sz w:val="28"/>
          <w:szCs w:val="28"/>
        </w:rPr>
        <w:t xml:space="preserve">занимает 2 место. </w:t>
      </w:r>
    </w:p>
    <w:p w:rsidR="00836A72" w:rsidRPr="00A524FF" w:rsidRDefault="00C42D82" w:rsidP="00A524F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образования «город Свирск» создан инвестиционный </w:t>
      </w:r>
      <w:r w:rsidR="00245327" w:rsidRPr="00A524FF">
        <w:rPr>
          <w:rFonts w:ascii="Times New Roman" w:hAnsi="Times New Roman" w:cs="Times New Roman"/>
          <w:sz w:val="28"/>
          <w:szCs w:val="28"/>
        </w:rPr>
        <w:t>совет</w:t>
      </w:r>
      <w:r w:rsidRPr="00A524FF">
        <w:rPr>
          <w:rFonts w:ascii="Times New Roman" w:hAnsi="Times New Roman" w:cs="Times New Roman"/>
          <w:sz w:val="28"/>
          <w:szCs w:val="28"/>
        </w:rPr>
        <w:t xml:space="preserve">, сформированы </w:t>
      </w:r>
      <w:r w:rsidR="00836A72" w:rsidRPr="00A524FF">
        <w:rPr>
          <w:rFonts w:ascii="Times New Roman" w:hAnsi="Times New Roman" w:cs="Times New Roman"/>
          <w:sz w:val="28"/>
          <w:szCs w:val="28"/>
        </w:rPr>
        <w:t>4</w:t>
      </w:r>
      <w:r w:rsidRPr="00A524FF">
        <w:rPr>
          <w:rFonts w:ascii="Times New Roman" w:hAnsi="Times New Roman" w:cs="Times New Roman"/>
          <w:sz w:val="28"/>
          <w:szCs w:val="28"/>
        </w:rPr>
        <w:t xml:space="preserve"> инвестиционны</w:t>
      </w:r>
      <w:r w:rsidR="00836A72" w:rsidRPr="00A524FF">
        <w:rPr>
          <w:rFonts w:ascii="Times New Roman" w:hAnsi="Times New Roman" w:cs="Times New Roman"/>
          <w:sz w:val="28"/>
          <w:szCs w:val="28"/>
        </w:rPr>
        <w:t>е</w:t>
      </w:r>
      <w:r w:rsidRPr="00A524FF">
        <w:rPr>
          <w:rFonts w:ascii="Times New Roman" w:hAnsi="Times New Roman" w:cs="Times New Roman"/>
          <w:sz w:val="28"/>
          <w:szCs w:val="28"/>
        </w:rPr>
        <w:t xml:space="preserve"> площад</w:t>
      </w:r>
      <w:r w:rsidR="00836A72" w:rsidRPr="00A524FF">
        <w:rPr>
          <w:rFonts w:ascii="Times New Roman" w:hAnsi="Times New Roman" w:cs="Times New Roman"/>
          <w:sz w:val="28"/>
          <w:szCs w:val="28"/>
        </w:rPr>
        <w:t>ки</w:t>
      </w:r>
      <w:r w:rsidRPr="00A524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4500" w:rsidRPr="00A524FF" w:rsidRDefault="00BC4500" w:rsidP="00335042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sz w:val="28"/>
          <w:szCs w:val="28"/>
        </w:rPr>
        <w:t xml:space="preserve">Благодаря системной работе по повышению инвестиционной привлекательности территорий, содействию реализации  инвестиционных и инфраструктурных проектов позитивная динамика инвестиций в основной капитал на душу населения </w:t>
      </w:r>
      <w:r w:rsidR="008502D8" w:rsidRPr="00A524FF">
        <w:rPr>
          <w:rFonts w:ascii="Times New Roman" w:hAnsi="Times New Roman" w:cs="Times New Roman"/>
          <w:sz w:val="28"/>
          <w:szCs w:val="28"/>
        </w:rPr>
        <w:t xml:space="preserve">увеличен </w:t>
      </w:r>
      <w:r w:rsidR="000851AD" w:rsidRPr="00A524FF">
        <w:rPr>
          <w:rFonts w:ascii="Times New Roman" w:hAnsi="Times New Roman" w:cs="Times New Roman"/>
          <w:sz w:val="28"/>
          <w:szCs w:val="28"/>
        </w:rPr>
        <w:t>в 5,6 раза (</w:t>
      </w:r>
      <w:r w:rsidR="008502D8" w:rsidRPr="00A524FF">
        <w:rPr>
          <w:rFonts w:ascii="Times New Roman" w:hAnsi="Times New Roman" w:cs="Times New Roman"/>
          <w:sz w:val="28"/>
          <w:szCs w:val="28"/>
        </w:rPr>
        <w:t xml:space="preserve">с </w:t>
      </w:r>
      <w:r w:rsidR="00F96AFF" w:rsidRPr="00A524FF">
        <w:rPr>
          <w:rFonts w:ascii="Times New Roman" w:hAnsi="Times New Roman" w:cs="Times New Roman"/>
          <w:sz w:val="28"/>
          <w:szCs w:val="28"/>
        </w:rPr>
        <w:t>4,04 тыс. руб.</w:t>
      </w:r>
      <w:r w:rsidR="008502D8" w:rsidRPr="00A524FF">
        <w:rPr>
          <w:rFonts w:ascii="Times New Roman" w:hAnsi="Times New Roman" w:cs="Times New Roman"/>
          <w:sz w:val="28"/>
          <w:szCs w:val="28"/>
        </w:rPr>
        <w:t xml:space="preserve"> в 2009г до </w:t>
      </w:r>
      <w:r w:rsidR="00F96AFF" w:rsidRPr="00A524FF">
        <w:rPr>
          <w:rFonts w:ascii="Times New Roman" w:hAnsi="Times New Roman" w:cs="Times New Roman"/>
          <w:sz w:val="28"/>
          <w:szCs w:val="28"/>
        </w:rPr>
        <w:t>22,6 тыс. руб.</w:t>
      </w:r>
      <w:r w:rsidR="008502D8" w:rsidRPr="00A524FF">
        <w:rPr>
          <w:rFonts w:ascii="Times New Roman" w:hAnsi="Times New Roman" w:cs="Times New Roman"/>
          <w:sz w:val="28"/>
          <w:szCs w:val="28"/>
        </w:rPr>
        <w:t xml:space="preserve"> в 2014г</w:t>
      </w:r>
      <w:r w:rsidR="000851AD" w:rsidRPr="00A524FF">
        <w:rPr>
          <w:rFonts w:ascii="Times New Roman" w:hAnsi="Times New Roman" w:cs="Times New Roman"/>
          <w:sz w:val="28"/>
          <w:szCs w:val="28"/>
        </w:rPr>
        <w:t>).</w:t>
      </w:r>
    </w:p>
    <w:p w:rsidR="00BC4500" w:rsidRPr="00A524FF" w:rsidRDefault="00BC4500" w:rsidP="00D304CB">
      <w:pPr>
        <w:suppressAutoHyphens/>
        <w:spacing w:after="0"/>
        <w:ind w:firstLine="726"/>
        <w:jc w:val="both"/>
        <w:rPr>
          <w:rFonts w:ascii="Times New Roman" w:hAnsi="Times New Roman" w:cs="Times New Roman"/>
          <w:sz w:val="28"/>
        </w:rPr>
      </w:pPr>
      <w:r w:rsidRPr="00A524FF">
        <w:rPr>
          <w:rFonts w:ascii="Times New Roman" w:hAnsi="Times New Roman" w:cs="Times New Roman"/>
          <w:sz w:val="28"/>
        </w:rPr>
        <w:t xml:space="preserve"> </w:t>
      </w:r>
    </w:p>
    <w:p w:rsidR="007B637A" w:rsidRPr="00A524FF" w:rsidRDefault="00BC4500" w:rsidP="007E1E82">
      <w:pPr>
        <w:suppressAutoHyphens/>
        <w:spacing w:after="0"/>
        <w:ind w:firstLine="726"/>
        <w:jc w:val="both"/>
        <w:rPr>
          <w:rFonts w:ascii="Times New Roman" w:hAnsi="Times New Roman" w:cs="Times New Roman"/>
          <w:sz w:val="28"/>
        </w:rPr>
      </w:pPr>
      <w:bookmarkStart w:id="8" w:name="_Toc416429416"/>
      <w:bookmarkStart w:id="9" w:name="_Toc422236017"/>
      <w:bookmarkStart w:id="10" w:name="_Toc425346070"/>
      <w:bookmarkStart w:id="11" w:name="_Toc425346341"/>
      <w:r w:rsidRPr="00A524FF">
        <w:rPr>
          <w:rFonts w:ascii="Times New Roman" w:hAnsi="Times New Roman"/>
          <w:b/>
          <w:sz w:val="28"/>
          <w:szCs w:val="28"/>
        </w:rPr>
        <w:t>Реализация мер, направленных на повышение</w:t>
      </w:r>
      <w:r w:rsidRPr="00A524FF">
        <w:rPr>
          <w:rFonts w:ascii="Times New Roman" w:eastAsia="Times New Roman" w:hAnsi="Times New Roman"/>
          <w:b/>
          <w:sz w:val="28"/>
          <w:szCs w:val="28"/>
        </w:rPr>
        <w:t xml:space="preserve"> эффективности муниципального управления</w:t>
      </w:r>
      <w:bookmarkEnd w:id="8"/>
      <w:r w:rsidR="007B637A" w:rsidRPr="00A524FF">
        <w:rPr>
          <w:rFonts w:ascii="Times New Roman" w:eastAsia="Times New Roman" w:hAnsi="Times New Roman"/>
          <w:sz w:val="28"/>
          <w:szCs w:val="28"/>
        </w:rPr>
        <w:t xml:space="preserve">, является одной </w:t>
      </w:r>
      <w:r w:rsidRPr="00A524FF">
        <w:rPr>
          <w:rFonts w:ascii="Times New Roman" w:hAnsi="Times New Roman"/>
          <w:sz w:val="28"/>
          <w:szCs w:val="28"/>
        </w:rPr>
        <w:t xml:space="preserve"> </w:t>
      </w:r>
      <w:bookmarkEnd w:id="9"/>
      <w:bookmarkEnd w:id="10"/>
      <w:bookmarkEnd w:id="11"/>
      <w:r w:rsidR="007B637A" w:rsidRPr="00A524FF">
        <w:rPr>
          <w:rFonts w:ascii="Times New Roman" w:eastAsia="Times New Roman" w:hAnsi="Times New Roman"/>
          <w:sz w:val="28"/>
          <w:szCs w:val="28"/>
        </w:rPr>
        <w:t xml:space="preserve">из ключевых задач, реализуемых </w:t>
      </w:r>
      <w:r w:rsidR="00385691" w:rsidRPr="00A524FF">
        <w:rPr>
          <w:rFonts w:ascii="Times New Roman" w:eastAsia="Times New Roman" w:hAnsi="Times New Roman"/>
          <w:sz w:val="28"/>
          <w:szCs w:val="28"/>
        </w:rPr>
        <w:t>администрацией муниципального образования «город Свирск»</w:t>
      </w:r>
      <w:r w:rsidR="007B637A" w:rsidRPr="00A524FF">
        <w:rPr>
          <w:rFonts w:ascii="Times New Roman" w:eastAsia="Times New Roman" w:hAnsi="Times New Roman"/>
          <w:sz w:val="28"/>
          <w:szCs w:val="28"/>
        </w:rPr>
        <w:t>.</w:t>
      </w:r>
    </w:p>
    <w:p w:rsidR="007B637A" w:rsidRPr="00A524FF" w:rsidRDefault="007B637A" w:rsidP="00D304C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24FF">
        <w:rPr>
          <w:rFonts w:ascii="Times New Roman" w:eastAsia="Times New Roman" w:hAnsi="Times New Roman" w:cs="Times New Roman"/>
          <w:sz w:val="28"/>
          <w:szCs w:val="28"/>
        </w:rPr>
        <w:t xml:space="preserve">Основными направлениями в решении поставленной задачи стали совершенствование системы </w:t>
      </w:r>
      <w:r w:rsidR="00385691" w:rsidRPr="00A524F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</w:t>
      </w:r>
      <w:r w:rsidRPr="00A524FF">
        <w:rPr>
          <w:rFonts w:ascii="Times New Roman" w:eastAsia="Times New Roman" w:hAnsi="Times New Roman" w:cs="Times New Roman"/>
          <w:sz w:val="28"/>
          <w:szCs w:val="28"/>
        </w:rPr>
        <w:t>управления, создание условий для повышения качества предоставления услуг населению, а также снижение административного давления на субъекты предпринимательской деятельности.</w:t>
      </w:r>
    </w:p>
    <w:p w:rsidR="007B637A" w:rsidRPr="00A524FF" w:rsidRDefault="007B637A" w:rsidP="00D304C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24FF">
        <w:rPr>
          <w:rFonts w:ascii="Times New Roman" w:eastAsia="Times New Roman" w:hAnsi="Times New Roman" w:cs="Times New Roman"/>
          <w:sz w:val="28"/>
          <w:szCs w:val="28"/>
          <w:highlight w:val="yellow"/>
        </w:rPr>
        <w:t>Таким образом, обеспечено 100% внедрение административных регламентов на муниципальном уровн</w:t>
      </w:r>
      <w:r w:rsidR="00385691" w:rsidRPr="00A524FF">
        <w:rPr>
          <w:rFonts w:ascii="Times New Roman" w:eastAsia="Times New Roman" w:hAnsi="Times New Roman" w:cs="Times New Roman"/>
          <w:sz w:val="28"/>
          <w:szCs w:val="28"/>
          <w:highlight w:val="yellow"/>
        </w:rPr>
        <w:t>е</w:t>
      </w:r>
      <w:r w:rsidRPr="00A524FF">
        <w:rPr>
          <w:rFonts w:ascii="Times New Roman" w:eastAsia="Times New Roman" w:hAnsi="Times New Roman" w:cs="Times New Roman"/>
          <w:sz w:val="28"/>
          <w:szCs w:val="28"/>
          <w:highlight w:val="yellow"/>
        </w:rPr>
        <w:t>, сокращен</w:t>
      </w:r>
      <w:r w:rsidRPr="00A524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24FF">
        <w:rPr>
          <w:rFonts w:ascii="Times New Roman" w:eastAsia="Times New Roman" w:hAnsi="Times New Roman" w:cs="Times New Roman"/>
          <w:sz w:val="28"/>
          <w:szCs w:val="28"/>
          <w:highlight w:val="yellow"/>
        </w:rPr>
        <w:t>срок ожидания в очереди при подаче заявления и получении результата предоставления услуги до 15 минут.</w:t>
      </w:r>
    </w:p>
    <w:p w:rsidR="007B637A" w:rsidRPr="00A524FF" w:rsidRDefault="007B637A" w:rsidP="00D304C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24F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 счет активных действий, направленных на расширение возможности гражданам получать государственные и муниципальные услуги по принципу «одного окна», создана сеть многофункциональных центров (далее – МФЦ). </w:t>
      </w:r>
      <w:r w:rsidR="00A524FF" w:rsidRPr="00A524F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524FF">
        <w:rPr>
          <w:rFonts w:ascii="Times New Roman" w:eastAsia="Times New Roman" w:hAnsi="Times New Roman" w:cs="Times New Roman"/>
          <w:sz w:val="28"/>
          <w:szCs w:val="28"/>
        </w:rPr>
        <w:t xml:space="preserve"> концу 201</w:t>
      </w:r>
      <w:r w:rsidR="00A524FF" w:rsidRPr="00A524FF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524FF">
        <w:rPr>
          <w:rFonts w:ascii="Times New Roman" w:eastAsia="Times New Roman" w:hAnsi="Times New Roman" w:cs="Times New Roman"/>
          <w:sz w:val="28"/>
          <w:szCs w:val="28"/>
        </w:rPr>
        <w:t xml:space="preserve"> года открыт офисов</w:t>
      </w:r>
      <w:proofErr w:type="gramStart"/>
      <w:r w:rsidRPr="00A524F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A524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524FF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A524FF">
        <w:rPr>
          <w:rFonts w:ascii="Times New Roman" w:eastAsia="Times New Roman" w:hAnsi="Times New Roman" w:cs="Times New Roman"/>
          <w:sz w:val="28"/>
          <w:szCs w:val="28"/>
        </w:rPr>
        <w:t>оступ к услугам, предоставляемым по принципу «одного окна», получили 48% граждан.</w:t>
      </w:r>
    </w:p>
    <w:p w:rsidR="007B637A" w:rsidRPr="00A524FF" w:rsidRDefault="007B637A" w:rsidP="00D304C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24FF">
        <w:rPr>
          <w:rFonts w:ascii="Times New Roman" w:eastAsia="Times New Roman" w:hAnsi="Times New Roman" w:cs="Times New Roman"/>
          <w:sz w:val="28"/>
          <w:szCs w:val="28"/>
        </w:rPr>
        <w:t xml:space="preserve">Для повышения эффективности работы органов власти произошли изменения в структуре </w:t>
      </w:r>
    </w:p>
    <w:p w:rsidR="007E1E82" w:rsidRPr="00A524FF" w:rsidRDefault="007B637A" w:rsidP="007E1E8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24FF">
        <w:rPr>
          <w:rFonts w:ascii="Times New Roman" w:eastAsia="Times New Roman" w:hAnsi="Times New Roman" w:cs="Times New Roman"/>
          <w:sz w:val="28"/>
          <w:szCs w:val="28"/>
        </w:rPr>
        <w:t xml:space="preserve">Проводится работа по оптимизации сети учреждений. Результатом стала оптимизация в отношении </w:t>
      </w:r>
      <w:r w:rsidR="00A524FF" w:rsidRPr="00A524F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524FF">
        <w:rPr>
          <w:rFonts w:ascii="Times New Roman" w:eastAsia="Times New Roman" w:hAnsi="Times New Roman" w:cs="Times New Roman"/>
          <w:sz w:val="28"/>
          <w:szCs w:val="28"/>
        </w:rPr>
        <w:t xml:space="preserve"> учреждения, их количес</w:t>
      </w:r>
      <w:bookmarkStart w:id="12" w:name="_Toc425346342"/>
      <w:r w:rsidR="007E1E82" w:rsidRPr="00A524FF">
        <w:rPr>
          <w:rFonts w:ascii="Times New Roman" w:eastAsia="Times New Roman" w:hAnsi="Times New Roman" w:cs="Times New Roman"/>
          <w:sz w:val="28"/>
          <w:szCs w:val="28"/>
        </w:rPr>
        <w:t xml:space="preserve">тво сократилось на </w:t>
      </w:r>
      <w:r w:rsidR="00A524FF" w:rsidRPr="00A524FF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7E1E82" w:rsidRPr="00A524FF">
        <w:rPr>
          <w:rFonts w:ascii="Times New Roman" w:eastAsia="Times New Roman" w:hAnsi="Times New Roman" w:cs="Times New Roman"/>
          <w:sz w:val="28"/>
          <w:szCs w:val="28"/>
        </w:rPr>
        <w:t>единиц</w:t>
      </w:r>
      <w:r w:rsidR="00A524FF" w:rsidRPr="00A524FF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E1E82" w:rsidRPr="00A524F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A77A2" w:rsidRDefault="00DA77A2" w:rsidP="007E1E8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A77A2" w:rsidRPr="00A524FF" w:rsidRDefault="00DA77A2" w:rsidP="00DA77A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24FF">
        <w:rPr>
          <w:rFonts w:ascii="Times New Roman" w:eastAsia="Times New Roman" w:hAnsi="Times New Roman" w:cs="Times New Roman"/>
          <w:b/>
          <w:sz w:val="24"/>
          <w:szCs w:val="24"/>
        </w:rPr>
        <w:t>РАЗВИТЕ МУНИЦИПАЛЬНОГО ОБРАЗОВАНИЯ</w:t>
      </w:r>
    </w:p>
    <w:p w:rsidR="007E1E82" w:rsidRPr="00A524FF" w:rsidRDefault="00DA77A2" w:rsidP="00DA77A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24FF">
        <w:rPr>
          <w:rFonts w:ascii="Times New Roman" w:eastAsia="Times New Roman" w:hAnsi="Times New Roman" w:cs="Times New Roman"/>
          <w:b/>
          <w:sz w:val="24"/>
          <w:szCs w:val="24"/>
        </w:rPr>
        <w:t>«ГОРОД СВИРСК»</w:t>
      </w:r>
    </w:p>
    <w:bookmarkEnd w:id="12"/>
    <w:p w:rsidR="009430D6" w:rsidRPr="00A524FF" w:rsidRDefault="009430D6" w:rsidP="00D304CB">
      <w:pPr>
        <w:spacing w:after="0"/>
        <w:rPr>
          <w:rFonts w:ascii="Times New Roman" w:hAnsi="Times New Roman" w:cs="Times New Roman"/>
          <w:sz w:val="28"/>
          <w:lang w:bidi="en-US"/>
        </w:rPr>
      </w:pPr>
    </w:p>
    <w:p w:rsidR="00721628" w:rsidRPr="00A524FF" w:rsidRDefault="00721628" w:rsidP="00D304CB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/>
          <w:sz w:val="28"/>
        </w:rPr>
      </w:pPr>
      <w:r w:rsidRPr="00A524FF">
        <w:rPr>
          <w:rFonts w:ascii="Times New Roman" w:hAnsi="Times New Roman" w:cs="Times New Roman"/>
          <w:sz w:val="28"/>
          <w:szCs w:val="28"/>
        </w:rPr>
        <w:t>Реализация в 2009-2014 годах на федеральном и региональном уровнях власти мер по улучшению</w:t>
      </w:r>
      <w:r w:rsidRPr="00A524FF">
        <w:rPr>
          <w:rFonts w:ascii="Times New Roman" w:hAnsi="Times New Roman"/>
          <w:sz w:val="28"/>
        </w:rPr>
        <w:t xml:space="preserve"> инвестиционного и предпринимательского климата (сформированная инфраструктура поддержки, нормативно-правовая  база, предоставление преференций) способствовали: </w:t>
      </w:r>
    </w:p>
    <w:p w:rsidR="00721628" w:rsidRPr="00A524FF" w:rsidRDefault="00721628" w:rsidP="00D304CB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/>
          <w:sz w:val="28"/>
        </w:rPr>
        <w:t>1. У</w:t>
      </w:r>
      <w:r w:rsidRPr="00A524FF">
        <w:rPr>
          <w:rFonts w:ascii="Times New Roman" w:hAnsi="Times New Roman" w:cs="Times New Roman"/>
          <w:sz w:val="28"/>
          <w:szCs w:val="28"/>
        </w:rPr>
        <w:t>величению объема отгруженных товаров промышленного производства</w:t>
      </w:r>
      <w:r w:rsidR="00EA0260" w:rsidRPr="00A524FF">
        <w:rPr>
          <w:rFonts w:ascii="Times New Roman" w:hAnsi="Times New Roman" w:cs="Times New Roman"/>
          <w:sz w:val="28"/>
          <w:szCs w:val="28"/>
        </w:rPr>
        <w:t xml:space="preserve"> у 5 предприятий</w:t>
      </w:r>
      <w:r w:rsidRPr="00A524FF">
        <w:rPr>
          <w:rFonts w:ascii="Times New Roman" w:hAnsi="Times New Roman" w:cs="Times New Roman"/>
          <w:sz w:val="28"/>
          <w:szCs w:val="28"/>
        </w:rPr>
        <w:t xml:space="preserve"> (наибольший рост объема произошел </w:t>
      </w:r>
      <w:r w:rsidR="00EA0260" w:rsidRPr="00A524FF">
        <w:rPr>
          <w:rFonts w:ascii="Times New Roman" w:hAnsi="Times New Roman" w:cs="Times New Roman"/>
          <w:sz w:val="28"/>
          <w:szCs w:val="28"/>
        </w:rPr>
        <w:t xml:space="preserve">на    </w:t>
      </w:r>
      <w:r w:rsidRPr="00A524FF">
        <w:rPr>
          <w:rFonts w:ascii="Times New Roman" w:hAnsi="Times New Roman" w:cs="Times New Roman"/>
          <w:sz w:val="28"/>
          <w:szCs w:val="28"/>
        </w:rPr>
        <w:t xml:space="preserve"> </w:t>
      </w:r>
      <w:r w:rsidR="00EA0260" w:rsidRPr="00A524FF">
        <w:rPr>
          <w:rFonts w:ascii="Times New Roman" w:hAnsi="Times New Roman" w:cs="Times New Roman"/>
          <w:sz w:val="28"/>
          <w:szCs w:val="28"/>
        </w:rPr>
        <w:t>предприятиях</w:t>
      </w:r>
      <w:r w:rsidRPr="00A524FF">
        <w:rPr>
          <w:rFonts w:ascii="Times New Roman" w:hAnsi="Times New Roman" w:cs="Times New Roman"/>
          <w:sz w:val="28"/>
          <w:szCs w:val="28"/>
        </w:rPr>
        <w:t>). Это связано с наращива</w:t>
      </w:r>
      <w:r w:rsidR="00DE4589" w:rsidRPr="00A524FF">
        <w:rPr>
          <w:rFonts w:ascii="Times New Roman" w:hAnsi="Times New Roman" w:cs="Times New Roman"/>
          <w:sz w:val="28"/>
          <w:szCs w:val="28"/>
        </w:rPr>
        <w:t xml:space="preserve">нием производственных мощностей, </w:t>
      </w:r>
      <w:r w:rsidRPr="00A524FF">
        <w:rPr>
          <w:rFonts w:ascii="Times New Roman" w:hAnsi="Times New Roman" w:cs="Times New Roman"/>
          <w:sz w:val="28"/>
          <w:szCs w:val="28"/>
        </w:rPr>
        <w:t>созданием деревообрабатывающих предприятий</w:t>
      </w:r>
      <w:r w:rsidR="00DE4589" w:rsidRPr="00A524FF">
        <w:rPr>
          <w:rFonts w:ascii="Times New Roman" w:hAnsi="Times New Roman" w:cs="Times New Roman"/>
          <w:sz w:val="28"/>
          <w:szCs w:val="28"/>
        </w:rPr>
        <w:t>.</w:t>
      </w:r>
    </w:p>
    <w:p w:rsidR="00DE4589" w:rsidRPr="00A524FF" w:rsidRDefault="00721628" w:rsidP="00D304CB">
      <w:pPr>
        <w:pStyle w:val="a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524FF">
        <w:rPr>
          <w:sz w:val="28"/>
          <w:szCs w:val="28"/>
        </w:rPr>
        <w:t>2. Росту вклада субъектов малого и среднего предпринимательства</w:t>
      </w:r>
      <w:r w:rsidR="00574F92" w:rsidRPr="00A524FF">
        <w:rPr>
          <w:sz w:val="28"/>
          <w:szCs w:val="28"/>
        </w:rPr>
        <w:t xml:space="preserve"> (далее - СМСП)</w:t>
      </w:r>
      <w:r w:rsidRPr="00A524FF">
        <w:rPr>
          <w:sz w:val="28"/>
          <w:szCs w:val="28"/>
        </w:rPr>
        <w:t xml:space="preserve"> в развитие эк</w:t>
      </w:r>
      <w:r w:rsidR="00DE4589" w:rsidRPr="00A524FF">
        <w:rPr>
          <w:sz w:val="28"/>
          <w:szCs w:val="28"/>
        </w:rPr>
        <w:t>ономики территорий и занятости. С 2009 года поступление в местный бюджет по налогу на совокупный доход  увеличен на 100%</w:t>
      </w:r>
    </w:p>
    <w:p w:rsidR="00721628" w:rsidRPr="00A524FF" w:rsidRDefault="00721628" w:rsidP="00D304CB">
      <w:pPr>
        <w:pStyle w:val="a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524FF">
        <w:rPr>
          <w:sz w:val="28"/>
          <w:szCs w:val="28"/>
        </w:rPr>
        <w:t xml:space="preserve">3. </w:t>
      </w:r>
      <w:proofErr w:type="gramStart"/>
      <w:r w:rsidRPr="00A524FF">
        <w:rPr>
          <w:sz w:val="28"/>
          <w:szCs w:val="28"/>
        </w:rPr>
        <w:t xml:space="preserve">Повышению объема инвестиций  (наибольший объем инвестиций привлечен в </w:t>
      </w:r>
      <w:proofErr w:type="gramEnd"/>
    </w:p>
    <w:p w:rsidR="00721628" w:rsidRPr="00A524FF" w:rsidRDefault="00721628" w:rsidP="00D304CB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sz w:val="28"/>
          <w:szCs w:val="28"/>
        </w:rPr>
        <w:t xml:space="preserve">4. </w:t>
      </w:r>
      <w:r w:rsidR="00DE4589" w:rsidRPr="00A524FF">
        <w:rPr>
          <w:rFonts w:ascii="Times New Roman" w:hAnsi="Times New Roman" w:cs="Times New Roman"/>
          <w:sz w:val="28"/>
          <w:szCs w:val="28"/>
        </w:rPr>
        <w:t>Открытию</w:t>
      </w:r>
      <w:r w:rsidRPr="00A524FF">
        <w:rPr>
          <w:rFonts w:ascii="Times New Roman" w:hAnsi="Times New Roman" w:cs="Times New Roman"/>
          <w:sz w:val="28"/>
          <w:szCs w:val="28"/>
        </w:rPr>
        <w:t xml:space="preserve"> сельскохозяйственного производства, в 2014 году </w:t>
      </w:r>
    </w:p>
    <w:p w:rsidR="00DE4589" w:rsidRPr="00A524FF" w:rsidRDefault="00DE4589" w:rsidP="00D304CB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628" w:rsidRPr="00A524FF" w:rsidRDefault="00DE4589" w:rsidP="00D304CB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 «город Свирск»</w:t>
      </w:r>
      <w:r w:rsidR="00721628" w:rsidRPr="00A524FF">
        <w:rPr>
          <w:rFonts w:ascii="Times New Roman" w:hAnsi="Times New Roman" w:cs="Times New Roman"/>
          <w:sz w:val="28"/>
          <w:szCs w:val="28"/>
        </w:rPr>
        <w:t xml:space="preserve">  направленн</w:t>
      </w:r>
      <w:r w:rsidRPr="00A524FF">
        <w:rPr>
          <w:rFonts w:ascii="Times New Roman" w:hAnsi="Times New Roman" w:cs="Times New Roman"/>
          <w:sz w:val="28"/>
          <w:szCs w:val="28"/>
        </w:rPr>
        <w:t>а</w:t>
      </w:r>
      <w:r w:rsidR="00721628" w:rsidRPr="00A524FF">
        <w:rPr>
          <w:rFonts w:ascii="Times New Roman" w:hAnsi="Times New Roman" w:cs="Times New Roman"/>
          <w:sz w:val="28"/>
          <w:szCs w:val="28"/>
        </w:rPr>
        <w:t xml:space="preserve"> на комплексное решение социальных проблем (повышение заработной платы работникам бюджетной сферы в соответствии с «майскими» Указами Президента Российской Федерации, создание и модернизация инфраструктурных объектов в сфере образования, спорта, переселение из ветхого жилья) достигнуты следующие результаты:</w:t>
      </w:r>
    </w:p>
    <w:p w:rsidR="00DE4589" w:rsidRPr="00A524FF" w:rsidRDefault="00721628" w:rsidP="00D304CB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/>
          <w:sz w:val="28"/>
        </w:rPr>
        <w:t xml:space="preserve">1. </w:t>
      </w:r>
      <w:r w:rsidRPr="00A524FF">
        <w:rPr>
          <w:rFonts w:ascii="Times New Roman" w:hAnsi="Times New Roman" w:cs="Times New Roman"/>
          <w:sz w:val="28"/>
          <w:szCs w:val="28"/>
        </w:rPr>
        <w:t xml:space="preserve">Естественный  прирост населения, </w:t>
      </w:r>
    </w:p>
    <w:p w:rsidR="00DE4589" w:rsidRPr="00A524FF" w:rsidRDefault="00721628" w:rsidP="00D304CB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sz w:val="28"/>
          <w:szCs w:val="28"/>
        </w:rPr>
        <w:t xml:space="preserve">2. Замедление темпов миграционного оттока населения </w:t>
      </w:r>
    </w:p>
    <w:p w:rsidR="00721628" w:rsidRPr="00A524FF" w:rsidRDefault="00721628" w:rsidP="00D304CB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sz w:val="28"/>
          <w:szCs w:val="28"/>
        </w:rPr>
        <w:lastRenderedPageBreak/>
        <w:t xml:space="preserve">3. Повышение показателей обеспеченности врачами и местами детей в дошкольных учреждениях.  </w:t>
      </w:r>
    </w:p>
    <w:p w:rsidR="00721628" w:rsidRPr="00A524FF" w:rsidRDefault="00721628" w:rsidP="00D304CB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sz w:val="28"/>
          <w:szCs w:val="28"/>
        </w:rPr>
        <w:t>4. Увеличение доли населения, систематически занимающегося физкультурой и спортом.</w:t>
      </w:r>
    </w:p>
    <w:p w:rsidR="007E1E82" w:rsidRPr="00A524FF" w:rsidRDefault="00721628" w:rsidP="007E1E82">
      <w:pPr>
        <w:pStyle w:val="ConsNormal"/>
        <w:widowControl/>
        <w:spacing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524FF">
        <w:rPr>
          <w:rFonts w:ascii="Times New Roman" w:hAnsi="Times New Roman" w:cs="Times New Roman"/>
          <w:sz w:val="28"/>
          <w:szCs w:val="28"/>
        </w:rPr>
        <w:t>5. Сокращение доли ветхих и аварийных многоквартирных жилых домов</w:t>
      </w:r>
      <w:bookmarkStart w:id="13" w:name="_Toc425346343"/>
      <w:r w:rsidR="007E1E82" w:rsidRPr="00A524FF">
        <w:rPr>
          <w:rFonts w:ascii="Times New Roman" w:hAnsi="Times New Roman"/>
          <w:sz w:val="28"/>
        </w:rPr>
        <w:t>.</w:t>
      </w:r>
    </w:p>
    <w:p w:rsidR="00DA77A2" w:rsidRPr="00A524FF" w:rsidRDefault="00DA77A2" w:rsidP="00DA77A2">
      <w:pPr>
        <w:pStyle w:val="ConsNormal"/>
        <w:widowControl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A524FF">
        <w:rPr>
          <w:rFonts w:ascii="Times New Roman" w:hAnsi="Times New Roman"/>
          <w:b/>
          <w:sz w:val="24"/>
          <w:szCs w:val="24"/>
        </w:rPr>
        <w:t>ОБЩЕСТВЕНО-ПОЛИТИЧЕСКА СИТУАЦИЯ</w:t>
      </w:r>
    </w:p>
    <w:p w:rsidR="007E1E82" w:rsidRPr="00A524FF" w:rsidRDefault="00DA77A2" w:rsidP="00DA77A2">
      <w:pPr>
        <w:pStyle w:val="ConsNormal"/>
        <w:widowControl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A524FF">
        <w:rPr>
          <w:rFonts w:ascii="Times New Roman" w:hAnsi="Times New Roman"/>
          <w:b/>
          <w:sz w:val="24"/>
          <w:szCs w:val="24"/>
        </w:rPr>
        <w:t>В МУНИЦИПАЛЬНОМ ОБРАЗОВАНИИ «ГОРОД СВИРСК»</w:t>
      </w:r>
    </w:p>
    <w:p w:rsidR="002F390A" w:rsidRPr="00A524FF" w:rsidRDefault="002F390A" w:rsidP="00D304CB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390A" w:rsidRPr="00A524FF" w:rsidRDefault="002F390A" w:rsidP="00AD749D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sz w:val="28"/>
          <w:szCs w:val="28"/>
        </w:rPr>
        <w:t xml:space="preserve">Общественно-политическая ситуация в </w:t>
      </w:r>
      <w:r w:rsidR="00AD749D" w:rsidRPr="00A524FF">
        <w:rPr>
          <w:rFonts w:ascii="Times New Roman" w:hAnsi="Times New Roman" w:cs="Times New Roman"/>
          <w:sz w:val="28"/>
          <w:szCs w:val="28"/>
        </w:rPr>
        <w:t>муниципальном образовании «город Свирск/»</w:t>
      </w:r>
      <w:r w:rsidRPr="00A524FF">
        <w:rPr>
          <w:rFonts w:ascii="Times New Roman" w:hAnsi="Times New Roman" w:cs="Times New Roman"/>
          <w:sz w:val="28"/>
          <w:szCs w:val="28"/>
        </w:rPr>
        <w:t xml:space="preserve"> характеризуется как относительно спокойная; Население с доверием относи</w:t>
      </w:r>
      <w:r w:rsidR="00AD749D" w:rsidRPr="00A524FF">
        <w:rPr>
          <w:rFonts w:ascii="Times New Roman" w:hAnsi="Times New Roman" w:cs="Times New Roman"/>
          <w:sz w:val="28"/>
          <w:szCs w:val="28"/>
        </w:rPr>
        <w:t>тся</w:t>
      </w:r>
      <w:r w:rsidRPr="00A524FF">
        <w:rPr>
          <w:rFonts w:ascii="Times New Roman" w:hAnsi="Times New Roman" w:cs="Times New Roman"/>
          <w:sz w:val="28"/>
          <w:szCs w:val="28"/>
        </w:rPr>
        <w:t xml:space="preserve"> к решениям и действиям </w:t>
      </w:r>
      <w:r w:rsidR="00AD749D" w:rsidRPr="00A524FF">
        <w:rPr>
          <w:rFonts w:ascii="Times New Roman" w:hAnsi="Times New Roman" w:cs="Times New Roman"/>
          <w:sz w:val="28"/>
          <w:szCs w:val="28"/>
        </w:rPr>
        <w:t>мэра города</w:t>
      </w:r>
      <w:r w:rsidRPr="00A524FF">
        <w:rPr>
          <w:rFonts w:ascii="Times New Roman" w:hAnsi="Times New Roman" w:cs="Times New Roman"/>
          <w:sz w:val="28"/>
          <w:szCs w:val="28"/>
        </w:rPr>
        <w:t>, об этом свидетельствуют социологически</w:t>
      </w:r>
      <w:r w:rsidR="006601F4" w:rsidRPr="00A524FF">
        <w:rPr>
          <w:rFonts w:ascii="Times New Roman" w:hAnsi="Times New Roman" w:cs="Times New Roman"/>
          <w:sz w:val="28"/>
          <w:szCs w:val="28"/>
        </w:rPr>
        <w:t>е</w:t>
      </w:r>
      <w:r w:rsidRPr="00A524FF">
        <w:rPr>
          <w:rFonts w:ascii="Times New Roman" w:hAnsi="Times New Roman" w:cs="Times New Roman"/>
          <w:sz w:val="28"/>
          <w:szCs w:val="28"/>
        </w:rPr>
        <w:t xml:space="preserve"> опрос</w:t>
      </w:r>
      <w:r w:rsidR="006601F4" w:rsidRPr="00A524FF">
        <w:rPr>
          <w:rFonts w:ascii="Times New Roman" w:hAnsi="Times New Roman" w:cs="Times New Roman"/>
          <w:sz w:val="28"/>
          <w:szCs w:val="28"/>
        </w:rPr>
        <w:t>ы и прошедшие в 2015 году выборы</w:t>
      </w:r>
      <w:r w:rsidRPr="00A524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01F4" w:rsidRDefault="006601F4" w:rsidP="007E1E82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36"/>
          <w:szCs w:val="36"/>
          <w:highlight w:val="yellow"/>
        </w:rPr>
      </w:pPr>
    </w:p>
    <w:p w:rsidR="00DA77A2" w:rsidRPr="00A524FF" w:rsidRDefault="00DA77A2" w:rsidP="007E1E82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24FF">
        <w:rPr>
          <w:rFonts w:ascii="Times New Roman" w:hAnsi="Times New Roman" w:cs="Times New Roman"/>
          <w:b/>
          <w:sz w:val="24"/>
          <w:szCs w:val="24"/>
        </w:rPr>
        <w:t>ОСНОВНЫЕ ФАКТОРЫ</w:t>
      </w:r>
    </w:p>
    <w:p w:rsidR="006D5F4A" w:rsidRPr="00A524FF" w:rsidRDefault="00DA77A2" w:rsidP="007E1E82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24FF">
        <w:rPr>
          <w:rFonts w:ascii="Times New Roman" w:hAnsi="Times New Roman" w:cs="Times New Roman"/>
          <w:b/>
          <w:sz w:val="24"/>
          <w:szCs w:val="24"/>
        </w:rPr>
        <w:t xml:space="preserve"> ВЛИЯЮЩИЕ НА РЕАЛИЗАЦИЮ СТРАТЕГИИ</w:t>
      </w:r>
    </w:p>
    <w:p w:rsidR="00BC4500" w:rsidRPr="00A524FF" w:rsidRDefault="00BC4500" w:rsidP="00D304CB">
      <w:pPr>
        <w:spacing w:after="0"/>
        <w:rPr>
          <w:rFonts w:ascii="Times New Roman" w:hAnsi="Times New Roman" w:cs="Times New Roman"/>
          <w:sz w:val="36"/>
          <w:szCs w:val="36"/>
          <w:lang w:bidi="en-US"/>
        </w:rPr>
      </w:pPr>
      <w:bookmarkStart w:id="14" w:name="_Toc410399578"/>
      <w:bookmarkEnd w:id="13"/>
    </w:p>
    <w:p w:rsidR="00BC4500" w:rsidRPr="00A524FF" w:rsidRDefault="00BC4500" w:rsidP="00D304CB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b/>
          <w:sz w:val="28"/>
          <w:szCs w:val="28"/>
        </w:rPr>
        <w:t>Геополитические</w:t>
      </w:r>
      <w:r w:rsidRPr="00A524FF">
        <w:rPr>
          <w:rFonts w:ascii="Times New Roman" w:hAnsi="Times New Roman" w:cs="Times New Roman"/>
          <w:sz w:val="28"/>
          <w:szCs w:val="28"/>
        </w:rPr>
        <w:t xml:space="preserve"> – </w:t>
      </w:r>
      <w:r w:rsidR="00AD749D" w:rsidRPr="00A524FF">
        <w:rPr>
          <w:rFonts w:ascii="Times New Roman" w:hAnsi="Times New Roman" w:cs="Times New Roman"/>
          <w:sz w:val="28"/>
          <w:szCs w:val="28"/>
        </w:rPr>
        <w:t xml:space="preserve">зависимость развивающихся стран от финансово-экономической и инвестиционной политики США и Европы, особенно в условиях зависимости от иностранного капитала. Зависимость развития стран Азии от темпов развития экономики </w:t>
      </w:r>
      <w:r w:rsidRPr="00A524FF">
        <w:rPr>
          <w:rFonts w:ascii="Times New Roman" w:hAnsi="Times New Roman" w:cs="Times New Roman"/>
          <w:sz w:val="28"/>
          <w:szCs w:val="28"/>
        </w:rPr>
        <w:t xml:space="preserve">нарастание угрозы передела сырьевых и товарных рынков мировой экономики в результате военных действий, Китая. </w:t>
      </w:r>
    </w:p>
    <w:p w:rsidR="00DD16D9" w:rsidRPr="00A524FF" w:rsidRDefault="00BC4500" w:rsidP="00D304CB">
      <w:pPr>
        <w:pStyle w:val="a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proofErr w:type="gramStart"/>
      <w:r w:rsidRPr="00A524FF">
        <w:rPr>
          <w:b/>
          <w:sz w:val="28"/>
          <w:szCs w:val="28"/>
        </w:rPr>
        <w:t>Конъюнктурные –</w:t>
      </w:r>
      <w:r w:rsidR="00DD16D9" w:rsidRPr="00A524FF">
        <w:rPr>
          <w:b/>
          <w:sz w:val="28"/>
          <w:szCs w:val="28"/>
        </w:rPr>
        <w:t xml:space="preserve"> </w:t>
      </w:r>
      <w:r w:rsidR="00DD16D9" w:rsidRPr="00A524FF">
        <w:rPr>
          <w:sz w:val="28"/>
          <w:szCs w:val="28"/>
        </w:rPr>
        <w:t>государственное регулирование экономики страны, политическое воздействие на социально-экономическое развития, уровень научно-технического развития, уровень инфляции, валютное регулирование, общественные отношения.</w:t>
      </w:r>
      <w:proofErr w:type="gramEnd"/>
    </w:p>
    <w:p w:rsidR="006D5F4A" w:rsidRPr="00A524FF" w:rsidRDefault="00BC4500" w:rsidP="00D304CB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b/>
          <w:sz w:val="28"/>
          <w:szCs w:val="28"/>
        </w:rPr>
        <w:t>Демографические</w:t>
      </w:r>
      <w:r w:rsidRPr="00A524FF">
        <w:rPr>
          <w:rFonts w:ascii="Times New Roman" w:hAnsi="Times New Roman" w:cs="Times New Roman"/>
          <w:sz w:val="28"/>
          <w:szCs w:val="28"/>
        </w:rPr>
        <w:t xml:space="preserve"> – </w:t>
      </w:r>
      <w:r w:rsidR="00090D11" w:rsidRPr="00A524FF">
        <w:rPr>
          <w:rFonts w:ascii="Times New Roman" w:hAnsi="Times New Roman" w:cs="Times New Roman"/>
          <w:sz w:val="28"/>
          <w:szCs w:val="28"/>
        </w:rPr>
        <w:t xml:space="preserve">естественное движение населения, </w:t>
      </w:r>
      <w:r w:rsidRPr="00A524FF">
        <w:rPr>
          <w:rFonts w:ascii="Times New Roman" w:hAnsi="Times New Roman" w:cs="Times New Roman"/>
          <w:sz w:val="28"/>
          <w:szCs w:val="28"/>
        </w:rPr>
        <w:t>усиление темпов старения</w:t>
      </w:r>
      <w:r w:rsidR="00090D11" w:rsidRPr="00A524FF">
        <w:rPr>
          <w:rFonts w:ascii="Times New Roman" w:hAnsi="Times New Roman" w:cs="Times New Roman"/>
          <w:sz w:val="28"/>
          <w:szCs w:val="28"/>
        </w:rPr>
        <w:t xml:space="preserve"> населения и миграция</w:t>
      </w:r>
      <w:r w:rsidRPr="00A524FF">
        <w:rPr>
          <w:rFonts w:ascii="Times New Roman" w:hAnsi="Times New Roman" w:cs="Times New Roman"/>
          <w:sz w:val="28"/>
          <w:szCs w:val="28"/>
        </w:rPr>
        <w:t>. Основная тенденция это низкое количество людей, вступающих в категорию трудоспособного населения в результате низкой рождаемости в 1990 годы и высокие темпы выбытия из трудоспособного возраста поколения, рожденного в послевоенное время.</w:t>
      </w:r>
      <w:r w:rsidR="00090D11" w:rsidRPr="00A524FF">
        <w:rPr>
          <w:rFonts w:ascii="Times New Roman" w:hAnsi="Times New Roman" w:cs="Times New Roman"/>
          <w:sz w:val="28"/>
          <w:szCs w:val="28"/>
        </w:rPr>
        <w:t xml:space="preserve"> На втором плане – миграция, обусловл</w:t>
      </w:r>
      <w:r w:rsidR="006D5F4A" w:rsidRPr="00A524FF">
        <w:rPr>
          <w:rFonts w:ascii="Times New Roman" w:hAnsi="Times New Roman" w:cs="Times New Roman"/>
          <w:sz w:val="28"/>
          <w:szCs w:val="28"/>
        </w:rPr>
        <w:t>енная уровнем и качеством жизни.</w:t>
      </w:r>
    </w:p>
    <w:p w:rsidR="00BC4500" w:rsidRPr="00A524FF" w:rsidRDefault="00BC4500" w:rsidP="00D304CB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524FF">
        <w:rPr>
          <w:rFonts w:ascii="Times New Roman" w:hAnsi="Times New Roman" w:cs="Times New Roman"/>
          <w:b/>
          <w:sz w:val="28"/>
          <w:szCs w:val="28"/>
        </w:rPr>
        <w:t>Экологические –</w:t>
      </w:r>
      <w:r w:rsidR="00DD16D9" w:rsidRPr="00A524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16D9" w:rsidRPr="00A524FF">
        <w:rPr>
          <w:rFonts w:ascii="Times New Roman" w:hAnsi="Times New Roman" w:cs="Times New Roman"/>
          <w:sz w:val="28"/>
          <w:szCs w:val="28"/>
        </w:rPr>
        <w:t>нарастание угроз природно-климатических изменений, частота и пери</w:t>
      </w:r>
      <w:r w:rsidR="006D5F4A" w:rsidRPr="00A524FF">
        <w:rPr>
          <w:rFonts w:ascii="Times New Roman" w:hAnsi="Times New Roman" w:cs="Times New Roman"/>
          <w:sz w:val="28"/>
          <w:szCs w:val="28"/>
        </w:rPr>
        <w:t>одичность чрезвычайных ситуаций и</w:t>
      </w:r>
      <w:r w:rsidR="00DD16D9" w:rsidRPr="00A524FF">
        <w:rPr>
          <w:rFonts w:ascii="Times New Roman" w:hAnsi="Times New Roman" w:cs="Times New Roman"/>
          <w:sz w:val="28"/>
          <w:szCs w:val="28"/>
        </w:rPr>
        <w:t xml:space="preserve"> в</w:t>
      </w:r>
      <w:r w:rsidR="00543B48" w:rsidRPr="00A524FF">
        <w:rPr>
          <w:rFonts w:ascii="Times New Roman" w:hAnsi="Times New Roman" w:cs="Times New Roman"/>
          <w:sz w:val="28"/>
          <w:szCs w:val="28"/>
        </w:rPr>
        <w:t>озрастающая степень антропогенной нагрузки на природу.</w:t>
      </w:r>
      <w:proofErr w:type="gramEnd"/>
    </w:p>
    <w:p w:rsidR="00BC4500" w:rsidRPr="00A524FF" w:rsidRDefault="00BC4500" w:rsidP="00D304CB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b/>
          <w:sz w:val="28"/>
          <w:szCs w:val="28"/>
        </w:rPr>
        <w:t>Правовые</w:t>
      </w:r>
      <w:r w:rsidRPr="00A524FF">
        <w:rPr>
          <w:rFonts w:ascii="Times New Roman" w:hAnsi="Times New Roman" w:cs="Times New Roman"/>
          <w:sz w:val="28"/>
          <w:szCs w:val="28"/>
        </w:rPr>
        <w:t xml:space="preserve"> – постоянно меняющееся законодательство</w:t>
      </w:r>
      <w:r w:rsidR="00543B48" w:rsidRPr="00A524FF">
        <w:rPr>
          <w:rFonts w:ascii="Times New Roman" w:hAnsi="Times New Roman" w:cs="Times New Roman"/>
          <w:sz w:val="28"/>
          <w:szCs w:val="28"/>
        </w:rPr>
        <w:t>, сокращение степени государственного присутствия в экономике</w:t>
      </w:r>
      <w:r w:rsidRPr="00A524FF">
        <w:rPr>
          <w:rFonts w:ascii="Times New Roman" w:hAnsi="Times New Roman" w:cs="Times New Roman"/>
          <w:sz w:val="28"/>
          <w:szCs w:val="28"/>
        </w:rPr>
        <w:t>.</w:t>
      </w:r>
    </w:p>
    <w:p w:rsidR="005545F3" w:rsidRPr="00A524FF" w:rsidRDefault="00BC4500" w:rsidP="005545F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24FF">
        <w:rPr>
          <w:rFonts w:ascii="Times New Roman" w:hAnsi="Times New Roman" w:cs="Times New Roman"/>
          <w:b/>
          <w:sz w:val="28"/>
          <w:szCs w:val="28"/>
        </w:rPr>
        <w:t xml:space="preserve">Общественно-политические </w:t>
      </w:r>
      <w:r w:rsidR="00543B48" w:rsidRPr="00A524FF">
        <w:rPr>
          <w:rFonts w:ascii="Times New Roman" w:hAnsi="Times New Roman" w:cs="Times New Roman"/>
          <w:b/>
          <w:sz w:val="28"/>
          <w:szCs w:val="28"/>
        </w:rPr>
        <w:t>–</w:t>
      </w:r>
      <w:r w:rsidR="002F390A" w:rsidRPr="00A524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390A" w:rsidRPr="00A524FF">
        <w:rPr>
          <w:rFonts w:ascii="Times New Roman" w:hAnsi="Times New Roman" w:cs="Times New Roman"/>
          <w:sz w:val="28"/>
          <w:szCs w:val="28"/>
        </w:rPr>
        <w:t>в значительной степени определяют экономическое развитие.</w:t>
      </w:r>
      <w:proofErr w:type="gramEnd"/>
      <w:r w:rsidR="002F390A" w:rsidRPr="00A524FF">
        <w:rPr>
          <w:rFonts w:ascii="Times New Roman" w:hAnsi="Times New Roman" w:cs="Times New Roman"/>
          <w:sz w:val="28"/>
          <w:szCs w:val="28"/>
        </w:rPr>
        <w:t xml:space="preserve"> Стабильная и слаженная работа всех ветвей власти </w:t>
      </w:r>
      <w:r w:rsidR="002F390A" w:rsidRPr="00A524FF">
        <w:rPr>
          <w:rFonts w:ascii="Times New Roman" w:hAnsi="Times New Roman" w:cs="Times New Roman"/>
          <w:sz w:val="28"/>
          <w:szCs w:val="28"/>
        </w:rPr>
        <w:lastRenderedPageBreak/>
        <w:t>позволяет рассчитывать на положительную динамику в развитии всей</w:t>
      </w:r>
      <w:bookmarkStart w:id="15" w:name="_Toc425346074"/>
      <w:bookmarkStart w:id="16" w:name="_Toc425346345"/>
      <w:r w:rsidR="005545F3" w:rsidRPr="00A524FF">
        <w:rPr>
          <w:rFonts w:ascii="Times New Roman" w:hAnsi="Times New Roman" w:cs="Times New Roman"/>
          <w:sz w:val="28"/>
          <w:szCs w:val="28"/>
        </w:rPr>
        <w:t xml:space="preserve"> экономической системы региона.</w:t>
      </w:r>
    </w:p>
    <w:p w:rsidR="00543B48" w:rsidRPr="00A524FF" w:rsidRDefault="00543B48" w:rsidP="005545F3">
      <w:pPr>
        <w:spacing w:after="0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524FF">
        <w:rPr>
          <w:rFonts w:ascii="Times New Roman" w:hAnsi="Times New Roman"/>
          <w:b/>
          <w:i/>
          <w:sz w:val="28"/>
          <w:szCs w:val="28"/>
        </w:rPr>
        <w:t xml:space="preserve">SWOT-анализ факторов развития </w:t>
      </w:r>
      <w:r w:rsidR="006D5F4A" w:rsidRPr="00A524FF">
        <w:rPr>
          <w:rFonts w:ascii="Times New Roman" w:hAnsi="Times New Roman"/>
          <w:b/>
          <w:i/>
          <w:sz w:val="28"/>
          <w:szCs w:val="28"/>
        </w:rPr>
        <w:t xml:space="preserve">муниципального образования «город Свирск» </w:t>
      </w:r>
      <w:r w:rsidRPr="00A524FF">
        <w:rPr>
          <w:rFonts w:ascii="Times New Roman" w:hAnsi="Times New Roman"/>
          <w:b/>
          <w:i/>
          <w:sz w:val="28"/>
          <w:szCs w:val="28"/>
        </w:rPr>
        <w:t xml:space="preserve"> приведен в приложении.</w:t>
      </w:r>
      <w:bookmarkEnd w:id="15"/>
      <w:bookmarkEnd w:id="16"/>
    </w:p>
    <w:p w:rsidR="006D5F4A" w:rsidRPr="006D5F4A" w:rsidRDefault="006D5F4A" w:rsidP="005545F3">
      <w:pPr>
        <w:spacing w:after="0"/>
        <w:ind w:firstLine="567"/>
        <w:jc w:val="both"/>
        <w:rPr>
          <w:rFonts w:ascii="Times New Roman" w:hAnsi="Times New Roman" w:cs="Times New Roman"/>
          <w:color w:val="0000CC"/>
          <w:sz w:val="28"/>
          <w:szCs w:val="28"/>
        </w:rPr>
      </w:pPr>
    </w:p>
    <w:p w:rsidR="007E1E82" w:rsidRPr="000851AD" w:rsidRDefault="00D65F35" w:rsidP="007E1E82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bookmarkStart w:id="17" w:name="_Toc425346346"/>
      <w:bookmarkEnd w:id="14"/>
      <w:r>
        <w:rPr>
          <w:rFonts w:ascii="Times New Roman" w:hAnsi="Times New Roman" w:cs="Times New Roman"/>
          <w:b/>
          <w:color w:val="0000CC"/>
          <w:sz w:val="28"/>
          <w:szCs w:val="28"/>
        </w:rPr>
        <w:t xml:space="preserve">Раздел 3 ПРИОРИТЕТЫ, </w:t>
      </w:r>
      <w:r w:rsidR="00BC4500" w:rsidRPr="000851AD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ЦЕЛИ, ЗАДАЧИ И НАПРАВЛЕНИЯ </w:t>
      </w:r>
    </w:p>
    <w:p w:rsidR="00BC4500" w:rsidRPr="000851AD" w:rsidRDefault="00BC4500" w:rsidP="007E1E82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iCs/>
          <w:color w:val="FF0000"/>
          <w:sz w:val="28"/>
          <w:szCs w:val="28"/>
          <w:lang w:bidi="en-US"/>
        </w:rPr>
      </w:pPr>
      <w:r w:rsidRPr="000851AD">
        <w:rPr>
          <w:rFonts w:ascii="Times New Roman" w:hAnsi="Times New Roman" w:cs="Times New Roman"/>
          <w:b/>
          <w:color w:val="0000CC"/>
          <w:sz w:val="28"/>
          <w:szCs w:val="28"/>
        </w:rPr>
        <w:t>СОЦИАЛЬНО-ЭКОНОМИЧЕСКО</w:t>
      </w:r>
      <w:r w:rsidR="000851AD">
        <w:rPr>
          <w:rFonts w:ascii="Times New Roman" w:hAnsi="Times New Roman" w:cs="Times New Roman"/>
          <w:b/>
          <w:color w:val="0000CC"/>
          <w:sz w:val="28"/>
          <w:szCs w:val="28"/>
        </w:rPr>
        <w:t>ГО</w:t>
      </w:r>
      <w:r w:rsidRPr="000851AD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bookmarkEnd w:id="17"/>
      <w:r w:rsidR="00725300" w:rsidRPr="000851AD">
        <w:rPr>
          <w:rFonts w:ascii="Times New Roman" w:hAnsi="Times New Roman" w:cs="Times New Roman"/>
          <w:b/>
          <w:color w:val="0000CC"/>
          <w:sz w:val="28"/>
          <w:szCs w:val="28"/>
        </w:rPr>
        <w:t>РАЗВИТИЯ МУНИЦ</w:t>
      </w:r>
      <w:r w:rsidR="008052B3" w:rsidRPr="000851AD">
        <w:rPr>
          <w:rFonts w:ascii="Times New Roman" w:hAnsi="Times New Roman" w:cs="Times New Roman"/>
          <w:b/>
          <w:color w:val="0000CC"/>
          <w:sz w:val="28"/>
          <w:szCs w:val="28"/>
        </w:rPr>
        <w:t>ИПАЛЬНОГО ОБРАЗОВАНИЯ «ГОРОД СВИ</w:t>
      </w:r>
      <w:r w:rsidR="00725300" w:rsidRPr="000851AD">
        <w:rPr>
          <w:rFonts w:ascii="Times New Roman" w:hAnsi="Times New Roman" w:cs="Times New Roman"/>
          <w:b/>
          <w:color w:val="0000CC"/>
          <w:sz w:val="28"/>
          <w:szCs w:val="28"/>
        </w:rPr>
        <w:t>РСК»</w:t>
      </w:r>
    </w:p>
    <w:p w:rsidR="0068272D" w:rsidRDefault="0068272D" w:rsidP="0068272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272D" w:rsidRPr="0068272D" w:rsidRDefault="0068272D" w:rsidP="0068272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68272D">
        <w:rPr>
          <w:rFonts w:ascii="Times New Roman" w:eastAsia="Times New Roman" w:hAnsi="Times New Roman" w:cs="Times New Roman"/>
          <w:sz w:val="28"/>
          <w:szCs w:val="28"/>
          <w:highlight w:val="yellow"/>
        </w:rPr>
        <w:t>Формируемые в данном разделе приоритеты, цели и задачи Стратегии в целом определяются системой целеполагания и ее показателями.</w:t>
      </w:r>
    </w:p>
    <w:p w:rsidR="0068272D" w:rsidRPr="0068272D" w:rsidRDefault="0068272D" w:rsidP="0068272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72D">
        <w:rPr>
          <w:rFonts w:ascii="Times New Roman" w:eastAsia="Times New Roman" w:hAnsi="Times New Roman" w:cs="Times New Roman"/>
          <w:sz w:val="28"/>
          <w:szCs w:val="28"/>
          <w:highlight w:val="yellow"/>
        </w:rPr>
        <w:t>Основные направления социально-экономического развития вытекают из целей и задач социально-экономической политики Иркутской области, а также посланий и указов Президента Российской Федерации.</w:t>
      </w:r>
      <w:r w:rsidRPr="006827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25300" w:rsidRPr="00725300" w:rsidRDefault="00725300" w:rsidP="00725300">
      <w:pPr>
        <w:rPr>
          <w:lang w:bidi="en-US"/>
        </w:rPr>
      </w:pPr>
    </w:p>
    <w:p w:rsidR="00BC4500" w:rsidRPr="00A524FF" w:rsidRDefault="00BC4500" w:rsidP="00D304C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sz w:val="28"/>
          <w:szCs w:val="28"/>
        </w:rPr>
        <w:t xml:space="preserve">Основной целью </w:t>
      </w:r>
      <w:r w:rsidR="00725300" w:rsidRPr="00A524FF">
        <w:rPr>
          <w:rFonts w:ascii="Times New Roman" w:hAnsi="Times New Roman" w:cs="Times New Roman"/>
          <w:sz w:val="28"/>
          <w:szCs w:val="28"/>
        </w:rPr>
        <w:t>С</w:t>
      </w:r>
      <w:r w:rsidRPr="00A524FF">
        <w:rPr>
          <w:rFonts w:ascii="Times New Roman" w:hAnsi="Times New Roman" w:cs="Times New Roman"/>
          <w:sz w:val="28"/>
          <w:szCs w:val="28"/>
        </w:rPr>
        <w:t>тратегии является повышение уровня и качества жизни</w:t>
      </w:r>
      <w:r w:rsidR="001951E4" w:rsidRPr="00A524FF">
        <w:rPr>
          <w:rFonts w:ascii="Times New Roman" w:hAnsi="Times New Roman" w:cs="Times New Roman"/>
          <w:sz w:val="28"/>
          <w:szCs w:val="28"/>
        </w:rPr>
        <w:t xml:space="preserve"> населения муниципального образования «город Свирск»</w:t>
      </w:r>
      <w:r w:rsidRPr="00A524FF">
        <w:rPr>
          <w:rFonts w:ascii="Times New Roman" w:hAnsi="Times New Roman" w:cs="Times New Roman"/>
          <w:sz w:val="28"/>
          <w:szCs w:val="28"/>
        </w:rPr>
        <w:t>.</w:t>
      </w:r>
    </w:p>
    <w:p w:rsidR="00BC4500" w:rsidRPr="00A524FF" w:rsidRDefault="00BC4500" w:rsidP="00D304CB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sz w:val="28"/>
          <w:szCs w:val="28"/>
        </w:rPr>
        <w:t xml:space="preserve">Достижение поставленной цели возможно на основе устойчивого и качественного роста экономики </w:t>
      </w:r>
      <w:r w:rsidR="00725300" w:rsidRPr="00A524FF">
        <w:rPr>
          <w:rFonts w:ascii="Times New Roman" w:hAnsi="Times New Roman" w:cs="Times New Roman"/>
          <w:sz w:val="28"/>
          <w:szCs w:val="28"/>
        </w:rPr>
        <w:t>муниципального образования «город Свирск».</w:t>
      </w:r>
    </w:p>
    <w:p w:rsidR="00DE1D14" w:rsidRPr="00A524FF" w:rsidRDefault="00BC4500" w:rsidP="00725300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sz w:val="28"/>
          <w:szCs w:val="28"/>
        </w:rPr>
        <w:t xml:space="preserve">Целевой сценарий развития экономики </w:t>
      </w:r>
      <w:r w:rsidR="00725300" w:rsidRPr="00A524FF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«город Свирск» </w:t>
      </w:r>
      <w:r w:rsidRPr="00A524FF">
        <w:rPr>
          <w:rFonts w:ascii="Times New Roman" w:hAnsi="Times New Roman" w:cs="Times New Roman"/>
          <w:sz w:val="28"/>
          <w:szCs w:val="28"/>
        </w:rPr>
        <w:t xml:space="preserve">базируется на  полноценном использовании конкурентных преимуществ </w:t>
      </w:r>
      <w:r w:rsidR="00725300" w:rsidRPr="00A524FF">
        <w:rPr>
          <w:rFonts w:ascii="Times New Roman" w:hAnsi="Times New Roman" w:cs="Times New Roman"/>
          <w:sz w:val="28"/>
          <w:szCs w:val="28"/>
        </w:rPr>
        <w:t>города</w:t>
      </w:r>
      <w:r w:rsidRPr="00A524FF">
        <w:rPr>
          <w:rFonts w:ascii="Times New Roman" w:hAnsi="Times New Roman" w:cs="Times New Roman"/>
          <w:sz w:val="28"/>
          <w:szCs w:val="28"/>
        </w:rPr>
        <w:t>, вовлечении в оборот природно-ресурсного, образовательного, финансового и человеческого потенциала, устранении инфраструктурных ограничений.</w:t>
      </w:r>
    </w:p>
    <w:p w:rsidR="00BC4500" w:rsidRPr="00A524FF" w:rsidRDefault="00BC4500" w:rsidP="00D304CB">
      <w:pPr>
        <w:tabs>
          <w:tab w:val="left" w:pos="851"/>
        </w:tabs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sz w:val="28"/>
          <w:szCs w:val="28"/>
        </w:rPr>
        <w:t>Реализация целевого сценария направлена на решение следующих задач:</w:t>
      </w:r>
    </w:p>
    <w:p w:rsidR="00D304CB" w:rsidRPr="00A524FF" w:rsidRDefault="00BC4500" w:rsidP="00D304CB">
      <w:pPr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  <w:jc w:val="both"/>
        <w:rPr>
          <w:rFonts w:ascii="Times New Roman" w:hAnsi="Times New Roman"/>
          <w:sz w:val="28"/>
          <w:szCs w:val="28"/>
          <w:highlight w:val="yellow"/>
        </w:rPr>
      </w:pPr>
      <w:r w:rsidRPr="00A524FF">
        <w:rPr>
          <w:rFonts w:ascii="Times New Roman" w:hAnsi="Times New Roman"/>
          <w:sz w:val="28"/>
          <w:szCs w:val="28"/>
          <w:highlight w:val="yellow"/>
        </w:rPr>
        <w:t xml:space="preserve">Повышение </w:t>
      </w:r>
      <w:proofErr w:type="spellStart"/>
      <w:r w:rsidRPr="00A524FF">
        <w:rPr>
          <w:rFonts w:ascii="Times New Roman" w:hAnsi="Times New Roman"/>
          <w:sz w:val="28"/>
          <w:szCs w:val="28"/>
          <w:highlight w:val="yellow"/>
        </w:rPr>
        <w:t>энергоэффективности</w:t>
      </w:r>
      <w:proofErr w:type="spellEnd"/>
      <w:r w:rsidRPr="00A524FF">
        <w:rPr>
          <w:rFonts w:ascii="Times New Roman" w:hAnsi="Times New Roman"/>
          <w:sz w:val="28"/>
          <w:szCs w:val="28"/>
          <w:highlight w:val="yellow"/>
        </w:rPr>
        <w:t>.</w:t>
      </w:r>
    </w:p>
    <w:p w:rsidR="00BC4500" w:rsidRPr="00A524FF" w:rsidRDefault="00BC4500" w:rsidP="00D304CB">
      <w:pPr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>Комплексная переработка ресурсов</w:t>
      </w:r>
      <w:r w:rsidR="005C1B2B" w:rsidRPr="00A524FF">
        <w:rPr>
          <w:rFonts w:ascii="Times New Roman" w:hAnsi="Times New Roman"/>
          <w:sz w:val="28"/>
          <w:szCs w:val="28"/>
        </w:rPr>
        <w:t xml:space="preserve"> за счет</w:t>
      </w:r>
      <w:r w:rsidRPr="00A524FF">
        <w:rPr>
          <w:rFonts w:ascii="Times New Roman" w:hAnsi="Times New Roman"/>
          <w:sz w:val="28"/>
          <w:szCs w:val="28"/>
        </w:rPr>
        <w:t xml:space="preserve"> </w:t>
      </w:r>
      <w:r w:rsidR="005C1B2B" w:rsidRPr="00A524FF">
        <w:rPr>
          <w:rFonts w:ascii="Times New Roman" w:hAnsi="Times New Roman"/>
          <w:sz w:val="28"/>
          <w:szCs w:val="28"/>
        </w:rPr>
        <w:t xml:space="preserve">продолжения развития машиностроительного с целью создания комплекса взаимосвязанных отраслей по производству высокотехнологичной продукции; организации комплексов; оказания поддержки предприятиям глубокой переработки древесины, металлургии и других отраслей. </w:t>
      </w:r>
    </w:p>
    <w:p w:rsidR="00BC4500" w:rsidRPr="00A524FF" w:rsidRDefault="00BC4500" w:rsidP="00D304CB">
      <w:pPr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>Снижение инфраструктурных ограничений (инженерных, коммунальных, транспортных, социальных) с целью развития промышленности,</w:t>
      </w:r>
      <w:r w:rsidR="005C1B2B" w:rsidRPr="00A524FF">
        <w:rPr>
          <w:rFonts w:ascii="Times New Roman" w:hAnsi="Times New Roman"/>
          <w:sz w:val="28"/>
          <w:szCs w:val="28"/>
        </w:rPr>
        <w:t xml:space="preserve"> развития инвестиционных проектов,</w:t>
      </w:r>
      <w:r w:rsidRPr="00A524FF">
        <w:rPr>
          <w:rFonts w:ascii="Times New Roman" w:hAnsi="Times New Roman"/>
          <w:sz w:val="28"/>
          <w:szCs w:val="28"/>
        </w:rPr>
        <w:t xml:space="preserve"> повышения доступности транспортных услуг, эффективного развития муниципальных образований, повышения качества жизни населения. </w:t>
      </w:r>
    </w:p>
    <w:p w:rsidR="005C1B2B" w:rsidRPr="00A524FF" w:rsidRDefault="00BC4500" w:rsidP="00D304CB">
      <w:pPr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 xml:space="preserve">Обеспечение продовольственной безопасности за счет развития внутреннего производства и потребления сельскохозяйственной продукции. </w:t>
      </w:r>
    </w:p>
    <w:p w:rsidR="00BC4500" w:rsidRPr="00A524FF" w:rsidRDefault="00BC4500" w:rsidP="00D304CB">
      <w:pPr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lastRenderedPageBreak/>
        <w:t>Обеспече</w:t>
      </w:r>
      <w:r w:rsidR="005C1B2B" w:rsidRPr="00A524FF">
        <w:rPr>
          <w:rFonts w:ascii="Times New Roman" w:hAnsi="Times New Roman"/>
          <w:sz w:val="28"/>
          <w:szCs w:val="28"/>
        </w:rPr>
        <w:t>ние экологической безопасности за счет формирования эффективной и экологически ориентированной модели развития.</w:t>
      </w:r>
    </w:p>
    <w:p w:rsidR="008E5097" w:rsidRPr="00A524FF" w:rsidRDefault="008E5097" w:rsidP="00D304CB">
      <w:pPr>
        <w:pStyle w:val="a3"/>
        <w:spacing w:before="120"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 xml:space="preserve">Рост </w:t>
      </w:r>
      <w:r w:rsidR="00490DAE" w:rsidRPr="00A524FF">
        <w:rPr>
          <w:rFonts w:ascii="Times New Roman" w:hAnsi="Times New Roman"/>
          <w:sz w:val="28"/>
          <w:szCs w:val="28"/>
        </w:rPr>
        <w:t>экономики города</w:t>
      </w:r>
      <w:r w:rsidRPr="00A524FF">
        <w:rPr>
          <w:rFonts w:ascii="Times New Roman" w:hAnsi="Times New Roman"/>
          <w:sz w:val="28"/>
          <w:szCs w:val="28"/>
        </w:rPr>
        <w:t xml:space="preserve"> будет обеспечиваться за счет </w:t>
      </w:r>
      <w:r w:rsidR="00490DAE" w:rsidRPr="00A524FF">
        <w:rPr>
          <w:rFonts w:ascii="Times New Roman" w:hAnsi="Times New Roman"/>
          <w:sz w:val="28"/>
          <w:szCs w:val="28"/>
        </w:rPr>
        <w:t xml:space="preserve">внедрения </w:t>
      </w:r>
      <w:r w:rsidRPr="00A524FF">
        <w:rPr>
          <w:rFonts w:ascii="Times New Roman" w:hAnsi="Times New Roman"/>
          <w:sz w:val="28"/>
          <w:szCs w:val="28"/>
        </w:rPr>
        <w:t xml:space="preserve">инвестиционных проектов, </w:t>
      </w:r>
      <w:r w:rsidR="0070354F" w:rsidRPr="00A524FF">
        <w:rPr>
          <w:rFonts w:ascii="Times New Roman" w:hAnsi="Times New Roman"/>
          <w:sz w:val="28"/>
          <w:szCs w:val="28"/>
        </w:rPr>
        <w:t>открыти</w:t>
      </w:r>
      <w:r w:rsidR="009F1756" w:rsidRPr="00A524FF">
        <w:rPr>
          <w:rFonts w:ascii="Times New Roman" w:hAnsi="Times New Roman"/>
          <w:sz w:val="28"/>
          <w:szCs w:val="28"/>
        </w:rPr>
        <w:t>я</w:t>
      </w:r>
      <w:r w:rsidRPr="00A524FF">
        <w:rPr>
          <w:rFonts w:ascii="Times New Roman" w:hAnsi="Times New Roman"/>
          <w:sz w:val="28"/>
          <w:szCs w:val="28"/>
        </w:rPr>
        <w:t xml:space="preserve"> новых </w:t>
      </w:r>
      <w:r w:rsidR="0070354F" w:rsidRPr="00A524FF">
        <w:rPr>
          <w:rFonts w:ascii="Times New Roman" w:hAnsi="Times New Roman"/>
          <w:sz w:val="28"/>
          <w:szCs w:val="28"/>
        </w:rPr>
        <w:t>инновационных предприятий</w:t>
      </w:r>
      <w:r w:rsidRPr="00A524FF">
        <w:rPr>
          <w:rFonts w:ascii="Times New Roman" w:hAnsi="Times New Roman"/>
          <w:sz w:val="28"/>
          <w:szCs w:val="28"/>
        </w:rPr>
        <w:t>, развити</w:t>
      </w:r>
      <w:r w:rsidR="009F1756" w:rsidRPr="00A524FF">
        <w:rPr>
          <w:rFonts w:ascii="Times New Roman" w:hAnsi="Times New Roman"/>
          <w:sz w:val="28"/>
          <w:szCs w:val="28"/>
        </w:rPr>
        <w:t>я</w:t>
      </w:r>
      <w:r w:rsidRPr="00A524FF">
        <w:rPr>
          <w:rFonts w:ascii="Times New Roman" w:hAnsi="Times New Roman"/>
          <w:sz w:val="28"/>
          <w:szCs w:val="28"/>
        </w:rPr>
        <w:t xml:space="preserve"> транспортной системы, </w:t>
      </w:r>
      <w:r w:rsidR="009F1756" w:rsidRPr="00A524FF">
        <w:rPr>
          <w:rFonts w:ascii="Times New Roman" w:hAnsi="Times New Roman"/>
          <w:sz w:val="28"/>
          <w:szCs w:val="28"/>
        </w:rPr>
        <w:t xml:space="preserve">и </w:t>
      </w:r>
      <w:r w:rsidRPr="00A524FF">
        <w:rPr>
          <w:rFonts w:ascii="Times New Roman" w:hAnsi="Times New Roman"/>
          <w:sz w:val="28"/>
          <w:szCs w:val="28"/>
        </w:rPr>
        <w:t>рост</w:t>
      </w:r>
      <w:r w:rsidR="009F1756" w:rsidRPr="00A524FF">
        <w:rPr>
          <w:rFonts w:ascii="Times New Roman" w:hAnsi="Times New Roman"/>
          <w:sz w:val="28"/>
          <w:szCs w:val="28"/>
        </w:rPr>
        <w:t>а</w:t>
      </w:r>
      <w:r w:rsidRPr="00A524FF">
        <w:rPr>
          <w:rFonts w:ascii="Times New Roman" w:hAnsi="Times New Roman"/>
          <w:sz w:val="28"/>
          <w:szCs w:val="28"/>
        </w:rPr>
        <w:t xml:space="preserve"> объемов промышленного производства. </w:t>
      </w:r>
    </w:p>
    <w:p w:rsidR="00BC4500" w:rsidRPr="00725300" w:rsidRDefault="00BC4500" w:rsidP="00D304C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72EC9" w:rsidRPr="00A524FF" w:rsidRDefault="00A72EC9" w:rsidP="00D304C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sz w:val="28"/>
          <w:szCs w:val="28"/>
        </w:rPr>
        <w:t xml:space="preserve">Достижение цели </w:t>
      </w:r>
      <w:r w:rsidR="009F1756" w:rsidRPr="00A524FF">
        <w:rPr>
          <w:rFonts w:ascii="Times New Roman" w:hAnsi="Times New Roman" w:cs="Times New Roman"/>
          <w:sz w:val="28"/>
          <w:szCs w:val="28"/>
        </w:rPr>
        <w:t>С</w:t>
      </w:r>
      <w:r w:rsidRPr="00A524FF">
        <w:rPr>
          <w:rFonts w:ascii="Times New Roman" w:hAnsi="Times New Roman" w:cs="Times New Roman"/>
          <w:sz w:val="28"/>
          <w:szCs w:val="28"/>
        </w:rPr>
        <w:t>тратегии подразумевает решение системы стратегических задач, которые раскладываются на тактические цели и задачи. Каждая тактическая задача включает в себя направления (план мероприятий), набор мероприятий (</w:t>
      </w:r>
      <w:r w:rsidR="009F1756" w:rsidRPr="00A524FF">
        <w:rPr>
          <w:rFonts w:ascii="Times New Roman" w:hAnsi="Times New Roman" w:cs="Times New Roman"/>
          <w:sz w:val="28"/>
          <w:szCs w:val="28"/>
        </w:rPr>
        <w:t>муниципальные</w:t>
      </w:r>
      <w:r w:rsidRPr="00A524FF">
        <w:rPr>
          <w:rFonts w:ascii="Times New Roman" w:hAnsi="Times New Roman" w:cs="Times New Roman"/>
          <w:sz w:val="28"/>
          <w:szCs w:val="28"/>
        </w:rPr>
        <w:t xml:space="preserve"> программы).</w:t>
      </w:r>
    </w:p>
    <w:p w:rsidR="00BC4500" w:rsidRPr="00A524FF" w:rsidRDefault="00BC4500" w:rsidP="000851A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4FF">
        <w:rPr>
          <w:rFonts w:ascii="Times New Roman" w:hAnsi="Times New Roman" w:cs="Times New Roman"/>
          <w:b/>
          <w:sz w:val="32"/>
          <w:szCs w:val="32"/>
        </w:rPr>
        <w:t>Стратегическими задачами являются</w:t>
      </w:r>
      <w:r w:rsidRPr="00A524FF">
        <w:rPr>
          <w:rFonts w:ascii="Times New Roman" w:hAnsi="Times New Roman" w:cs="Times New Roman"/>
          <w:b/>
          <w:sz w:val="28"/>
          <w:szCs w:val="28"/>
        </w:rPr>
        <w:t>:</w:t>
      </w:r>
    </w:p>
    <w:p w:rsidR="00836A72" w:rsidRPr="00A524FF" w:rsidRDefault="00836A72" w:rsidP="000851A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sz w:val="28"/>
          <w:szCs w:val="28"/>
        </w:rPr>
        <w:t>Закрепление населения</w:t>
      </w:r>
    </w:p>
    <w:p w:rsidR="00BC4500" w:rsidRPr="00A524FF" w:rsidRDefault="00BC4500" w:rsidP="00D304CB">
      <w:pPr>
        <w:spacing w:after="0"/>
        <w:ind w:firstLine="567"/>
        <w:jc w:val="both"/>
        <w:rPr>
          <w:rFonts w:ascii="Times New Roman" w:hAnsi="Times New Roman"/>
          <w:b/>
          <w:sz w:val="28"/>
          <w:szCs w:val="24"/>
        </w:rPr>
      </w:pPr>
      <w:r w:rsidRPr="00A524FF">
        <w:rPr>
          <w:rFonts w:ascii="Times New Roman" w:hAnsi="Times New Roman"/>
          <w:bCs/>
          <w:iCs/>
          <w:sz w:val="28"/>
          <w:szCs w:val="24"/>
        </w:rPr>
        <w:t>Социальное развитие</w:t>
      </w:r>
      <w:r w:rsidR="007B5EEB" w:rsidRPr="00A524FF">
        <w:rPr>
          <w:rFonts w:ascii="Times New Roman" w:hAnsi="Times New Roman"/>
          <w:bCs/>
          <w:iCs/>
          <w:sz w:val="28"/>
          <w:szCs w:val="24"/>
        </w:rPr>
        <w:t xml:space="preserve"> – </w:t>
      </w:r>
      <w:r w:rsidR="007B5EEB" w:rsidRPr="00A524FF">
        <w:rPr>
          <w:rFonts w:ascii="Times New Roman" w:hAnsi="Times New Roman" w:cs="Times New Roman"/>
          <w:sz w:val="28"/>
          <w:szCs w:val="28"/>
        </w:rPr>
        <w:t>развитие социальной сферы</w:t>
      </w:r>
      <w:r w:rsidRPr="00A524FF">
        <w:rPr>
          <w:rFonts w:ascii="Times New Roman" w:hAnsi="Times New Roman"/>
          <w:bCs/>
          <w:iCs/>
          <w:sz w:val="28"/>
          <w:szCs w:val="24"/>
        </w:rPr>
        <w:t>.</w:t>
      </w:r>
    </w:p>
    <w:p w:rsidR="00BC4500" w:rsidRPr="00A524FF" w:rsidRDefault="00BC4500" w:rsidP="00D304C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A524FF">
        <w:rPr>
          <w:rFonts w:ascii="Times New Roman" w:hAnsi="Times New Roman"/>
          <w:sz w:val="28"/>
          <w:szCs w:val="24"/>
        </w:rPr>
        <w:t>Развитие инфраструктуры и обеспечение условий жизнедеятельности.</w:t>
      </w:r>
    </w:p>
    <w:p w:rsidR="00BC4500" w:rsidRPr="00A524FF" w:rsidRDefault="00BC4500" w:rsidP="00D304C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8"/>
          <w:szCs w:val="24"/>
        </w:rPr>
      </w:pPr>
      <w:r w:rsidRPr="00A524FF">
        <w:rPr>
          <w:rFonts w:ascii="Times New Roman" w:hAnsi="Times New Roman"/>
          <w:bCs/>
          <w:sz w:val="28"/>
          <w:szCs w:val="24"/>
        </w:rPr>
        <w:t>Обеспечение высоких темпов экономического роста.</w:t>
      </w:r>
    </w:p>
    <w:p w:rsidR="007E1E82" w:rsidRPr="00A524FF" w:rsidRDefault="00BC4500" w:rsidP="007E1E8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Cs/>
          <w:sz w:val="28"/>
          <w:szCs w:val="24"/>
        </w:rPr>
      </w:pPr>
      <w:r w:rsidRPr="00A524FF">
        <w:rPr>
          <w:rFonts w:ascii="Times New Roman" w:hAnsi="Times New Roman"/>
          <w:bCs/>
          <w:iCs/>
          <w:sz w:val="28"/>
          <w:szCs w:val="24"/>
        </w:rPr>
        <w:t>Законодательное регулирование, контроль и представление интересов населения</w:t>
      </w:r>
      <w:bookmarkStart w:id="18" w:name="_Toc425346076"/>
      <w:bookmarkStart w:id="19" w:name="_Toc425346347"/>
      <w:r w:rsidR="007E1E82" w:rsidRPr="00A524FF">
        <w:rPr>
          <w:rFonts w:ascii="Times New Roman" w:hAnsi="Times New Roman"/>
          <w:bCs/>
          <w:iCs/>
          <w:sz w:val="28"/>
          <w:szCs w:val="24"/>
        </w:rPr>
        <w:t>.</w:t>
      </w:r>
    </w:p>
    <w:p w:rsidR="00A72EC9" w:rsidRPr="00A524FF" w:rsidRDefault="00A72EC9" w:rsidP="000851A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Cs/>
          <w:sz w:val="32"/>
          <w:szCs w:val="32"/>
        </w:rPr>
      </w:pPr>
      <w:r w:rsidRPr="00A524FF">
        <w:rPr>
          <w:rFonts w:ascii="Times New Roman" w:eastAsiaTheme="minorHAnsi" w:hAnsi="Times New Roman"/>
          <w:b/>
          <w:bCs/>
          <w:sz w:val="32"/>
          <w:szCs w:val="32"/>
        </w:rPr>
        <w:t>Этапы реализации стратегии</w:t>
      </w:r>
      <w:bookmarkEnd w:id="18"/>
      <w:bookmarkEnd w:id="19"/>
    </w:p>
    <w:p w:rsidR="00A72EC9" w:rsidRPr="00A524FF" w:rsidRDefault="00A72EC9" w:rsidP="009F1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sz w:val="28"/>
          <w:szCs w:val="28"/>
        </w:rPr>
        <w:t xml:space="preserve">Первый этап реализации </w:t>
      </w:r>
      <w:r w:rsidR="009F1756" w:rsidRPr="00A524FF">
        <w:rPr>
          <w:rFonts w:ascii="Times New Roman" w:hAnsi="Times New Roman" w:cs="Times New Roman"/>
          <w:sz w:val="28"/>
          <w:szCs w:val="28"/>
        </w:rPr>
        <w:t>С</w:t>
      </w:r>
      <w:r w:rsidRPr="00A524FF">
        <w:rPr>
          <w:rFonts w:ascii="Times New Roman" w:hAnsi="Times New Roman" w:cs="Times New Roman"/>
          <w:sz w:val="28"/>
          <w:szCs w:val="28"/>
        </w:rPr>
        <w:t xml:space="preserve">тратегии (2016-2020 годы) будет направлен на восстановление темпов экономического роста, достигнутых к 2014 году и закрепление макроэкономической стабильности к 2020 году. </w:t>
      </w:r>
    </w:p>
    <w:p w:rsidR="00A72EC9" w:rsidRPr="00A524FF" w:rsidRDefault="00A72EC9" w:rsidP="000851A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524FF">
        <w:rPr>
          <w:rFonts w:ascii="Times New Roman" w:hAnsi="Times New Roman" w:cs="Times New Roman"/>
          <w:b/>
          <w:sz w:val="32"/>
          <w:szCs w:val="32"/>
        </w:rPr>
        <w:t xml:space="preserve">Основные факторы роста: </w:t>
      </w:r>
    </w:p>
    <w:p w:rsidR="00A72EC9" w:rsidRPr="00A524FF" w:rsidRDefault="00A72EC9" w:rsidP="009F1756">
      <w:pPr>
        <w:pStyle w:val="a3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 xml:space="preserve">Развитие и укрепление </w:t>
      </w:r>
      <w:r w:rsidR="009F1756" w:rsidRPr="00A524FF">
        <w:rPr>
          <w:rFonts w:ascii="Times New Roman" w:hAnsi="Times New Roman"/>
          <w:sz w:val="28"/>
          <w:szCs w:val="28"/>
        </w:rPr>
        <w:t>э</w:t>
      </w:r>
      <w:r w:rsidRPr="00A524FF">
        <w:rPr>
          <w:rFonts w:ascii="Times New Roman" w:hAnsi="Times New Roman"/>
          <w:sz w:val="28"/>
          <w:szCs w:val="28"/>
        </w:rPr>
        <w:t>кономических связей;</w:t>
      </w:r>
    </w:p>
    <w:p w:rsidR="00A72EC9" w:rsidRPr="00A524FF" w:rsidRDefault="00A72EC9" w:rsidP="009F1756">
      <w:pPr>
        <w:pStyle w:val="a3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 xml:space="preserve">Повышение эффективности расходов </w:t>
      </w:r>
      <w:r w:rsidR="009F1756" w:rsidRPr="00A524FF">
        <w:rPr>
          <w:rFonts w:ascii="Times New Roman" w:hAnsi="Times New Roman"/>
          <w:sz w:val="28"/>
          <w:szCs w:val="28"/>
        </w:rPr>
        <w:t>местного</w:t>
      </w:r>
      <w:r w:rsidRPr="00A524FF">
        <w:rPr>
          <w:rFonts w:ascii="Times New Roman" w:hAnsi="Times New Roman"/>
          <w:sz w:val="28"/>
          <w:szCs w:val="28"/>
        </w:rPr>
        <w:t xml:space="preserve"> бюджета, увеличение доли расходов инвестиционного характера.</w:t>
      </w:r>
    </w:p>
    <w:p w:rsidR="00A72EC9" w:rsidRPr="00A524FF" w:rsidRDefault="00A72EC9" w:rsidP="009F1756">
      <w:pPr>
        <w:pStyle w:val="a3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>Создание благоприятных условий для развития малого и среднего предпринимательства за счет внедрения и развития институтов поддержки и развития предпринимательства, создания системы стимулирования субъектов предпринимательства.</w:t>
      </w:r>
    </w:p>
    <w:p w:rsidR="00A72EC9" w:rsidRPr="00A524FF" w:rsidRDefault="00A72EC9" w:rsidP="009F175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>Развитие государственно-частного партнерства.</w:t>
      </w:r>
    </w:p>
    <w:p w:rsidR="00A72EC9" w:rsidRPr="00A524FF" w:rsidRDefault="00A72EC9" w:rsidP="009F1756">
      <w:pPr>
        <w:pStyle w:val="a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 xml:space="preserve">Последующие этапы реализации </w:t>
      </w:r>
      <w:r w:rsidR="009F1756" w:rsidRPr="00A524FF">
        <w:rPr>
          <w:rFonts w:ascii="Times New Roman" w:hAnsi="Times New Roman"/>
          <w:sz w:val="28"/>
          <w:szCs w:val="28"/>
        </w:rPr>
        <w:t>С</w:t>
      </w:r>
      <w:r w:rsidRPr="00A524FF">
        <w:rPr>
          <w:rFonts w:ascii="Times New Roman" w:hAnsi="Times New Roman"/>
          <w:sz w:val="28"/>
          <w:szCs w:val="28"/>
        </w:rPr>
        <w:t>тратегии (2021-202</w:t>
      </w:r>
      <w:r w:rsidR="00003262" w:rsidRPr="00A524FF">
        <w:rPr>
          <w:rFonts w:ascii="Times New Roman" w:hAnsi="Times New Roman"/>
          <w:sz w:val="28"/>
          <w:szCs w:val="28"/>
        </w:rPr>
        <w:t>5</w:t>
      </w:r>
      <w:r w:rsidRPr="00A524FF">
        <w:rPr>
          <w:rFonts w:ascii="Times New Roman" w:hAnsi="Times New Roman"/>
          <w:sz w:val="28"/>
          <w:szCs w:val="28"/>
        </w:rPr>
        <w:t xml:space="preserve"> годы и 202</w:t>
      </w:r>
      <w:r w:rsidR="00003262" w:rsidRPr="00A524FF">
        <w:rPr>
          <w:rFonts w:ascii="Times New Roman" w:hAnsi="Times New Roman"/>
          <w:sz w:val="28"/>
          <w:szCs w:val="28"/>
        </w:rPr>
        <w:t>6</w:t>
      </w:r>
      <w:r w:rsidRPr="00A524FF">
        <w:rPr>
          <w:rFonts w:ascii="Times New Roman" w:hAnsi="Times New Roman"/>
          <w:sz w:val="28"/>
          <w:szCs w:val="28"/>
        </w:rPr>
        <w:t>-2030 годы) будут направлены на формирование условий для новой модели экономического роста.</w:t>
      </w:r>
    </w:p>
    <w:p w:rsidR="00A72EC9" w:rsidRPr="00A524FF" w:rsidRDefault="00A72EC9" w:rsidP="009F1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4FF">
        <w:rPr>
          <w:rFonts w:ascii="Times New Roman" w:hAnsi="Times New Roman" w:cs="Times New Roman"/>
          <w:sz w:val="28"/>
          <w:szCs w:val="28"/>
        </w:rPr>
        <w:t xml:space="preserve">Основные факторы роста: </w:t>
      </w:r>
    </w:p>
    <w:p w:rsidR="00A72EC9" w:rsidRPr="00A524FF" w:rsidRDefault="00A72EC9" w:rsidP="00131339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>Устранение инфраструктурных ограничений и ликвидации накопленного экологического ущерба.</w:t>
      </w:r>
    </w:p>
    <w:p w:rsidR="00A72EC9" w:rsidRPr="00A524FF" w:rsidRDefault="00A72EC9" w:rsidP="00131339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lastRenderedPageBreak/>
        <w:t xml:space="preserve">Повышение эффективности использования возобновляемых и </w:t>
      </w:r>
      <w:proofErr w:type="spellStart"/>
      <w:r w:rsidRPr="00A524FF">
        <w:rPr>
          <w:rFonts w:ascii="Times New Roman" w:hAnsi="Times New Roman"/>
          <w:sz w:val="28"/>
          <w:szCs w:val="28"/>
        </w:rPr>
        <w:t>невозобновляемых</w:t>
      </w:r>
      <w:proofErr w:type="spellEnd"/>
      <w:r w:rsidRPr="00A524FF">
        <w:rPr>
          <w:rFonts w:ascii="Times New Roman" w:hAnsi="Times New Roman"/>
          <w:sz w:val="28"/>
          <w:szCs w:val="28"/>
        </w:rPr>
        <w:t xml:space="preserve"> природных ресурсов для внутренних потребностей экономики и экспортного потенциала.</w:t>
      </w:r>
    </w:p>
    <w:p w:rsidR="00A72EC9" w:rsidRPr="00A524FF" w:rsidRDefault="00A72EC9" w:rsidP="00131339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outlineLvl w:val="2"/>
        <w:rPr>
          <w:rFonts w:ascii="Times New Roman" w:hAnsi="Times New Roman"/>
          <w:sz w:val="28"/>
          <w:szCs w:val="28"/>
        </w:rPr>
      </w:pPr>
      <w:bookmarkStart w:id="20" w:name="_Toc425346077"/>
      <w:bookmarkStart w:id="21" w:name="_Toc425346348"/>
      <w:r w:rsidRPr="00A524FF">
        <w:rPr>
          <w:rFonts w:ascii="Times New Roman" w:hAnsi="Times New Roman"/>
          <w:sz w:val="28"/>
          <w:szCs w:val="28"/>
        </w:rPr>
        <w:t>Повышение энергетической эффективности.</w:t>
      </w:r>
      <w:bookmarkEnd w:id="20"/>
      <w:bookmarkEnd w:id="21"/>
    </w:p>
    <w:p w:rsidR="00A72EC9" w:rsidRPr="00A524FF" w:rsidRDefault="00A72EC9" w:rsidP="00131339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>Обеспечение условий для сбалансированного развития</w:t>
      </w:r>
      <w:r w:rsidR="00131339" w:rsidRPr="00A524FF">
        <w:rPr>
          <w:rFonts w:ascii="Times New Roman" w:hAnsi="Times New Roman"/>
          <w:sz w:val="28"/>
          <w:szCs w:val="28"/>
        </w:rPr>
        <w:t xml:space="preserve"> территории города</w:t>
      </w:r>
      <w:r w:rsidRPr="00A524FF">
        <w:rPr>
          <w:rFonts w:ascii="Times New Roman" w:hAnsi="Times New Roman"/>
          <w:sz w:val="28"/>
          <w:szCs w:val="28"/>
        </w:rPr>
        <w:t>.</w:t>
      </w:r>
    </w:p>
    <w:p w:rsidR="00BC4500" w:rsidRPr="00A524FF" w:rsidRDefault="00BC4500" w:rsidP="00003262">
      <w:pPr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390A" w:rsidRPr="00A524FF" w:rsidRDefault="000851AD" w:rsidP="000851AD">
      <w:pPr>
        <w:tabs>
          <w:tab w:val="left" w:pos="623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4FF">
        <w:rPr>
          <w:rFonts w:ascii="Times New Roman" w:hAnsi="Times New Roman" w:cs="Times New Roman"/>
          <w:b/>
          <w:sz w:val="28"/>
          <w:szCs w:val="28"/>
        </w:rPr>
        <w:t>РЕАЛИЗАЙИЯ СТРАТЕГИЧЕСКИХ ЗАДАЧ</w:t>
      </w:r>
    </w:p>
    <w:p w:rsidR="001E292D" w:rsidRPr="00A524FF" w:rsidRDefault="00DC641F" w:rsidP="00DC641F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b/>
          <w:sz w:val="36"/>
          <w:szCs w:val="36"/>
        </w:rPr>
      </w:pPr>
      <w:r w:rsidRPr="00A524FF">
        <w:rPr>
          <w:rFonts w:ascii="Times New Roman" w:hAnsi="Times New Roman" w:cs="Times New Roman"/>
          <w:b/>
          <w:sz w:val="36"/>
          <w:szCs w:val="36"/>
        </w:rPr>
        <w:t>комплекс тактических целей и задач</w:t>
      </w:r>
    </w:p>
    <w:p w:rsidR="00347A17" w:rsidRPr="00A524FF" w:rsidRDefault="001E292D" w:rsidP="00DC64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24FF">
        <w:rPr>
          <w:rFonts w:ascii="Times New Roman" w:hAnsi="Times New Roman" w:cs="Times New Roman"/>
          <w:b/>
          <w:sz w:val="32"/>
          <w:szCs w:val="32"/>
        </w:rPr>
        <w:t>Р</w:t>
      </w:r>
      <w:r w:rsidR="007B5EEB" w:rsidRPr="00A524FF">
        <w:rPr>
          <w:rFonts w:ascii="Times New Roman" w:hAnsi="Times New Roman" w:cs="Times New Roman"/>
          <w:b/>
          <w:sz w:val="32"/>
          <w:szCs w:val="32"/>
        </w:rPr>
        <w:t>азвити</w:t>
      </w:r>
      <w:r w:rsidRPr="00A524FF">
        <w:rPr>
          <w:rFonts w:ascii="Times New Roman" w:hAnsi="Times New Roman" w:cs="Times New Roman"/>
          <w:b/>
          <w:sz w:val="32"/>
          <w:szCs w:val="32"/>
        </w:rPr>
        <w:t>е</w:t>
      </w:r>
      <w:r w:rsidR="007B5EEB" w:rsidRPr="00A524F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C641F" w:rsidRPr="00A524FF">
        <w:rPr>
          <w:rFonts w:ascii="Times New Roman" w:hAnsi="Times New Roman" w:cs="Times New Roman"/>
          <w:b/>
          <w:sz w:val="32"/>
          <w:szCs w:val="32"/>
        </w:rPr>
        <w:t>социальной сферы</w:t>
      </w:r>
    </w:p>
    <w:p w:rsidR="00A53FFE" w:rsidRPr="00A524FF" w:rsidRDefault="0070354F" w:rsidP="00513566">
      <w:pPr>
        <w:pStyle w:val="a3"/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A524FF">
        <w:rPr>
          <w:rFonts w:ascii="Times New Roman" w:hAnsi="Times New Roman"/>
          <w:b/>
          <w:sz w:val="28"/>
          <w:szCs w:val="24"/>
          <w:u w:val="single"/>
        </w:rPr>
        <w:t>Ц</w:t>
      </w:r>
      <w:r w:rsidR="00A53FFE" w:rsidRPr="00A524FF">
        <w:rPr>
          <w:rFonts w:ascii="Times New Roman" w:hAnsi="Times New Roman"/>
          <w:b/>
          <w:sz w:val="28"/>
          <w:szCs w:val="24"/>
          <w:u w:val="single"/>
        </w:rPr>
        <w:t>ель –</w:t>
      </w:r>
      <w:r w:rsidR="00A53FFE" w:rsidRPr="00A524FF">
        <w:rPr>
          <w:rFonts w:ascii="Times New Roman" w:hAnsi="Times New Roman"/>
          <w:sz w:val="28"/>
          <w:szCs w:val="24"/>
          <w:u w:val="single"/>
        </w:rPr>
        <w:t xml:space="preserve"> повышение доступности качественного образования, обеспечение его соответствия потребностям социально-экономического развития.</w:t>
      </w:r>
    </w:p>
    <w:p w:rsidR="0070354F" w:rsidRPr="00A524FF" w:rsidRDefault="0070354F" w:rsidP="00513566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4"/>
        </w:rPr>
      </w:pPr>
      <w:r w:rsidRPr="00A524FF">
        <w:rPr>
          <w:rFonts w:ascii="Times New Roman" w:hAnsi="Times New Roman"/>
          <w:b/>
          <w:sz w:val="28"/>
          <w:szCs w:val="24"/>
        </w:rPr>
        <w:t>З</w:t>
      </w:r>
      <w:r w:rsidR="00A53FFE" w:rsidRPr="00A524FF">
        <w:rPr>
          <w:rFonts w:ascii="Times New Roman" w:hAnsi="Times New Roman"/>
          <w:b/>
          <w:sz w:val="28"/>
          <w:szCs w:val="24"/>
        </w:rPr>
        <w:t>адач</w:t>
      </w:r>
      <w:r w:rsidRPr="00A524FF">
        <w:rPr>
          <w:rFonts w:ascii="Times New Roman" w:hAnsi="Times New Roman"/>
          <w:b/>
          <w:sz w:val="28"/>
          <w:szCs w:val="24"/>
        </w:rPr>
        <w:t>и:</w:t>
      </w:r>
    </w:p>
    <w:p w:rsidR="00A53FFE" w:rsidRPr="00A524FF" w:rsidRDefault="00A53FFE" w:rsidP="005135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24FF">
        <w:rPr>
          <w:rFonts w:ascii="Times New Roman" w:hAnsi="Times New Roman"/>
          <w:b/>
          <w:i/>
          <w:sz w:val="28"/>
          <w:szCs w:val="24"/>
        </w:rPr>
        <w:t>1.</w:t>
      </w:r>
      <w:r w:rsidRPr="00A524FF">
        <w:rPr>
          <w:rFonts w:ascii="Times New Roman" w:hAnsi="Times New Roman"/>
          <w:i/>
          <w:sz w:val="28"/>
          <w:szCs w:val="26"/>
        </w:rPr>
        <w:t xml:space="preserve"> </w:t>
      </w:r>
      <w:r w:rsidRPr="00A524FF">
        <w:rPr>
          <w:rFonts w:ascii="Times New Roman" w:hAnsi="Times New Roman" w:cs="Times New Roman"/>
          <w:i/>
          <w:sz w:val="28"/>
          <w:szCs w:val="28"/>
        </w:rPr>
        <w:t>Обеспечение доступност</w:t>
      </w:r>
      <w:r w:rsidR="00131339" w:rsidRPr="00A524FF">
        <w:rPr>
          <w:rFonts w:ascii="Times New Roman" w:hAnsi="Times New Roman" w:cs="Times New Roman"/>
          <w:i/>
          <w:sz w:val="28"/>
          <w:szCs w:val="28"/>
        </w:rPr>
        <w:t>и</w:t>
      </w:r>
      <w:r w:rsidRPr="00A524FF">
        <w:rPr>
          <w:rFonts w:ascii="Times New Roman" w:hAnsi="Times New Roman" w:cs="Times New Roman"/>
          <w:i/>
          <w:sz w:val="28"/>
          <w:szCs w:val="28"/>
        </w:rPr>
        <w:t xml:space="preserve"> образования</w:t>
      </w:r>
    </w:p>
    <w:p w:rsidR="00A53FFE" w:rsidRPr="00A524FF" w:rsidRDefault="00A53FFE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A524FF">
        <w:rPr>
          <w:rFonts w:ascii="Times New Roman" w:hAnsi="Times New Roman"/>
          <w:b/>
          <w:sz w:val="28"/>
          <w:szCs w:val="28"/>
        </w:rPr>
        <w:t>Направления реализации задачи:</w:t>
      </w:r>
    </w:p>
    <w:p w:rsidR="00A53FFE" w:rsidRPr="00A524FF" w:rsidRDefault="00A53FFE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>Обеспечение доступности образования для детей, независимо от места проживания, социально-экономического положения семей, а также статуса здоровья, включая развитие инфраструктуры образовательных организаций и вариативных форм образовательных услуг; развитие преемственности образовательных структур (дошкольного, начального, общего, дополнительного, профессионального образования).</w:t>
      </w:r>
    </w:p>
    <w:p w:rsidR="00A53FFE" w:rsidRPr="00A524FF" w:rsidRDefault="00A53FFE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A524FF">
        <w:rPr>
          <w:rFonts w:ascii="Times New Roman" w:hAnsi="Times New Roman"/>
          <w:b/>
          <w:i/>
          <w:sz w:val="28"/>
          <w:szCs w:val="28"/>
        </w:rPr>
        <w:t>2.</w:t>
      </w:r>
      <w:r w:rsidRPr="00A524FF">
        <w:rPr>
          <w:rFonts w:ascii="Times New Roman" w:hAnsi="Times New Roman"/>
          <w:i/>
          <w:sz w:val="28"/>
          <w:szCs w:val="28"/>
        </w:rPr>
        <w:t xml:space="preserve"> Обеспечение качественного образования.</w:t>
      </w:r>
    </w:p>
    <w:p w:rsidR="00A53FFE" w:rsidRPr="00A524FF" w:rsidRDefault="00A53FFE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A524FF">
        <w:rPr>
          <w:rFonts w:ascii="Times New Roman" w:hAnsi="Times New Roman"/>
          <w:b/>
          <w:sz w:val="28"/>
          <w:szCs w:val="28"/>
        </w:rPr>
        <w:t>Направления реализации задачи:</w:t>
      </w:r>
    </w:p>
    <w:p w:rsidR="00A53FFE" w:rsidRPr="00A524FF" w:rsidRDefault="00A53FFE" w:rsidP="005135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>Создание условий для получения качественного образования, включая социализацию обучающихся, их подготовка к эффективному функционированию в современной социальной среде, активному позитивному преобразованию этой среды в направлении укрепления общественной морали, формирования атмосферы социального партнёрства с у</w:t>
      </w:r>
      <w:r w:rsidR="00A717D8" w:rsidRPr="00A524FF">
        <w:rPr>
          <w:rFonts w:ascii="Times New Roman" w:hAnsi="Times New Roman"/>
          <w:sz w:val="28"/>
          <w:szCs w:val="28"/>
        </w:rPr>
        <w:t>четом экономической потребности.</w:t>
      </w:r>
    </w:p>
    <w:p w:rsidR="00A53FFE" w:rsidRPr="00A524FF" w:rsidRDefault="00A53FFE" w:rsidP="005135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>Обновление содержания, в том числе материальной базы образовательных организаций в соответствии с социально-экономическим развитием Иркутской области, направленные на реализацию интересов детей, а также с учетом потребностей семей и изменениям технологического и социального уклада.</w:t>
      </w:r>
    </w:p>
    <w:p w:rsidR="00A53FFE" w:rsidRPr="00A524FF" w:rsidRDefault="00A53FFE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A524FF">
        <w:rPr>
          <w:rFonts w:ascii="Times New Roman" w:hAnsi="Times New Roman"/>
          <w:b/>
          <w:i/>
          <w:sz w:val="28"/>
          <w:szCs w:val="28"/>
        </w:rPr>
        <w:t>3.</w:t>
      </w:r>
      <w:r w:rsidRPr="00A524FF">
        <w:rPr>
          <w:rFonts w:ascii="Times New Roman" w:hAnsi="Times New Roman"/>
          <w:i/>
          <w:sz w:val="28"/>
          <w:szCs w:val="28"/>
        </w:rPr>
        <w:t xml:space="preserve"> Создание условий для повышения статуса педагогических кадров путем совершенствования системы подготовки, переподготовки и повышения квалификации.</w:t>
      </w:r>
    </w:p>
    <w:p w:rsidR="00A53FFE" w:rsidRPr="00A524FF" w:rsidRDefault="00A53FFE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A524FF">
        <w:rPr>
          <w:rFonts w:ascii="Times New Roman" w:hAnsi="Times New Roman"/>
          <w:b/>
          <w:sz w:val="28"/>
          <w:szCs w:val="28"/>
        </w:rPr>
        <w:t>Направления реализации задачи:</w:t>
      </w:r>
    </w:p>
    <w:p w:rsidR="00347A17" w:rsidRPr="00A524FF" w:rsidRDefault="00A53FFE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 xml:space="preserve">Развитие кадрового потенциала в образовании Иркутской области (система непрерывного и дополнительного профессионального образования, </w:t>
      </w:r>
      <w:r w:rsidRPr="00A524FF">
        <w:rPr>
          <w:rFonts w:ascii="Times New Roman" w:hAnsi="Times New Roman"/>
          <w:sz w:val="28"/>
          <w:szCs w:val="28"/>
        </w:rPr>
        <w:lastRenderedPageBreak/>
        <w:t>трудоустройство выпускников профессионального образования и безработных, реализация Указов Президента Российской Федерации, поддержка талантливых, и</w:t>
      </w:r>
      <w:r w:rsidR="00683B60" w:rsidRPr="00A524FF">
        <w:rPr>
          <w:rFonts w:ascii="Times New Roman" w:hAnsi="Times New Roman"/>
          <w:sz w:val="28"/>
          <w:szCs w:val="28"/>
        </w:rPr>
        <w:t>нициативных, молодых педагогов).</w:t>
      </w:r>
    </w:p>
    <w:p w:rsidR="00347A17" w:rsidRPr="00A524FF" w:rsidRDefault="00347A17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347A17" w:rsidRPr="00A524FF" w:rsidRDefault="00131339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4"/>
        </w:rPr>
      </w:pPr>
      <w:r w:rsidRPr="00A524FF">
        <w:rPr>
          <w:rFonts w:ascii="Times New Roman" w:hAnsi="Times New Roman"/>
          <w:b/>
          <w:sz w:val="28"/>
          <w:szCs w:val="26"/>
        </w:rPr>
        <w:t>Ц</w:t>
      </w:r>
      <w:r w:rsidR="00A53FFE" w:rsidRPr="00A524FF">
        <w:rPr>
          <w:rFonts w:ascii="Times New Roman" w:hAnsi="Times New Roman"/>
          <w:b/>
          <w:sz w:val="28"/>
          <w:szCs w:val="26"/>
        </w:rPr>
        <w:t xml:space="preserve">ель – </w:t>
      </w:r>
      <w:r w:rsidR="00A53FFE" w:rsidRPr="00A524FF">
        <w:rPr>
          <w:rFonts w:ascii="Times New Roman" w:hAnsi="Times New Roman"/>
          <w:sz w:val="28"/>
          <w:szCs w:val="24"/>
        </w:rPr>
        <w:t>обеспечение доступности медицинской помощи и повышение эффективности медицинских услуг, объемы, виды и качество которых должны соответствовать уровню заболеваемости и потребностям населения, передовым достижениям медицинской науки.</w:t>
      </w:r>
    </w:p>
    <w:p w:rsidR="00A53FFE" w:rsidRPr="00A524FF" w:rsidRDefault="00A53FFE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b/>
          <w:sz w:val="28"/>
          <w:szCs w:val="26"/>
        </w:rPr>
        <w:t xml:space="preserve">Тактическая задача 1. </w:t>
      </w:r>
      <w:r w:rsidRPr="00A524FF">
        <w:rPr>
          <w:rStyle w:val="0pt"/>
          <w:rFonts w:ascii="Times New Roman" w:hAnsi="Times New Roman" w:cs="Times New Roman"/>
          <w:i w:val="0"/>
          <w:color w:val="auto"/>
          <w:sz w:val="28"/>
          <w:szCs w:val="28"/>
        </w:rPr>
        <w:t xml:space="preserve">Повышение доступности и качества предоставления </w:t>
      </w:r>
      <w:r w:rsidRPr="00A524FF">
        <w:rPr>
          <w:rFonts w:ascii="Times New Roman" w:hAnsi="Times New Roman"/>
          <w:sz w:val="28"/>
          <w:szCs w:val="20"/>
        </w:rPr>
        <w:t>первичной медико-санитарной, амбулаторной, стационарной помощи.</w:t>
      </w:r>
    </w:p>
    <w:p w:rsidR="00A53FFE" w:rsidRPr="00A524FF" w:rsidRDefault="00A53FFE" w:rsidP="00513566">
      <w:pPr>
        <w:pStyle w:val="a3"/>
        <w:tabs>
          <w:tab w:val="left" w:pos="0"/>
          <w:tab w:val="left" w:pos="567"/>
          <w:tab w:val="left" w:pos="1134"/>
        </w:tabs>
        <w:spacing w:after="0" w:line="240" w:lineRule="auto"/>
        <w:ind w:left="0" w:firstLine="426"/>
        <w:rPr>
          <w:rFonts w:ascii="Times New Roman" w:hAnsi="Times New Roman"/>
          <w:b/>
          <w:sz w:val="28"/>
          <w:szCs w:val="20"/>
        </w:rPr>
      </w:pPr>
      <w:r w:rsidRPr="00A524FF">
        <w:rPr>
          <w:rFonts w:ascii="Times New Roman" w:hAnsi="Times New Roman"/>
          <w:b/>
          <w:sz w:val="28"/>
          <w:szCs w:val="20"/>
        </w:rPr>
        <w:t>Направления</w:t>
      </w:r>
      <w:r w:rsidRPr="00A524FF">
        <w:rPr>
          <w:rFonts w:ascii="Times New Roman" w:hAnsi="Times New Roman"/>
          <w:sz w:val="28"/>
          <w:szCs w:val="20"/>
        </w:rPr>
        <w:t xml:space="preserve"> </w:t>
      </w:r>
      <w:r w:rsidRPr="00A524FF">
        <w:rPr>
          <w:rFonts w:ascii="Times New Roman" w:hAnsi="Times New Roman"/>
          <w:b/>
          <w:sz w:val="28"/>
          <w:szCs w:val="20"/>
        </w:rPr>
        <w:t>реализации задачи:</w:t>
      </w:r>
    </w:p>
    <w:p w:rsidR="00A53FFE" w:rsidRPr="00A524FF" w:rsidRDefault="00A53FFE" w:rsidP="00513566">
      <w:pPr>
        <w:pStyle w:val="a3"/>
        <w:spacing w:after="0" w:line="240" w:lineRule="auto"/>
        <w:ind w:left="0" w:firstLine="567"/>
        <w:jc w:val="both"/>
        <w:rPr>
          <w:rStyle w:val="0pt"/>
          <w:rFonts w:ascii="Times New Roman" w:hAnsi="Times New Roman" w:cs="Times New Roman"/>
          <w:i w:val="0"/>
          <w:color w:val="auto"/>
          <w:sz w:val="28"/>
          <w:szCs w:val="28"/>
        </w:rPr>
      </w:pPr>
      <w:proofErr w:type="gramStart"/>
      <w:r w:rsidRPr="00A524FF">
        <w:rPr>
          <w:rFonts w:ascii="Times New Roman" w:hAnsi="Times New Roman"/>
          <w:sz w:val="28"/>
          <w:szCs w:val="28"/>
        </w:rPr>
        <w:t>Обеспечение оптимальной сбалансированности объемов первичной медицинской помощи в соответствии с имеющимися ресурсами и потребностями населения</w:t>
      </w:r>
      <w:r w:rsidRPr="00A524FF">
        <w:rPr>
          <w:rStyle w:val="0pt"/>
          <w:rFonts w:ascii="Times New Roman" w:hAnsi="Times New Roman" w:cs="Times New Roman"/>
          <w:i w:val="0"/>
          <w:color w:val="auto"/>
          <w:sz w:val="28"/>
          <w:szCs w:val="28"/>
        </w:rPr>
        <w:t xml:space="preserve"> (поликлиник,</w:t>
      </w:r>
      <w:r w:rsidR="00683B60" w:rsidRPr="00A524FF">
        <w:rPr>
          <w:rStyle w:val="0pt"/>
          <w:rFonts w:ascii="Times New Roman" w:hAnsi="Times New Roman" w:cs="Times New Roman"/>
          <w:i w:val="0"/>
          <w:color w:val="auto"/>
          <w:sz w:val="28"/>
          <w:szCs w:val="28"/>
        </w:rPr>
        <w:t xml:space="preserve"> фельдшерско-акушерских пунктов</w:t>
      </w:r>
      <w:r w:rsidR="00A717D8" w:rsidRPr="00A524FF">
        <w:rPr>
          <w:rStyle w:val="0pt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proofErr w:type="gramEnd"/>
    </w:p>
    <w:p w:rsidR="00A53FFE" w:rsidRPr="00A524FF" w:rsidRDefault="00A53FFE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0"/>
        </w:rPr>
      </w:pPr>
      <w:r w:rsidRPr="00A524FF">
        <w:rPr>
          <w:rFonts w:ascii="Times New Roman" w:hAnsi="Times New Roman"/>
          <w:sz w:val="28"/>
          <w:szCs w:val="28"/>
        </w:rPr>
        <w:t>Создание условий для количественного и качественного роста кадрового потенциала медицинских организаций</w:t>
      </w:r>
      <w:r w:rsidR="00A717D8" w:rsidRPr="00A524FF">
        <w:rPr>
          <w:rFonts w:ascii="Times New Roman" w:hAnsi="Times New Roman"/>
          <w:sz w:val="28"/>
          <w:szCs w:val="20"/>
        </w:rPr>
        <w:t>.</w:t>
      </w:r>
    </w:p>
    <w:p w:rsidR="00A53FFE" w:rsidRPr="00A524FF" w:rsidRDefault="00A53FFE" w:rsidP="00513566">
      <w:pPr>
        <w:pStyle w:val="a3"/>
        <w:spacing w:after="0" w:line="240" w:lineRule="auto"/>
        <w:ind w:left="0" w:firstLine="567"/>
        <w:rPr>
          <w:rFonts w:ascii="Times New Roman" w:hAnsi="Times New Roman"/>
          <w:sz w:val="28"/>
          <w:szCs w:val="20"/>
        </w:rPr>
      </w:pPr>
      <w:r w:rsidRPr="00A524FF">
        <w:rPr>
          <w:rStyle w:val="0pt"/>
          <w:rFonts w:ascii="Times New Roman" w:hAnsi="Times New Roman" w:cs="Times New Roman"/>
          <w:i w:val="0"/>
          <w:color w:val="auto"/>
          <w:sz w:val="28"/>
          <w:szCs w:val="28"/>
        </w:rPr>
        <w:t>Развитие информатизации здравоохранения</w:t>
      </w:r>
      <w:r w:rsidR="00A717D8" w:rsidRPr="00A524FF">
        <w:rPr>
          <w:rStyle w:val="0pt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A53FFE" w:rsidRPr="00A524FF" w:rsidRDefault="00A53FFE" w:rsidP="00513566">
      <w:pPr>
        <w:pStyle w:val="a3"/>
        <w:spacing w:after="0" w:line="240" w:lineRule="auto"/>
        <w:ind w:left="0" w:firstLine="567"/>
        <w:jc w:val="both"/>
        <w:rPr>
          <w:rStyle w:val="0pt"/>
          <w:rFonts w:ascii="Times New Roman" w:eastAsia="Calibri" w:hAnsi="Times New Roman" w:cs="Times New Roman"/>
          <w:iCs w:val="0"/>
          <w:color w:val="auto"/>
          <w:spacing w:val="0"/>
          <w:sz w:val="28"/>
          <w:szCs w:val="28"/>
          <w:u w:val="single"/>
          <w:shd w:val="clear" w:color="auto" w:fill="auto"/>
        </w:rPr>
      </w:pPr>
      <w:r w:rsidRPr="00A524FF">
        <w:rPr>
          <w:rStyle w:val="0pt"/>
          <w:rFonts w:ascii="Times New Roman" w:hAnsi="Times New Roman" w:cs="Times New Roman"/>
          <w:i w:val="0"/>
          <w:color w:val="auto"/>
          <w:sz w:val="28"/>
          <w:szCs w:val="28"/>
        </w:rPr>
        <w:t>Совершенствование механизмов обеспечения лекарственными препаратами и медицинскими изделиями</w:t>
      </w:r>
      <w:r w:rsidR="00A717D8" w:rsidRPr="00A524FF">
        <w:rPr>
          <w:rStyle w:val="0pt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A53FFE" w:rsidRPr="00A524FF" w:rsidRDefault="00A53FFE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0"/>
        </w:rPr>
      </w:pPr>
      <w:r w:rsidRPr="00A524FF">
        <w:rPr>
          <w:rStyle w:val="FontStyle28"/>
          <w:b/>
          <w:szCs w:val="20"/>
        </w:rPr>
        <w:t>Тактическая задача 2.</w:t>
      </w:r>
      <w:r w:rsidRPr="00A524FF">
        <w:rPr>
          <w:rStyle w:val="FontStyle28"/>
          <w:szCs w:val="20"/>
        </w:rPr>
        <w:t xml:space="preserve"> Ра</w:t>
      </w:r>
      <w:r w:rsidRPr="00A524FF">
        <w:rPr>
          <w:rStyle w:val="FontStyle28"/>
          <w:rFonts w:eastAsia="Sylfaen"/>
          <w:iCs/>
          <w:spacing w:val="-1"/>
          <w:shd w:val="clear" w:color="auto" w:fill="FFFFFF"/>
        </w:rPr>
        <w:t>з</w:t>
      </w:r>
      <w:r w:rsidRPr="00A524FF">
        <w:rPr>
          <w:rStyle w:val="FontStyle28"/>
        </w:rPr>
        <w:t xml:space="preserve">витие </w:t>
      </w:r>
      <w:r w:rsidRPr="00A524FF">
        <w:rPr>
          <w:rFonts w:ascii="Times New Roman" w:hAnsi="Times New Roman"/>
          <w:sz w:val="28"/>
          <w:szCs w:val="28"/>
        </w:rPr>
        <w:t>специализированной, в том числе высокотехнологичной медицинской помощи</w:t>
      </w:r>
      <w:r w:rsidRPr="00A524FF">
        <w:rPr>
          <w:rFonts w:ascii="Times New Roman" w:hAnsi="Times New Roman"/>
          <w:sz w:val="28"/>
          <w:szCs w:val="20"/>
        </w:rPr>
        <w:t>.</w:t>
      </w:r>
    </w:p>
    <w:p w:rsidR="00A53FFE" w:rsidRPr="00A524FF" w:rsidRDefault="00A53FFE" w:rsidP="00513566">
      <w:pPr>
        <w:pStyle w:val="a3"/>
        <w:spacing w:after="0" w:line="240" w:lineRule="auto"/>
        <w:ind w:left="0" w:firstLine="567"/>
        <w:rPr>
          <w:rFonts w:ascii="Times New Roman" w:eastAsia="Sylfaen" w:hAnsi="Times New Roman"/>
          <w:b/>
          <w:iCs/>
          <w:spacing w:val="-1"/>
          <w:sz w:val="28"/>
          <w:szCs w:val="28"/>
          <w:shd w:val="clear" w:color="auto" w:fill="FFFFFF"/>
        </w:rPr>
      </w:pPr>
      <w:r w:rsidRPr="00A524FF">
        <w:rPr>
          <w:rFonts w:ascii="Times New Roman" w:hAnsi="Times New Roman"/>
          <w:b/>
          <w:sz w:val="28"/>
          <w:szCs w:val="20"/>
        </w:rPr>
        <w:t>Направления реализации задачи:</w:t>
      </w:r>
    </w:p>
    <w:p w:rsidR="00A53FFE" w:rsidRPr="00A524FF" w:rsidRDefault="00A53FFE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0"/>
        </w:rPr>
      </w:pPr>
      <w:r w:rsidRPr="00A524FF">
        <w:rPr>
          <w:rFonts w:ascii="Times New Roman" w:hAnsi="Times New Roman"/>
          <w:sz w:val="28"/>
          <w:szCs w:val="28"/>
        </w:rPr>
        <w:t>Формирование и развитие сети межмуниципальных, межрайонных центров специализированной помощи второго уровня</w:t>
      </w:r>
      <w:r w:rsidR="00A717D8" w:rsidRPr="00A524FF">
        <w:rPr>
          <w:rFonts w:ascii="Times New Roman" w:hAnsi="Times New Roman"/>
          <w:sz w:val="28"/>
          <w:szCs w:val="28"/>
        </w:rPr>
        <w:t>.</w:t>
      </w:r>
    </w:p>
    <w:p w:rsidR="00A53FFE" w:rsidRPr="00A524FF" w:rsidRDefault="00A53FFE" w:rsidP="005135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r w:rsidRPr="00A524FF">
        <w:rPr>
          <w:rFonts w:ascii="Times New Roman" w:hAnsi="Times New Roman"/>
          <w:sz w:val="28"/>
          <w:szCs w:val="20"/>
        </w:rPr>
        <w:t>Увеличение объемов и качества оказываемой высокотехнологичной медицинской помощи.</w:t>
      </w:r>
    </w:p>
    <w:p w:rsidR="00A53FFE" w:rsidRPr="00A524FF" w:rsidRDefault="00A53FFE" w:rsidP="00513566">
      <w:pPr>
        <w:pStyle w:val="a3"/>
        <w:spacing w:after="0" w:line="240" w:lineRule="auto"/>
        <w:ind w:left="0" w:firstLine="567"/>
        <w:jc w:val="both"/>
        <w:rPr>
          <w:rFonts w:ascii="Times New Roman" w:eastAsia="Batang" w:hAnsi="Times New Roman"/>
          <w:sz w:val="28"/>
          <w:szCs w:val="28"/>
        </w:rPr>
      </w:pPr>
      <w:r w:rsidRPr="00A524FF">
        <w:rPr>
          <w:rFonts w:ascii="Times New Roman" w:eastAsia="Batang" w:hAnsi="Times New Roman"/>
          <w:b/>
          <w:sz w:val="28"/>
          <w:szCs w:val="28"/>
        </w:rPr>
        <w:t>Тактическая задача 3.</w:t>
      </w:r>
      <w:r w:rsidRPr="00A524FF">
        <w:rPr>
          <w:rFonts w:ascii="Times New Roman" w:eastAsia="Batang" w:hAnsi="Times New Roman"/>
          <w:sz w:val="28"/>
          <w:szCs w:val="28"/>
        </w:rPr>
        <w:t xml:space="preserve"> Внедрение современных, высокоэффективных медицинских технологий в практику здравоохранения</w:t>
      </w:r>
    </w:p>
    <w:p w:rsidR="00A53FFE" w:rsidRPr="00A524FF" w:rsidRDefault="00A53FFE" w:rsidP="00513566">
      <w:pPr>
        <w:pStyle w:val="a3"/>
        <w:spacing w:after="0" w:line="240" w:lineRule="auto"/>
        <w:ind w:left="0" w:firstLine="567"/>
        <w:rPr>
          <w:rFonts w:ascii="Times New Roman" w:hAnsi="Times New Roman"/>
          <w:b/>
          <w:sz w:val="28"/>
          <w:szCs w:val="20"/>
        </w:rPr>
      </w:pPr>
      <w:r w:rsidRPr="00A524FF">
        <w:rPr>
          <w:rFonts w:ascii="Times New Roman" w:eastAsia="Batang" w:hAnsi="Times New Roman"/>
          <w:b/>
          <w:sz w:val="28"/>
          <w:szCs w:val="28"/>
        </w:rPr>
        <w:t xml:space="preserve">Направления </w:t>
      </w:r>
      <w:r w:rsidRPr="00A524FF">
        <w:rPr>
          <w:rFonts w:ascii="Times New Roman" w:hAnsi="Times New Roman"/>
          <w:b/>
          <w:sz w:val="28"/>
          <w:szCs w:val="20"/>
        </w:rPr>
        <w:t xml:space="preserve">реализации задачи: </w:t>
      </w:r>
    </w:p>
    <w:p w:rsidR="00131339" w:rsidRPr="00A524FF" w:rsidRDefault="00A53FFE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0"/>
        </w:rPr>
      </w:pPr>
      <w:r w:rsidRPr="00A524FF">
        <w:rPr>
          <w:rFonts w:ascii="Times New Roman" w:hAnsi="Times New Roman"/>
          <w:sz w:val="28"/>
          <w:szCs w:val="20"/>
        </w:rPr>
        <w:t>Создание условий для повышения удовлетворенности населения оказываемой медицинской помощи</w:t>
      </w:r>
      <w:r w:rsidR="00A717D8" w:rsidRPr="00A524FF">
        <w:rPr>
          <w:rFonts w:ascii="Times New Roman" w:hAnsi="Times New Roman"/>
          <w:sz w:val="28"/>
          <w:szCs w:val="20"/>
        </w:rPr>
        <w:t>.</w:t>
      </w:r>
    </w:p>
    <w:p w:rsidR="00347A17" w:rsidRPr="00A524FF" w:rsidRDefault="00090D11" w:rsidP="00513566">
      <w:pPr>
        <w:pStyle w:val="a3"/>
        <w:spacing w:before="240" w:line="240" w:lineRule="auto"/>
        <w:ind w:left="0" w:firstLine="567"/>
        <w:jc w:val="both"/>
        <w:rPr>
          <w:rFonts w:ascii="Times New Roman" w:hAnsi="Times New Roman"/>
          <w:sz w:val="28"/>
          <w:szCs w:val="26"/>
        </w:rPr>
      </w:pPr>
      <w:r w:rsidRPr="00A524FF">
        <w:rPr>
          <w:rFonts w:ascii="Times New Roman" w:hAnsi="Times New Roman"/>
          <w:sz w:val="28"/>
          <w:szCs w:val="26"/>
        </w:rPr>
        <w:t>Развитие санаторно-курортного туризма.</w:t>
      </w:r>
    </w:p>
    <w:p w:rsidR="00347A17" w:rsidRPr="00A524FF" w:rsidRDefault="00347A17" w:rsidP="00513566">
      <w:pPr>
        <w:pStyle w:val="a3"/>
        <w:spacing w:before="240" w:line="240" w:lineRule="auto"/>
        <w:ind w:left="0" w:firstLine="567"/>
        <w:jc w:val="both"/>
        <w:rPr>
          <w:rFonts w:ascii="Times New Roman" w:hAnsi="Times New Roman"/>
          <w:sz w:val="28"/>
          <w:szCs w:val="26"/>
        </w:rPr>
      </w:pPr>
    </w:p>
    <w:p w:rsidR="00347A17" w:rsidRPr="00A524FF" w:rsidRDefault="00131339" w:rsidP="00513566">
      <w:pPr>
        <w:pStyle w:val="a3"/>
        <w:numPr>
          <w:ilvl w:val="0"/>
          <w:numId w:val="20"/>
        </w:numPr>
        <w:spacing w:before="240" w:line="240" w:lineRule="auto"/>
        <w:ind w:left="0" w:firstLine="0"/>
        <w:jc w:val="both"/>
        <w:rPr>
          <w:rFonts w:ascii="Times New Roman" w:hAnsi="Times New Roman"/>
          <w:sz w:val="28"/>
          <w:szCs w:val="24"/>
          <w:u w:val="single"/>
        </w:rPr>
      </w:pPr>
      <w:r w:rsidRPr="00A524FF">
        <w:rPr>
          <w:rFonts w:ascii="Times New Roman" w:hAnsi="Times New Roman"/>
          <w:b/>
          <w:sz w:val="28"/>
          <w:szCs w:val="26"/>
          <w:u w:val="single"/>
        </w:rPr>
        <w:t>Ц</w:t>
      </w:r>
      <w:r w:rsidR="00ED766C" w:rsidRPr="00A524FF">
        <w:rPr>
          <w:rFonts w:ascii="Times New Roman" w:hAnsi="Times New Roman"/>
          <w:b/>
          <w:sz w:val="28"/>
          <w:szCs w:val="26"/>
          <w:u w:val="single"/>
        </w:rPr>
        <w:t xml:space="preserve">ель – </w:t>
      </w:r>
      <w:r w:rsidR="00ED766C" w:rsidRPr="00A524FF">
        <w:rPr>
          <w:rFonts w:ascii="Times New Roman" w:hAnsi="Times New Roman"/>
          <w:sz w:val="28"/>
          <w:szCs w:val="24"/>
          <w:u w:val="single"/>
        </w:rPr>
        <w:t>обеспечение максимальной вовлеченности населения в систематические занятия физкультурой и спортом</w:t>
      </w:r>
      <w:r w:rsidRPr="00A524FF">
        <w:rPr>
          <w:rFonts w:ascii="Times New Roman" w:hAnsi="Times New Roman"/>
          <w:sz w:val="28"/>
          <w:szCs w:val="24"/>
          <w:u w:val="single"/>
        </w:rPr>
        <w:t>,</w:t>
      </w:r>
      <w:r w:rsidR="00ED766C" w:rsidRPr="00A524FF">
        <w:rPr>
          <w:rFonts w:ascii="Times New Roman" w:hAnsi="Times New Roman"/>
          <w:sz w:val="28"/>
          <w:szCs w:val="24"/>
          <w:u w:val="single"/>
        </w:rPr>
        <w:t xml:space="preserve"> развитие спорта высших достижений.</w:t>
      </w:r>
    </w:p>
    <w:p w:rsidR="00ED766C" w:rsidRPr="00A524FF" w:rsidRDefault="00131339" w:rsidP="00513566">
      <w:pPr>
        <w:pStyle w:val="a3"/>
        <w:numPr>
          <w:ilvl w:val="0"/>
          <w:numId w:val="21"/>
        </w:numPr>
        <w:spacing w:before="240" w:line="240" w:lineRule="auto"/>
        <w:ind w:left="0" w:firstLine="709"/>
        <w:jc w:val="both"/>
        <w:rPr>
          <w:rFonts w:ascii="Times New Roman" w:hAnsi="Times New Roman"/>
          <w:sz w:val="28"/>
          <w:szCs w:val="26"/>
        </w:rPr>
      </w:pPr>
      <w:r w:rsidRPr="00A524FF">
        <w:rPr>
          <w:rFonts w:ascii="Times New Roman" w:hAnsi="Times New Roman"/>
          <w:b/>
          <w:sz w:val="28"/>
          <w:szCs w:val="26"/>
        </w:rPr>
        <w:t>З</w:t>
      </w:r>
      <w:r w:rsidR="00ED766C" w:rsidRPr="00A524FF">
        <w:rPr>
          <w:rFonts w:ascii="Times New Roman" w:hAnsi="Times New Roman"/>
          <w:b/>
          <w:sz w:val="28"/>
          <w:szCs w:val="26"/>
        </w:rPr>
        <w:t>адач</w:t>
      </w:r>
      <w:r w:rsidRPr="00A524FF">
        <w:rPr>
          <w:rFonts w:ascii="Times New Roman" w:hAnsi="Times New Roman"/>
          <w:b/>
          <w:sz w:val="28"/>
          <w:szCs w:val="26"/>
        </w:rPr>
        <w:t>и:</w:t>
      </w:r>
    </w:p>
    <w:p w:rsidR="00347A17" w:rsidRPr="00A524FF" w:rsidRDefault="00347A17" w:rsidP="00513566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0"/>
        </w:rPr>
      </w:pPr>
      <w:r w:rsidRPr="00A524FF">
        <w:rPr>
          <w:rFonts w:ascii="Times New Roman" w:hAnsi="Times New Roman"/>
          <w:i/>
          <w:sz w:val="28"/>
          <w:szCs w:val="20"/>
        </w:rPr>
        <w:t>Развитие массового и адаптивного спорта</w:t>
      </w:r>
    </w:p>
    <w:p w:rsidR="00ED766C" w:rsidRPr="00A524FF" w:rsidRDefault="00ED766C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0"/>
        </w:rPr>
      </w:pPr>
      <w:r w:rsidRPr="00A524FF">
        <w:rPr>
          <w:rFonts w:ascii="Times New Roman" w:hAnsi="Times New Roman"/>
          <w:b/>
          <w:sz w:val="28"/>
          <w:szCs w:val="20"/>
        </w:rPr>
        <w:t>Направления реализации задачи:</w:t>
      </w:r>
    </w:p>
    <w:p w:rsidR="00ED766C" w:rsidRPr="00A524FF" w:rsidRDefault="00ED766C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A524FF">
        <w:rPr>
          <w:rFonts w:ascii="Times New Roman" w:hAnsi="Times New Roman"/>
          <w:sz w:val="28"/>
          <w:szCs w:val="28"/>
        </w:rPr>
        <w:t xml:space="preserve">Формирование устойчивой потребности ведения здорового образа жизни, регулярных занятий физической культурой и спортом у всех возрастных групп населения (популяризация физической культуры и спорта через средства массовой информации, внедрение новых образовательных стандартов </w:t>
      </w:r>
      <w:r w:rsidRPr="00A524FF">
        <w:rPr>
          <w:rFonts w:ascii="Times New Roman" w:hAnsi="Times New Roman"/>
          <w:sz w:val="28"/>
          <w:szCs w:val="28"/>
        </w:rPr>
        <w:lastRenderedPageBreak/>
        <w:t xml:space="preserve">физического воспитания в систему дошкольного, школьного, среднего профессионального и высшего образования, пропаганда возможностей физической культуры и спорта в сфере профилактики сердечнососудистых и иных заболеваний). </w:t>
      </w:r>
      <w:proofErr w:type="gramEnd"/>
    </w:p>
    <w:p w:rsidR="00ED766C" w:rsidRPr="00A524FF" w:rsidRDefault="00ED766C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>Создание условий для регулярных самостоятельных занятий физической культурой и спортом (строительство и реконструкция плоскостных спортивных сооружений шаговой доступности во всех муниципальных образованиях Иркутской области первого уровня, организация и проведение в Иркутской области спортивно-массовых мероприятий, повсеместное внедрение Всероссийского физкультурно-спортивного комплекса "Готов к труду и обороне).</w:t>
      </w:r>
    </w:p>
    <w:p w:rsidR="00ED766C" w:rsidRPr="00A524FF" w:rsidRDefault="00ED766C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>Максимальное вовлечение  инвалидов и лиц с ограниченными возможностями здоровья в регулярные занятия физической культурой и спортом (создание физкультурно-оздоровительных групп для инвалидов, организация системы спортивно-массовых мероприятий по адаптивным видам спорта, популяризация регулярных занятий физической культурой и спортом среди инвалидов и лиц с</w:t>
      </w:r>
      <w:r w:rsidRPr="00A524FF">
        <w:rPr>
          <w:rFonts w:ascii="Times New Roman" w:hAnsi="Times New Roman"/>
          <w:b/>
          <w:sz w:val="28"/>
          <w:szCs w:val="28"/>
        </w:rPr>
        <w:t xml:space="preserve"> </w:t>
      </w:r>
      <w:r w:rsidRPr="00A524FF">
        <w:rPr>
          <w:rFonts w:ascii="Times New Roman" w:hAnsi="Times New Roman"/>
          <w:sz w:val="28"/>
          <w:szCs w:val="28"/>
        </w:rPr>
        <w:t>ограниченными возможностями здоровья).</w:t>
      </w:r>
    </w:p>
    <w:p w:rsidR="00ED766C" w:rsidRPr="00A524FF" w:rsidRDefault="00ED766C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 xml:space="preserve">Регулярное представительство спортсменов в составах сборных команд Российской Федерации на </w:t>
      </w:r>
      <w:proofErr w:type="spellStart"/>
      <w:r w:rsidRPr="00A524FF">
        <w:rPr>
          <w:rFonts w:ascii="Times New Roman" w:hAnsi="Times New Roman"/>
          <w:sz w:val="28"/>
          <w:szCs w:val="28"/>
        </w:rPr>
        <w:t>Паралимпийских</w:t>
      </w:r>
      <w:proofErr w:type="spellEnd"/>
      <w:r w:rsidRPr="00A524F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524FF">
        <w:rPr>
          <w:rFonts w:ascii="Times New Roman" w:hAnsi="Times New Roman"/>
          <w:sz w:val="28"/>
          <w:szCs w:val="28"/>
        </w:rPr>
        <w:t>Сурдолимпийских</w:t>
      </w:r>
      <w:proofErr w:type="spellEnd"/>
      <w:r w:rsidRPr="00A524FF">
        <w:rPr>
          <w:rFonts w:ascii="Times New Roman" w:hAnsi="Times New Roman"/>
          <w:sz w:val="28"/>
          <w:szCs w:val="28"/>
        </w:rPr>
        <w:t xml:space="preserve"> играх, Всемирных специальных олимпийских играх (создание региональной системы спортивной подготовки по адаптивным видам спорта, обеспечение участия инвалидов и лиц с ограниченными возможностями здоровья в межрегиональных, всероссийских и международных соревнованиях).</w:t>
      </w:r>
    </w:p>
    <w:p w:rsidR="00ED766C" w:rsidRPr="00A524FF" w:rsidRDefault="00ED766C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A524FF">
        <w:rPr>
          <w:rFonts w:ascii="Times New Roman" w:hAnsi="Times New Roman"/>
          <w:b/>
          <w:i/>
          <w:sz w:val="28"/>
          <w:szCs w:val="28"/>
        </w:rPr>
        <w:t>2.</w:t>
      </w:r>
      <w:r w:rsidRPr="00A524FF">
        <w:rPr>
          <w:rFonts w:ascii="Times New Roman" w:hAnsi="Times New Roman"/>
          <w:i/>
          <w:sz w:val="28"/>
          <w:szCs w:val="28"/>
        </w:rPr>
        <w:t xml:space="preserve"> Развитие спорта высших достижений и подготовка спортивного резерва.</w:t>
      </w:r>
    </w:p>
    <w:p w:rsidR="00ED766C" w:rsidRPr="00A524FF" w:rsidRDefault="00ED766C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A524FF">
        <w:rPr>
          <w:rFonts w:ascii="Times New Roman" w:hAnsi="Times New Roman"/>
          <w:b/>
          <w:sz w:val="28"/>
          <w:szCs w:val="28"/>
        </w:rPr>
        <w:t>Направления реализации задачи:</w:t>
      </w:r>
    </w:p>
    <w:p w:rsidR="00ED766C" w:rsidRPr="00A524FF" w:rsidRDefault="00ED766C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 xml:space="preserve">Подготовка спортсменов высокого класса (подготовка спортивных сборных команд, подготовка спортсменов, социальная поддержка спортсменов, проведение спортивных мероприятий на территории </w:t>
      </w:r>
      <w:r w:rsidR="00A524FF" w:rsidRPr="00A524FF">
        <w:rPr>
          <w:rFonts w:ascii="Times New Roman" w:hAnsi="Times New Roman"/>
          <w:sz w:val="28"/>
          <w:szCs w:val="28"/>
        </w:rPr>
        <w:t>города,</w:t>
      </w:r>
      <w:r w:rsidRPr="00A524FF">
        <w:rPr>
          <w:rFonts w:ascii="Times New Roman" w:hAnsi="Times New Roman"/>
          <w:sz w:val="28"/>
          <w:szCs w:val="28"/>
        </w:rPr>
        <w:t xml:space="preserve"> развитие сети областных ДЮСШ по видам </w:t>
      </w:r>
      <w:proofErr w:type="gramStart"/>
      <w:r w:rsidRPr="00A524FF">
        <w:rPr>
          <w:rFonts w:ascii="Times New Roman" w:hAnsi="Times New Roman"/>
          <w:sz w:val="28"/>
          <w:szCs w:val="28"/>
        </w:rPr>
        <w:t>спорта</w:t>
      </w:r>
      <w:proofErr w:type="gramEnd"/>
      <w:r w:rsidRPr="00A524FF">
        <w:rPr>
          <w:rFonts w:ascii="Times New Roman" w:hAnsi="Times New Roman"/>
          <w:sz w:val="28"/>
          <w:szCs w:val="28"/>
        </w:rPr>
        <w:t xml:space="preserve"> развиваемым на территории </w:t>
      </w:r>
      <w:r w:rsidR="00A524FF" w:rsidRPr="00A524FF">
        <w:rPr>
          <w:rFonts w:ascii="Times New Roman" w:hAnsi="Times New Roman"/>
          <w:sz w:val="28"/>
          <w:szCs w:val="28"/>
        </w:rPr>
        <w:t>города</w:t>
      </w:r>
      <w:r w:rsidRPr="00A524FF">
        <w:rPr>
          <w:rFonts w:ascii="Times New Roman" w:hAnsi="Times New Roman"/>
          <w:sz w:val="28"/>
          <w:szCs w:val="28"/>
        </w:rPr>
        <w:t>).</w:t>
      </w:r>
    </w:p>
    <w:p w:rsidR="00ED766C" w:rsidRPr="00A524FF" w:rsidRDefault="00ED766C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>Формирование спортивного резерва.</w:t>
      </w:r>
    </w:p>
    <w:p w:rsidR="00ED766C" w:rsidRPr="00A524FF" w:rsidRDefault="00ED766C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A524FF">
        <w:rPr>
          <w:rFonts w:ascii="Times New Roman" w:hAnsi="Times New Roman"/>
          <w:b/>
          <w:i/>
          <w:sz w:val="28"/>
          <w:szCs w:val="28"/>
        </w:rPr>
        <w:t xml:space="preserve">3. </w:t>
      </w:r>
      <w:r w:rsidRPr="00A524FF">
        <w:rPr>
          <w:rFonts w:ascii="Times New Roman" w:hAnsi="Times New Roman"/>
          <w:i/>
          <w:sz w:val="28"/>
          <w:szCs w:val="28"/>
        </w:rPr>
        <w:t>Укрепление материально технической базы и развитие спортивной инфраструктуры.</w:t>
      </w:r>
    </w:p>
    <w:p w:rsidR="00ED766C" w:rsidRPr="00A524FF" w:rsidRDefault="00ED766C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A524FF">
        <w:rPr>
          <w:rFonts w:ascii="Times New Roman" w:hAnsi="Times New Roman"/>
          <w:b/>
          <w:sz w:val="28"/>
          <w:szCs w:val="28"/>
        </w:rPr>
        <w:t>Направления реализации задачи:</w:t>
      </w:r>
    </w:p>
    <w:p w:rsidR="00ED766C" w:rsidRPr="00A524FF" w:rsidRDefault="00ED766C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524FF">
        <w:rPr>
          <w:rFonts w:ascii="Times New Roman" w:hAnsi="Times New Roman"/>
          <w:sz w:val="28"/>
          <w:szCs w:val="28"/>
        </w:rPr>
        <w:t>Содействие в оснащении необходимым спортивным оборудованием и инвентарем для занятий физической культурой и спортом.</w:t>
      </w:r>
    </w:p>
    <w:p w:rsidR="00ED766C" w:rsidRPr="00AE1310" w:rsidRDefault="00ED766C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E1310">
        <w:rPr>
          <w:rFonts w:ascii="Times New Roman" w:hAnsi="Times New Roman"/>
          <w:sz w:val="28"/>
          <w:szCs w:val="28"/>
        </w:rPr>
        <w:t xml:space="preserve"> Осуществление бюджетных инвестиций в форме капитальных вложений в объекты </w:t>
      </w:r>
      <w:r w:rsidR="00A524FF" w:rsidRPr="00AE1310">
        <w:rPr>
          <w:rFonts w:ascii="Times New Roman" w:hAnsi="Times New Roman"/>
          <w:sz w:val="28"/>
          <w:szCs w:val="28"/>
        </w:rPr>
        <w:t>муниципальной</w:t>
      </w:r>
      <w:r w:rsidRPr="00AE1310">
        <w:rPr>
          <w:rFonts w:ascii="Times New Roman" w:hAnsi="Times New Roman"/>
          <w:sz w:val="28"/>
          <w:szCs w:val="28"/>
        </w:rPr>
        <w:t xml:space="preserve"> собственности в сфере физической культуры и спорта.</w:t>
      </w:r>
    </w:p>
    <w:p w:rsidR="00A53FFE" w:rsidRPr="00AE1310" w:rsidRDefault="00A53FFE" w:rsidP="00513566">
      <w:pPr>
        <w:tabs>
          <w:tab w:val="left" w:pos="247"/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p w:rsidR="00A53FFE" w:rsidRPr="00AE1310" w:rsidRDefault="00347A17" w:rsidP="00513566">
      <w:pPr>
        <w:pStyle w:val="a3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4"/>
          <w:u w:val="single"/>
        </w:rPr>
      </w:pPr>
      <w:r w:rsidRPr="00AE1310">
        <w:rPr>
          <w:rFonts w:ascii="Times New Roman" w:hAnsi="Times New Roman"/>
          <w:b/>
          <w:sz w:val="28"/>
          <w:szCs w:val="24"/>
          <w:u w:val="single"/>
        </w:rPr>
        <w:t>Ц</w:t>
      </w:r>
      <w:r w:rsidR="00A53FFE" w:rsidRPr="00AE1310">
        <w:rPr>
          <w:rFonts w:ascii="Times New Roman" w:hAnsi="Times New Roman"/>
          <w:b/>
          <w:sz w:val="28"/>
          <w:szCs w:val="24"/>
          <w:u w:val="single"/>
        </w:rPr>
        <w:t>ель –</w:t>
      </w:r>
      <w:r w:rsidR="00A53FFE" w:rsidRPr="00AE1310">
        <w:rPr>
          <w:rFonts w:ascii="Times New Roman" w:hAnsi="Times New Roman"/>
          <w:sz w:val="28"/>
          <w:szCs w:val="24"/>
          <w:u w:val="single"/>
        </w:rPr>
        <w:t xml:space="preserve"> развитие культурного потенциала личности и укрепление гражданского единства. </w:t>
      </w:r>
    </w:p>
    <w:p w:rsidR="00347A17" w:rsidRPr="00AE1310" w:rsidRDefault="00347A17" w:rsidP="00513566">
      <w:pPr>
        <w:pStyle w:val="a3"/>
        <w:numPr>
          <w:ilvl w:val="0"/>
          <w:numId w:val="21"/>
        </w:numPr>
        <w:tabs>
          <w:tab w:val="left" w:pos="247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4"/>
        </w:rPr>
      </w:pPr>
      <w:r w:rsidRPr="00AE1310">
        <w:rPr>
          <w:rFonts w:ascii="Times New Roman" w:hAnsi="Times New Roman"/>
          <w:b/>
          <w:sz w:val="28"/>
          <w:szCs w:val="24"/>
        </w:rPr>
        <w:t>Задачи:</w:t>
      </w:r>
    </w:p>
    <w:p w:rsidR="00A53FFE" w:rsidRPr="00AE1310" w:rsidRDefault="00A53FFE" w:rsidP="00513566">
      <w:pPr>
        <w:tabs>
          <w:tab w:val="left" w:pos="247"/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0"/>
        </w:rPr>
      </w:pPr>
      <w:r w:rsidRPr="00AE1310">
        <w:rPr>
          <w:rFonts w:ascii="Times New Roman" w:hAnsi="Times New Roman"/>
          <w:b/>
          <w:i/>
          <w:sz w:val="28"/>
          <w:szCs w:val="24"/>
        </w:rPr>
        <w:lastRenderedPageBreak/>
        <w:t>1.</w:t>
      </w:r>
      <w:r w:rsidRPr="00AE1310">
        <w:rPr>
          <w:rFonts w:ascii="Times New Roman" w:hAnsi="Times New Roman"/>
          <w:i/>
          <w:sz w:val="28"/>
          <w:szCs w:val="24"/>
        </w:rPr>
        <w:t xml:space="preserve"> </w:t>
      </w:r>
      <w:r w:rsidRPr="00AE1310">
        <w:rPr>
          <w:rStyle w:val="a8"/>
          <w:rFonts w:ascii="Times New Roman" w:hAnsi="Times New Roman"/>
          <w:b/>
          <w:i/>
          <w:sz w:val="28"/>
          <w:szCs w:val="28"/>
        </w:rPr>
        <w:t xml:space="preserve"> </w:t>
      </w:r>
      <w:r w:rsidRPr="00AE1310">
        <w:rPr>
          <w:rStyle w:val="af3"/>
          <w:rFonts w:ascii="Times New Roman" w:eastAsia="Calibri" w:hAnsi="Times New Roman" w:cs="Times New Roman"/>
          <w:b w:val="0"/>
          <w:i/>
          <w:sz w:val="28"/>
          <w:szCs w:val="28"/>
        </w:rPr>
        <w:t>Укрепление сектора культуры и искусства</w:t>
      </w:r>
      <w:r w:rsidRPr="00AE1310">
        <w:rPr>
          <w:rFonts w:ascii="Times New Roman" w:hAnsi="Times New Roman"/>
          <w:i/>
          <w:sz w:val="28"/>
          <w:szCs w:val="20"/>
        </w:rPr>
        <w:t>.</w:t>
      </w:r>
    </w:p>
    <w:p w:rsidR="00A53FFE" w:rsidRPr="00AE1310" w:rsidRDefault="00A53FFE" w:rsidP="00513566">
      <w:pPr>
        <w:tabs>
          <w:tab w:val="left" w:pos="247"/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AE1310">
        <w:rPr>
          <w:rFonts w:ascii="Times New Roman" w:hAnsi="Times New Roman"/>
          <w:b/>
          <w:sz w:val="28"/>
          <w:szCs w:val="20"/>
        </w:rPr>
        <w:t xml:space="preserve">Направления реализации задачи: </w:t>
      </w:r>
    </w:p>
    <w:p w:rsidR="00A53FFE" w:rsidRPr="00AE1310" w:rsidRDefault="00A53FFE" w:rsidP="0051356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310">
        <w:rPr>
          <w:rFonts w:ascii="Times New Roman" w:eastAsia="Calibri" w:hAnsi="Times New Roman" w:cs="Times New Roman"/>
          <w:sz w:val="28"/>
          <w:szCs w:val="28"/>
        </w:rPr>
        <w:t>Модернизация материальной базы, в том числе строительство и реконструкция зданий учреждений культуры, для обеспечения выполнения современных требований к условиям осуществления культурной деятельности.</w:t>
      </w:r>
    </w:p>
    <w:p w:rsidR="00A53FFE" w:rsidRPr="00AE1310" w:rsidRDefault="00A53FFE" w:rsidP="00AE131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310">
        <w:rPr>
          <w:rFonts w:ascii="Times New Roman" w:eastAsia="Calibri" w:hAnsi="Times New Roman" w:cs="Times New Roman"/>
          <w:sz w:val="28"/>
          <w:szCs w:val="28"/>
        </w:rPr>
        <w:t xml:space="preserve">Проведение реставрационных работ зданий, находящихся в </w:t>
      </w:r>
      <w:r w:rsidR="00AE1310" w:rsidRPr="00AE1310">
        <w:rPr>
          <w:rFonts w:ascii="Times New Roman" w:eastAsia="Calibri" w:hAnsi="Times New Roman" w:cs="Times New Roman"/>
          <w:sz w:val="28"/>
          <w:szCs w:val="28"/>
        </w:rPr>
        <w:t xml:space="preserve">муниципальной </w:t>
      </w:r>
      <w:r w:rsidR="00AE1310">
        <w:rPr>
          <w:rFonts w:ascii="Times New Roman" w:eastAsia="Calibri" w:hAnsi="Times New Roman" w:cs="Times New Roman"/>
          <w:sz w:val="28"/>
          <w:szCs w:val="28"/>
        </w:rPr>
        <w:t>собственности.</w:t>
      </w:r>
    </w:p>
    <w:p w:rsidR="00A53FFE" w:rsidRPr="00AE1310" w:rsidRDefault="00A53FFE" w:rsidP="0051356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  <w:r w:rsidRPr="00AE1310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Повышение качества и доступности государственных и муниципальных услуг в области архивного дела в соответствии с интересами и потребностями граждан</w:t>
      </w:r>
      <w:r w:rsidRPr="00AE1310">
        <w:rPr>
          <w:rFonts w:ascii="Times New Roman" w:eastAsia="Calibri" w:hAnsi="Times New Roman" w:cs="Times New Roman"/>
          <w:bCs/>
          <w:i/>
          <w:iCs/>
          <w:sz w:val="28"/>
          <w:szCs w:val="28"/>
          <w:shd w:val="clear" w:color="auto" w:fill="FFFFFF"/>
        </w:rPr>
        <w:t>.</w:t>
      </w:r>
    </w:p>
    <w:p w:rsidR="00A53FFE" w:rsidRPr="00AE1310" w:rsidRDefault="00A53FFE" w:rsidP="0051356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  <w:r w:rsidRPr="00AE1310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Поддержка творческих инициатив населения, а также выдающихся деятелей, организаций в сфере культуры, творческих союзов.</w:t>
      </w:r>
    </w:p>
    <w:p w:rsidR="00A53FFE" w:rsidRPr="00AE1310" w:rsidRDefault="00A53FFE" w:rsidP="0051356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  <w:r w:rsidRPr="00AE1310">
        <w:rPr>
          <w:rFonts w:ascii="Times New Roman" w:eastAsia="Calibri" w:hAnsi="Times New Roman" w:cs="Times New Roman"/>
          <w:sz w:val="28"/>
          <w:szCs w:val="28"/>
        </w:rPr>
        <w:t>Обеспечение деятельности передвижных культурно-информационных комплексов, расширение финансовой поддержки гастрольной деятельности.</w:t>
      </w:r>
    </w:p>
    <w:p w:rsidR="00A53FFE" w:rsidRPr="00AE1310" w:rsidRDefault="00A53FFE" w:rsidP="00513566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0"/>
        </w:rPr>
      </w:pPr>
      <w:r w:rsidRPr="00AE1310">
        <w:rPr>
          <w:rFonts w:ascii="Times New Roman" w:hAnsi="Times New Roman"/>
          <w:b/>
          <w:i/>
          <w:sz w:val="28"/>
          <w:szCs w:val="20"/>
        </w:rPr>
        <w:t>2.</w:t>
      </w:r>
      <w:r w:rsidRPr="00AE1310">
        <w:rPr>
          <w:rFonts w:ascii="Times New Roman" w:hAnsi="Times New Roman"/>
          <w:i/>
          <w:sz w:val="28"/>
          <w:szCs w:val="20"/>
        </w:rPr>
        <w:t xml:space="preserve"> Сохранение и популяризация культурного наследия.</w:t>
      </w:r>
    </w:p>
    <w:p w:rsidR="00A53FFE" w:rsidRPr="00AE1310" w:rsidRDefault="00A53FFE" w:rsidP="00513566">
      <w:pPr>
        <w:tabs>
          <w:tab w:val="left" w:pos="247"/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AE1310">
        <w:rPr>
          <w:rFonts w:ascii="Times New Roman" w:hAnsi="Times New Roman"/>
          <w:b/>
          <w:sz w:val="28"/>
          <w:szCs w:val="20"/>
        </w:rPr>
        <w:t xml:space="preserve">Направления реализации задачи: </w:t>
      </w:r>
    </w:p>
    <w:p w:rsidR="00A53FFE" w:rsidRPr="00AE1310" w:rsidRDefault="00A53FFE" w:rsidP="00513566">
      <w:pPr>
        <w:suppressAutoHyphens/>
        <w:autoSpaceDE w:val="0"/>
        <w:autoSpaceDN w:val="0"/>
        <w:adjustRightInd w:val="0"/>
        <w:spacing w:after="0" w:line="240" w:lineRule="auto"/>
        <w:ind w:firstLine="7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310">
        <w:rPr>
          <w:rFonts w:ascii="Times New Roman" w:eastAsia="Calibri" w:hAnsi="Times New Roman" w:cs="Times New Roman"/>
          <w:sz w:val="28"/>
          <w:szCs w:val="28"/>
        </w:rPr>
        <w:t>Развитие системы государственной охраны и использования объектов культурного наследия.</w:t>
      </w:r>
    </w:p>
    <w:p w:rsidR="00A53FFE" w:rsidRPr="00AE1310" w:rsidRDefault="00A53FFE" w:rsidP="00513566">
      <w:pPr>
        <w:suppressAutoHyphens/>
        <w:spacing w:after="0" w:line="240" w:lineRule="auto"/>
        <w:ind w:firstLine="7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310">
        <w:rPr>
          <w:rFonts w:ascii="Times New Roman" w:eastAsia="Calibri" w:hAnsi="Times New Roman" w:cs="Times New Roman"/>
          <w:sz w:val="28"/>
          <w:szCs w:val="28"/>
        </w:rPr>
        <w:t>Создание условий собственникам для приведения в нормативное состояние объектов культурного наследия и использования с учетом их культурно-исторического значения.</w:t>
      </w:r>
    </w:p>
    <w:p w:rsidR="00A53FFE" w:rsidRPr="00AE1310" w:rsidRDefault="00A53FFE" w:rsidP="00513566">
      <w:pPr>
        <w:suppressAutoHyphens/>
        <w:spacing w:after="0" w:line="240" w:lineRule="auto"/>
        <w:ind w:firstLine="7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310">
        <w:rPr>
          <w:rFonts w:ascii="Times New Roman" w:eastAsia="Calibri" w:hAnsi="Times New Roman" w:cs="Times New Roman"/>
          <w:sz w:val="28"/>
          <w:szCs w:val="28"/>
        </w:rPr>
        <w:t>Популяризация объектов культурного наследи</w:t>
      </w:r>
      <w:r w:rsidRPr="00AE1310">
        <w:rPr>
          <w:rFonts w:ascii="Times New Roman" w:hAnsi="Times New Roman"/>
          <w:sz w:val="28"/>
          <w:szCs w:val="28"/>
        </w:rPr>
        <w:t>я</w:t>
      </w:r>
      <w:r w:rsidRPr="00AE131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53FFE" w:rsidRPr="00AE1310" w:rsidRDefault="00A53FFE" w:rsidP="00513566">
      <w:pPr>
        <w:suppressAutoHyphens/>
        <w:spacing w:after="0" w:line="240" w:lineRule="auto"/>
        <w:ind w:firstLine="7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310">
        <w:rPr>
          <w:rFonts w:ascii="Times New Roman" w:eastAsia="Calibri" w:hAnsi="Times New Roman" w:cs="Times New Roman"/>
          <w:sz w:val="28"/>
          <w:szCs w:val="28"/>
        </w:rPr>
        <w:t>Использование информационных технологий для создания виртуальных туров по учреждениям культуры.</w:t>
      </w:r>
    </w:p>
    <w:p w:rsidR="00A53FFE" w:rsidRPr="00AE1310" w:rsidRDefault="00A53FFE" w:rsidP="00513566">
      <w:pPr>
        <w:suppressAutoHyphens/>
        <w:spacing w:after="0" w:line="240" w:lineRule="auto"/>
        <w:ind w:firstLine="7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310">
        <w:rPr>
          <w:rFonts w:ascii="Times New Roman" w:eastAsia="Calibri" w:hAnsi="Times New Roman" w:cs="Times New Roman"/>
          <w:sz w:val="28"/>
          <w:szCs w:val="28"/>
        </w:rPr>
        <w:t>Повышение обеспеченности учреждений культуры, включая обеспечение сохранности экспонатов, обновления экспозиции и т.д.</w:t>
      </w:r>
    </w:p>
    <w:p w:rsidR="00A53FFE" w:rsidRPr="00AE1310" w:rsidRDefault="00A53FFE" w:rsidP="00513566">
      <w:pPr>
        <w:tabs>
          <w:tab w:val="left" w:pos="247"/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0"/>
        </w:rPr>
      </w:pPr>
      <w:r w:rsidRPr="00AE1310">
        <w:rPr>
          <w:rFonts w:ascii="Times New Roman" w:eastAsia="Calibri" w:hAnsi="Times New Roman" w:cs="Times New Roman"/>
          <w:b/>
          <w:i/>
          <w:sz w:val="28"/>
          <w:szCs w:val="20"/>
        </w:rPr>
        <w:t>3.</w:t>
      </w:r>
      <w:r w:rsidRPr="00AE1310">
        <w:rPr>
          <w:rFonts w:ascii="Times New Roman" w:hAnsi="Times New Roman"/>
          <w:i/>
          <w:sz w:val="28"/>
          <w:szCs w:val="20"/>
        </w:rPr>
        <w:t xml:space="preserve"> Гармонизация межэтнических отношений и развитие национальных культур.</w:t>
      </w:r>
    </w:p>
    <w:p w:rsidR="00A53FFE" w:rsidRPr="00AE1310" w:rsidRDefault="00A53FFE" w:rsidP="00513566">
      <w:pPr>
        <w:tabs>
          <w:tab w:val="left" w:pos="247"/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AE1310">
        <w:rPr>
          <w:rFonts w:ascii="Times New Roman" w:hAnsi="Times New Roman"/>
          <w:b/>
          <w:sz w:val="28"/>
          <w:szCs w:val="20"/>
        </w:rPr>
        <w:t xml:space="preserve">Направления реализации задачи: </w:t>
      </w:r>
    </w:p>
    <w:p w:rsidR="00A53FFE" w:rsidRPr="00AE1310" w:rsidRDefault="00A53FFE" w:rsidP="005135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1310">
        <w:rPr>
          <w:rFonts w:ascii="Times New Roman" w:hAnsi="Times New Roman" w:cs="Times New Roman"/>
          <w:sz w:val="28"/>
          <w:szCs w:val="28"/>
        </w:rPr>
        <w:t>Развитие уважения к историческому наследию и культурным ценностям народов России, сохранение этнокультурной самобытности</w:t>
      </w:r>
      <w:r w:rsidR="00AE1310" w:rsidRPr="00AE1310">
        <w:rPr>
          <w:rFonts w:ascii="Times New Roman" w:hAnsi="Times New Roman" w:cs="Times New Roman"/>
          <w:sz w:val="28"/>
          <w:szCs w:val="28"/>
        </w:rPr>
        <w:t>.</w:t>
      </w:r>
      <w:r w:rsidRPr="00AE1310">
        <w:rPr>
          <w:rFonts w:ascii="Times New Roman" w:hAnsi="Times New Roman" w:cs="Times New Roman"/>
          <w:sz w:val="28"/>
          <w:szCs w:val="28"/>
        </w:rPr>
        <w:t xml:space="preserve"> Внедрение в социальную практику установок толерантного сознания (комплекс мероприятий по разработке и реализации эффективных мер и механизмов в области формирования у граждан толерантного сознания и поведения, противодействия экстремизму и снижения социально-психологической напряженности в обществе)</w:t>
      </w:r>
      <w:r w:rsidR="00A717D8" w:rsidRPr="00AE1310">
        <w:rPr>
          <w:rFonts w:ascii="Times New Roman" w:hAnsi="Times New Roman" w:cs="Times New Roman"/>
          <w:sz w:val="28"/>
          <w:szCs w:val="28"/>
        </w:rPr>
        <w:t>.</w:t>
      </w:r>
    </w:p>
    <w:p w:rsidR="00A53FFE" w:rsidRPr="00AE1310" w:rsidRDefault="00A53FFE" w:rsidP="005135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1310">
        <w:rPr>
          <w:rFonts w:ascii="Times New Roman" w:hAnsi="Times New Roman" w:cs="Times New Roman"/>
          <w:sz w:val="28"/>
          <w:szCs w:val="28"/>
        </w:rPr>
        <w:t xml:space="preserve">Совершенствование системы профилактических мер </w:t>
      </w:r>
      <w:proofErr w:type="spellStart"/>
      <w:r w:rsidRPr="00AE1310">
        <w:rPr>
          <w:rFonts w:ascii="Times New Roman" w:hAnsi="Times New Roman" w:cs="Times New Roman"/>
          <w:sz w:val="28"/>
          <w:szCs w:val="28"/>
        </w:rPr>
        <w:t>антиэкстремистской</w:t>
      </w:r>
      <w:proofErr w:type="spellEnd"/>
      <w:r w:rsidRPr="00AE1310">
        <w:rPr>
          <w:rFonts w:ascii="Times New Roman" w:hAnsi="Times New Roman" w:cs="Times New Roman"/>
          <w:sz w:val="28"/>
          <w:szCs w:val="28"/>
        </w:rPr>
        <w:t xml:space="preserve"> направленности, предуп</w:t>
      </w:r>
      <w:r w:rsidR="00A717D8" w:rsidRPr="00AE1310">
        <w:rPr>
          <w:rFonts w:ascii="Times New Roman" w:hAnsi="Times New Roman" w:cs="Times New Roman"/>
          <w:sz w:val="28"/>
          <w:szCs w:val="28"/>
        </w:rPr>
        <w:t xml:space="preserve">реждение </w:t>
      </w:r>
      <w:proofErr w:type="spellStart"/>
      <w:r w:rsidR="00A717D8" w:rsidRPr="00AE1310">
        <w:rPr>
          <w:rFonts w:ascii="Times New Roman" w:hAnsi="Times New Roman" w:cs="Times New Roman"/>
          <w:sz w:val="28"/>
          <w:szCs w:val="28"/>
        </w:rPr>
        <w:t>ксенофобных</w:t>
      </w:r>
      <w:proofErr w:type="spellEnd"/>
      <w:r w:rsidR="00A717D8" w:rsidRPr="00AE1310">
        <w:rPr>
          <w:rFonts w:ascii="Times New Roman" w:hAnsi="Times New Roman" w:cs="Times New Roman"/>
          <w:sz w:val="28"/>
          <w:szCs w:val="28"/>
        </w:rPr>
        <w:t xml:space="preserve"> проявлений.</w:t>
      </w:r>
    </w:p>
    <w:p w:rsidR="00347A17" w:rsidRPr="00AE1310" w:rsidRDefault="00347A17" w:rsidP="005135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47A17" w:rsidRPr="00AE1310" w:rsidRDefault="00347A17" w:rsidP="00513566">
      <w:pPr>
        <w:pStyle w:val="a3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u w:val="single"/>
        </w:rPr>
      </w:pPr>
      <w:r w:rsidRPr="00AE1310">
        <w:rPr>
          <w:rFonts w:ascii="Times New Roman" w:hAnsi="Times New Roman"/>
          <w:b/>
          <w:sz w:val="28"/>
          <w:szCs w:val="20"/>
          <w:u w:val="single"/>
        </w:rPr>
        <w:t>Ц</w:t>
      </w:r>
      <w:r w:rsidR="00A53FFE" w:rsidRPr="00AE1310">
        <w:rPr>
          <w:rFonts w:ascii="Times New Roman" w:hAnsi="Times New Roman"/>
          <w:b/>
          <w:sz w:val="28"/>
          <w:szCs w:val="20"/>
          <w:u w:val="single"/>
        </w:rPr>
        <w:t xml:space="preserve">ель </w:t>
      </w:r>
      <w:r w:rsidR="00A53FFE" w:rsidRPr="00AE1310">
        <w:rPr>
          <w:rFonts w:ascii="Times New Roman" w:hAnsi="Times New Roman"/>
          <w:sz w:val="28"/>
          <w:szCs w:val="20"/>
          <w:u w:val="single"/>
        </w:rPr>
        <w:t xml:space="preserve">– </w:t>
      </w:r>
      <w:r w:rsidR="00A53FFE" w:rsidRPr="00AE1310">
        <w:rPr>
          <w:rFonts w:ascii="Times New Roman" w:hAnsi="Times New Roman"/>
          <w:sz w:val="28"/>
          <w:szCs w:val="24"/>
          <w:u w:val="single"/>
        </w:rPr>
        <w:t>обеспечение успешной социализации и эффективной самореализации молодежи.</w:t>
      </w:r>
    </w:p>
    <w:p w:rsidR="00347A17" w:rsidRPr="00AE1310" w:rsidRDefault="00347A17" w:rsidP="00513566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E1310">
        <w:rPr>
          <w:rFonts w:ascii="Times New Roman" w:hAnsi="Times New Roman"/>
          <w:b/>
          <w:sz w:val="28"/>
          <w:szCs w:val="24"/>
        </w:rPr>
        <w:t>З</w:t>
      </w:r>
      <w:r w:rsidR="00A53FFE" w:rsidRPr="00AE1310">
        <w:rPr>
          <w:rFonts w:ascii="Times New Roman" w:hAnsi="Times New Roman"/>
          <w:b/>
          <w:sz w:val="28"/>
          <w:szCs w:val="24"/>
        </w:rPr>
        <w:t>адач</w:t>
      </w:r>
      <w:r w:rsidRPr="00AE1310">
        <w:rPr>
          <w:rFonts w:ascii="Times New Roman" w:hAnsi="Times New Roman"/>
          <w:b/>
          <w:sz w:val="28"/>
          <w:szCs w:val="24"/>
        </w:rPr>
        <w:t>и:</w:t>
      </w:r>
    </w:p>
    <w:p w:rsidR="00347A17" w:rsidRPr="00AE1310" w:rsidRDefault="00A53FFE" w:rsidP="00513566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i/>
          <w:sz w:val="28"/>
          <w:szCs w:val="20"/>
        </w:rPr>
      </w:pPr>
      <w:r w:rsidRPr="00AE1310">
        <w:rPr>
          <w:rFonts w:ascii="Times New Roman" w:hAnsi="Times New Roman"/>
          <w:i/>
          <w:sz w:val="28"/>
          <w:szCs w:val="20"/>
        </w:rPr>
        <w:lastRenderedPageBreak/>
        <w:t>Создание условий для закрепления молодежи.</w:t>
      </w:r>
    </w:p>
    <w:p w:rsidR="00A53FFE" w:rsidRPr="00AE1310" w:rsidRDefault="00A53FFE" w:rsidP="0051356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AE1310">
        <w:rPr>
          <w:rFonts w:ascii="Times New Roman" w:hAnsi="Times New Roman"/>
          <w:b/>
          <w:sz w:val="28"/>
          <w:szCs w:val="24"/>
        </w:rPr>
        <w:t>Направления реализации задачи:</w:t>
      </w:r>
    </w:p>
    <w:p w:rsidR="00A53FFE" w:rsidRPr="00AE1310" w:rsidRDefault="00A53FFE" w:rsidP="00513566">
      <w:pPr>
        <w:pStyle w:val="a3"/>
        <w:tabs>
          <w:tab w:val="left" w:pos="0"/>
          <w:tab w:val="left" w:pos="247"/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0"/>
        </w:rPr>
      </w:pPr>
      <w:r w:rsidRPr="00AE1310">
        <w:rPr>
          <w:rFonts w:ascii="Times New Roman" w:hAnsi="Times New Roman"/>
          <w:sz w:val="28"/>
          <w:szCs w:val="20"/>
        </w:rPr>
        <w:t xml:space="preserve">Повышение качества профессионального образования путем развития неформального и </w:t>
      </w:r>
      <w:proofErr w:type="spellStart"/>
      <w:r w:rsidRPr="00AE1310">
        <w:rPr>
          <w:rFonts w:ascii="Times New Roman" w:hAnsi="Times New Roman"/>
          <w:sz w:val="28"/>
          <w:szCs w:val="20"/>
        </w:rPr>
        <w:t>информального</w:t>
      </w:r>
      <w:proofErr w:type="spellEnd"/>
      <w:r w:rsidRPr="00AE1310">
        <w:rPr>
          <w:rFonts w:ascii="Times New Roman" w:hAnsi="Times New Roman"/>
          <w:sz w:val="28"/>
          <w:szCs w:val="20"/>
        </w:rPr>
        <w:t xml:space="preserve"> (самостоятельного) образования, п</w:t>
      </w:r>
      <w:r w:rsidR="00A717D8" w:rsidRPr="00AE1310">
        <w:rPr>
          <w:rFonts w:ascii="Times New Roman" w:hAnsi="Times New Roman"/>
          <w:sz w:val="28"/>
          <w:szCs w:val="20"/>
        </w:rPr>
        <w:t>рограмм социального образования.</w:t>
      </w:r>
    </w:p>
    <w:p w:rsidR="00A53FFE" w:rsidRPr="00AE1310" w:rsidRDefault="00A53FFE" w:rsidP="00513566">
      <w:pPr>
        <w:pStyle w:val="a3"/>
        <w:tabs>
          <w:tab w:val="left" w:pos="0"/>
          <w:tab w:val="left" w:pos="24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AE1310">
        <w:rPr>
          <w:rFonts w:ascii="Times New Roman" w:hAnsi="Times New Roman"/>
          <w:sz w:val="28"/>
          <w:szCs w:val="20"/>
        </w:rPr>
        <w:t xml:space="preserve">Поддержка талантливой молодежи, молодежных </w:t>
      </w:r>
      <w:proofErr w:type="spellStart"/>
      <w:r w:rsidRPr="00AE1310">
        <w:rPr>
          <w:rFonts w:ascii="Times New Roman" w:hAnsi="Times New Roman"/>
          <w:sz w:val="28"/>
          <w:szCs w:val="20"/>
        </w:rPr>
        <w:t>стартапов</w:t>
      </w:r>
      <w:proofErr w:type="spellEnd"/>
      <w:r w:rsidRPr="00AE1310">
        <w:rPr>
          <w:rFonts w:ascii="Times New Roman" w:hAnsi="Times New Roman"/>
          <w:sz w:val="28"/>
          <w:szCs w:val="20"/>
        </w:rPr>
        <w:t xml:space="preserve"> и инициатив</w:t>
      </w:r>
      <w:r w:rsidR="00A717D8" w:rsidRPr="00AE1310">
        <w:rPr>
          <w:rFonts w:ascii="Times New Roman" w:hAnsi="Times New Roman"/>
          <w:sz w:val="28"/>
          <w:szCs w:val="20"/>
        </w:rPr>
        <w:t>.</w:t>
      </w:r>
    </w:p>
    <w:p w:rsidR="00A53FFE" w:rsidRPr="00AE1310" w:rsidRDefault="00A53FFE" w:rsidP="00513566">
      <w:pPr>
        <w:pStyle w:val="a3"/>
        <w:tabs>
          <w:tab w:val="left" w:pos="0"/>
          <w:tab w:val="left" w:pos="247"/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0"/>
        </w:rPr>
      </w:pPr>
      <w:r w:rsidRPr="00AE1310">
        <w:rPr>
          <w:rFonts w:ascii="Times New Roman" w:hAnsi="Times New Roman"/>
          <w:sz w:val="28"/>
          <w:szCs w:val="20"/>
        </w:rPr>
        <w:t>Организация профессиональной ориентации молодежи 14-16 (17) лет и помощь в построении образовательной и рабочей траектории</w:t>
      </w:r>
      <w:r w:rsidR="00A717D8" w:rsidRPr="00AE1310">
        <w:rPr>
          <w:rFonts w:ascii="Times New Roman" w:hAnsi="Times New Roman"/>
          <w:sz w:val="28"/>
          <w:szCs w:val="20"/>
        </w:rPr>
        <w:t>.</w:t>
      </w:r>
      <w:r w:rsidRPr="00AE1310">
        <w:rPr>
          <w:rFonts w:ascii="Times New Roman" w:hAnsi="Times New Roman"/>
          <w:sz w:val="28"/>
          <w:szCs w:val="20"/>
        </w:rPr>
        <w:t xml:space="preserve"> </w:t>
      </w:r>
    </w:p>
    <w:p w:rsidR="00DC641F" w:rsidRPr="00AE1310" w:rsidRDefault="00A53FFE" w:rsidP="00513566">
      <w:pPr>
        <w:pStyle w:val="a3"/>
        <w:numPr>
          <w:ilvl w:val="0"/>
          <w:numId w:val="23"/>
        </w:numPr>
        <w:tabs>
          <w:tab w:val="left" w:pos="0"/>
          <w:tab w:val="left" w:pos="247"/>
          <w:tab w:val="left" w:pos="1134"/>
        </w:tabs>
        <w:spacing w:after="0" w:line="240" w:lineRule="auto"/>
        <w:jc w:val="both"/>
        <w:rPr>
          <w:rFonts w:ascii="Times New Roman" w:hAnsi="Times New Roman"/>
          <w:i/>
          <w:sz w:val="28"/>
          <w:szCs w:val="20"/>
        </w:rPr>
      </w:pPr>
      <w:r w:rsidRPr="00AE1310">
        <w:rPr>
          <w:rFonts w:ascii="Times New Roman" w:hAnsi="Times New Roman"/>
          <w:i/>
          <w:sz w:val="28"/>
          <w:szCs w:val="20"/>
        </w:rPr>
        <w:t>Снижения социально-негативн</w:t>
      </w:r>
      <w:r w:rsidR="00A717D8" w:rsidRPr="00AE1310">
        <w:rPr>
          <w:rFonts w:ascii="Times New Roman" w:hAnsi="Times New Roman"/>
          <w:i/>
          <w:sz w:val="28"/>
          <w:szCs w:val="20"/>
        </w:rPr>
        <w:t>ых тенденций в молодежной среде.</w:t>
      </w:r>
    </w:p>
    <w:p w:rsidR="00A53FFE" w:rsidRPr="00AE1310" w:rsidRDefault="00A53FFE" w:rsidP="00513566">
      <w:pPr>
        <w:pStyle w:val="a3"/>
        <w:tabs>
          <w:tab w:val="left" w:pos="0"/>
          <w:tab w:val="left" w:pos="24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AE1310">
        <w:rPr>
          <w:rFonts w:ascii="Times New Roman" w:hAnsi="Times New Roman"/>
          <w:b/>
          <w:sz w:val="28"/>
          <w:szCs w:val="24"/>
        </w:rPr>
        <w:t>Направления реализации задачи:</w:t>
      </w:r>
    </w:p>
    <w:p w:rsidR="00A53FFE" w:rsidRPr="00AE1310" w:rsidRDefault="00A53FFE" w:rsidP="00513566">
      <w:pPr>
        <w:pStyle w:val="a3"/>
        <w:tabs>
          <w:tab w:val="left" w:pos="142"/>
          <w:tab w:val="left" w:pos="24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AE1310">
        <w:rPr>
          <w:rFonts w:ascii="Times New Roman" w:hAnsi="Times New Roman"/>
          <w:sz w:val="28"/>
          <w:szCs w:val="20"/>
        </w:rPr>
        <w:t>Пропаганда здорового образа жизни, жизни без наркотиков, алкоголя и курения</w:t>
      </w:r>
      <w:r w:rsidR="00A717D8" w:rsidRPr="00AE1310">
        <w:rPr>
          <w:rFonts w:ascii="Times New Roman" w:hAnsi="Times New Roman"/>
          <w:sz w:val="28"/>
          <w:szCs w:val="20"/>
        </w:rPr>
        <w:t>.</w:t>
      </w:r>
    </w:p>
    <w:p w:rsidR="00A53FFE" w:rsidRPr="00AE1310" w:rsidRDefault="00A53FFE" w:rsidP="00513566">
      <w:pPr>
        <w:pStyle w:val="a3"/>
        <w:tabs>
          <w:tab w:val="left" w:pos="142"/>
          <w:tab w:val="left" w:pos="247"/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0"/>
        </w:rPr>
      </w:pPr>
      <w:r w:rsidRPr="00AE1310">
        <w:rPr>
          <w:rFonts w:ascii="Times New Roman" w:hAnsi="Times New Roman"/>
          <w:sz w:val="28"/>
          <w:szCs w:val="20"/>
        </w:rPr>
        <w:t>Профилактика правонарушений среди молодежи</w:t>
      </w:r>
      <w:r w:rsidR="00A717D8" w:rsidRPr="00AE1310">
        <w:rPr>
          <w:rFonts w:ascii="Times New Roman" w:hAnsi="Times New Roman"/>
          <w:sz w:val="28"/>
          <w:szCs w:val="20"/>
        </w:rPr>
        <w:t>.</w:t>
      </w:r>
    </w:p>
    <w:p w:rsidR="00A53FFE" w:rsidRPr="00AE1310" w:rsidRDefault="00A53FFE" w:rsidP="00513566">
      <w:pPr>
        <w:pStyle w:val="a3"/>
        <w:tabs>
          <w:tab w:val="left" w:pos="142"/>
          <w:tab w:val="left" w:pos="24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AE1310">
        <w:rPr>
          <w:rFonts w:ascii="Times New Roman" w:hAnsi="Times New Roman"/>
          <w:sz w:val="28"/>
          <w:szCs w:val="20"/>
        </w:rPr>
        <w:t>Формирование духовно-нравственных ценностей и гражданской культуры молодежи</w:t>
      </w:r>
      <w:r w:rsidR="00A717D8" w:rsidRPr="00AE1310">
        <w:rPr>
          <w:rFonts w:ascii="Times New Roman" w:hAnsi="Times New Roman"/>
          <w:sz w:val="28"/>
          <w:szCs w:val="20"/>
        </w:rPr>
        <w:t>.</w:t>
      </w:r>
      <w:r w:rsidRPr="00AE1310">
        <w:rPr>
          <w:rFonts w:ascii="Times New Roman" w:hAnsi="Times New Roman"/>
          <w:sz w:val="28"/>
          <w:szCs w:val="20"/>
        </w:rPr>
        <w:t xml:space="preserve"> </w:t>
      </w:r>
    </w:p>
    <w:p w:rsidR="00A53FFE" w:rsidRPr="00AE1310" w:rsidRDefault="00A53FFE" w:rsidP="00513566">
      <w:pPr>
        <w:tabs>
          <w:tab w:val="left" w:pos="142"/>
          <w:tab w:val="left" w:pos="247"/>
          <w:tab w:val="left" w:pos="1134"/>
        </w:tabs>
        <w:spacing w:after="0" w:line="240" w:lineRule="auto"/>
        <w:ind w:firstLine="709"/>
        <w:rPr>
          <w:rFonts w:ascii="Times New Roman" w:hAnsi="Times New Roman"/>
          <w:sz w:val="28"/>
          <w:szCs w:val="20"/>
        </w:rPr>
      </w:pPr>
      <w:r w:rsidRPr="00AE1310">
        <w:rPr>
          <w:rFonts w:ascii="Times New Roman" w:hAnsi="Times New Roman"/>
          <w:sz w:val="28"/>
          <w:szCs w:val="20"/>
        </w:rPr>
        <w:t>Укрепление института семьи, поддержка молодых семей</w:t>
      </w:r>
      <w:r w:rsidR="00A717D8" w:rsidRPr="00AE1310">
        <w:rPr>
          <w:rFonts w:ascii="Times New Roman" w:hAnsi="Times New Roman"/>
          <w:sz w:val="28"/>
          <w:szCs w:val="20"/>
        </w:rPr>
        <w:t>.</w:t>
      </w:r>
    </w:p>
    <w:p w:rsidR="00A53FFE" w:rsidRPr="00AE1310" w:rsidRDefault="00A53FFE" w:rsidP="00513566">
      <w:pPr>
        <w:tabs>
          <w:tab w:val="left" w:pos="247"/>
          <w:tab w:val="left" w:pos="567"/>
          <w:tab w:val="left" w:pos="1134"/>
        </w:tabs>
        <w:spacing w:after="0" w:line="240" w:lineRule="auto"/>
        <w:ind w:left="792"/>
        <w:rPr>
          <w:rFonts w:ascii="Times New Roman" w:hAnsi="Times New Roman"/>
          <w:sz w:val="28"/>
          <w:szCs w:val="20"/>
        </w:rPr>
      </w:pPr>
    </w:p>
    <w:p w:rsidR="00A53FFE" w:rsidRPr="00AE1310" w:rsidRDefault="00DC641F" w:rsidP="00513566">
      <w:pPr>
        <w:pStyle w:val="a3"/>
        <w:numPr>
          <w:ilvl w:val="0"/>
          <w:numId w:val="2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8"/>
          <w:szCs w:val="24"/>
          <w:u w:val="single"/>
        </w:rPr>
      </w:pPr>
      <w:r w:rsidRPr="00AE1310">
        <w:rPr>
          <w:rFonts w:ascii="Times New Roman" w:hAnsi="Times New Roman"/>
          <w:b/>
          <w:bCs/>
          <w:iCs/>
          <w:sz w:val="28"/>
          <w:szCs w:val="24"/>
          <w:u w:val="single"/>
        </w:rPr>
        <w:t>Ц</w:t>
      </w:r>
      <w:r w:rsidR="00A53FFE" w:rsidRPr="00AE1310">
        <w:rPr>
          <w:rFonts w:ascii="Times New Roman" w:hAnsi="Times New Roman"/>
          <w:b/>
          <w:bCs/>
          <w:iCs/>
          <w:sz w:val="28"/>
          <w:szCs w:val="24"/>
          <w:u w:val="single"/>
        </w:rPr>
        <w:t>ель</w:t>
      </w:r>
      <w:r w:rsidR="00A53FFE" w:rsidRPr="00AE1310">
        <w:rPr>
          <w:rFonts w:ascii="Times New Roman" w:hAnsi="Times New Roman"/>
          <w:bCs/>
          <w:iCs/>
          <w:sz w:val="28"/>
          <w:szCs w:val="24"/>
          <w:u w:val="single"/>
        </w:rPr>
        <w:t xml:space="preserve"> – повышение эффективности и усиление адресной направленности мер по социальной защите населения и граждан, оказавшихся в трудной жизненной ситуации</w:t>
      </w:r>
      <w:r w:rsidR="00A717D8" w:rsidRPr="00AE1310">
        <w:rPr>
          <w:rFonts w:ascii="Times New Roman" w:hAnsi="Times New Roman"/>
          <w:bCs/>
          <w:iCs/>
          <w:sz w:val="28"/>
          <w:szCs w:val="24"/>
          <w:u w:val="single"/>
        </w:rPr>
        <w:t>.</w:t>
      </w:r>
    </w:p>
    <w:p w:rsidR="00DC641F" w:rsidRPr="00AE1310" w:rsidRDefault="00A53FFE" w:rsidP="00513566">
      <w:pPr>
        <w:pStyle w:val="a3"/>
        <w:numPr>
          <w:ilvl w:val="0"/>
          <w:numId w:val="24"/>
        </w:numPr>
        <w:tabs>
          <w:tab w:val="left" w:pos="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0"/>
        </w:rPr>
      </w:pPr>
      <w:r w:rsidRPr="00AE1310">
        <w:rPr>
          <w:rFonts w:ascii="Times New Roman" w:hAnsi="Times New Roman"/>
          <w:b/>
          <w:sz w:val="28"/>
          <w:szCs w:val="20"/>
        </w:rPr>
        <w:t>Задач</w:t>
      </w:r>
      <w:r w:rsidR="00DC641F" w:rsidRPr="00AE1310">
        <w:rPr>
          <w:rFonts w:ascii="Times New Roman" w:hAnsi="Times New Roman"/>
          <w:b/>
          <w:sz w:val="28"/>
          <w:szCs w:val="20"/>
        </w:rPr>
        <w:t>и:</w:t>
      </w:r>
    </w:p>
    <w:p w:rsidR="00A53FFE" w:rsidRPr="00AE1310" w:rsidRDefault="00A53FFE" w:rsidP="00513566">
      <w:pPr>
        <w:pStyle w:val="a3"/>
        <w:tabs>
          <w:tab w:val="left" w:pos="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0"/>
        </w:rPr>
      </w:pPr>
      <w:r w:rsidRPr="00AE1310">
        <w:rPr>
          <w:rFonts w:ascii="Times New Roman" w:hAnsi="Times New Roman"/>
          <w:b/>
          <w:i/>
          <w:sz w:val="28"/>
          <w:szCs w:val="20"/>
        </w:rPr>
        <w:t>1.</w:t>
      </w:r>
      <w:r w:rsidRPr="00AE1310">
        <w:rPr>
          <w:rFonts w:ascii="Times New Roman" w:hAnsi="Times New Roman"/>
          <w:i/>
          <w:sz w:val="28"/>
          <w:szCs w:val="20"/>
        </w:rPr>
        <w:t xml:space="preserve"> Повышение охвата населения и качества предоставления социальных услуг.</w:t>
      </w:r>
    </w:p>
    <w:p w:rsidR="00A53FFE" w:rsidRPr="00AE1310" w:rsidRDefault="00A53FFE" w:rsidP="00513566">
      <w:pPr>
        <w:tabs>
          <w:tab w:val="left" w:pos="247"/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0"/>
        </w:rPr>
      </w:pPr>
      <w:r w:rsidRPr="00AE1310">
        <w:rPr>
          <w:rFonts w:ascii="Times New Roman" w:hAnsi="Times New Roman"/>
          <w:b/>
          <w:sz w:val="28"/>
          <w:szCs w:val="20"/>
        </w:rPr>
        <w:t>Направления реализации задачи:</w:t>
      </w:r>
    </w:p>
    <w:p w:rsidR="00A53FFE" w:rsidRPr="00AE1310" w:rsidRDefault="00A53FFE" w:rsidP="00513566">
      <w:pPr>
        <w:pStyle w:val="a3"/>
        <w:spacing w:after="0" w:line="240" w:lineRule="auto"/>
        <w:ind w:left="0" w:firstLine="709"/>
        <w:jc w:val="both"/>
      </w:pPr>
      <w:r w:rsidRPr="00AE1310">
        <w:rPr>
          <w:rFonts w:ascii="Times New Roman" w:hAnsi="Times New Roman"/>
          <w:sz w:val="28"/>
          <w:szCs w:val="20"/>
        </w:rPr>
        <w:t>Развитие сети и укрепление материально-технической базы учреждений социального обслуживания населения</w:t>
      </w:r>
      <w:r w:rsidR="00A717D8" w:rsidRPr="00AE1310">
        <w:rPr>
          <w:rFonts w:ascii="Times New Roman" w:hAnsi="Times New Roman"/>
          <w:sz w:val="28"/>
          <w:szCs w:val="20"/>
        </w:rPr>
        <w:t>.</w:t>
      </w:r>
      <w:r w:rsidRPr="00AE1310">
        <w:rPr>
          <w:rFonts w:ascii="Times New Roman" w:hAnsi="Times New Roman"/>
          <w:sz w:val="28"/>
          <w:szCs w:val="20"/>
        </w:rPr>
        <w:t xml:space="preserve"> </w:t>
      </w:r>
    </w:p>
    <w:p w:rsidR="00A53FFE" w:rsidRPr="00AE1310" w:rsidRDefault="00A53FFE" w:rsidP="00513566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AE1310">
        <w:rPr>
          <w:rFonts w:ascii="Times New Roman" w:hAnsi="Times New Roman"/>
          <w:sz w:val="28"/>
          <w:szCs w:val="20"/>
        </w:rPr>
        <w:t>Усиление адресности подхода к предоставлению мер социальной поддержки с учетом критерия нуждаемости и обеспечение получения помощи гражданам, реально в ней нуждающимся</w:t>
      </w:r>
      <w:r w:rsidR="00A717D8" w:rsidRPr="00AE1310">
        <w:rPr>
          <w:rFonts w:ascii="Times New Roman" w:hAnsi="Times New Roman"/>
          <w:sz w:val="28"/>
          <w:szCs w:val="20"/>
        </w:rPr>
        <w:t>.</w:t>
      </w:r>
      <w:r w:rsidRPr="00AE1310">
        <w:rPr>
          <w:rFonts w:ascii="Times New Roman" w:hAnsi="Times New Roman"/>
          <w:sz w:val="28"/>
          <w:szCs w:val="20"/>
        </w:rPr>
        <w:t xml:space="preserve"> </w:t>
      </w:r>
    </w:p>
    <w:p w:rsidR="00A53FFE" w:rsidRPr="00AE1310" w:rsidRDefault="00A53FFE" w:rsidP="00513566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0"/>
        </w:rPr>
      </w:pPr>
      <w:r w:rsidRPr="00AE1310">
        <w:rPr>
          <w:rFonts w:ascii="Times New Roman" w:hAnsi="Times New Roman"/>
          <w:sz w:val="28"/>
          <w:szCs w:val="20"/>
        </w:rPr>
        <w:t>Обеспечение доступности социальных услуг для населения</w:t>
      </w:r>
      <w:r w:rsidR="00A717D8" w:rsidRPr="00AE1310">
        <w:rPr>
          <w:rFonts w:ascii="Times New Roman" w:hAnsi="Times New Roman"/>
          <w:sz w:val="28"/>
          <w:szCs w:val="20"/>
        </w:rPr>
        <w:t>.</w:t>
      </w:r>
      <w:r w:rsidRPr="00AE1310">
        <w:rPr>
          <w:rFonts w:ascii="Times New Roman" w:hAnsi="Times New Roman"/>
          <w:sz w:val="28"/>
          <w:szCs w:val="20"/>
        </w:rPr>
        <w:t xml:space="preserve"> </w:t>
      </w:r>
    </w:p>
    <w:p w:rsidR="00A53FFE" w:rsidRPr="00AE1310" w:rsidRDefault="00A53FFE" w:rsidP="00513566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AE1310">
        <w:rPr>
          <w:rFonts w:ascii="Times New Roman" w:hAnsi="Times New Roman"/>
          <w:b/>
          <w:sz w:val="28"/>
          <w:szCs w:val="20"/>
        </w:rPr>
        <w:t>2.</w:t>
      </w:r>
      <w:r w:rsidRPr="00AE1310">
        <w:rPr>
          <w:rFonts w:ascii="Times New Roman" w:hAnsi="Times New Roman"/>
          <w:sz w:val="28"/>
          <w:szCs w:val="20"/>
        </w:rPr>
        <w:t xml:space="preserve"> Обеспечение права каждого ребенка на семью.</w:t>
      </w:r>
    </w:p>
    <w:p w:rsidR="00A53FFE" w:rsidRPr="00AE1310" w:rsidRDefault="00A53FFE" w:rsidP="00513566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360" w:firstLine="349"/>
        <w:rPr>
          <w:rFonts w:ascii="Times New Roman" w:hAnsi="Times New Roman"/>
          <w:b/>
          <w:sz w:val="28"/>
          <w:szCs w:val="20"/>
        </w:rPr>
      </w:pPr>
      <w:r w:rsidRPr="00AE1310">
        <w:rPr>
          <w:rFonts w:ascii="Times New Roman" w:hAnsi="Times New Roman"/>
          <w:b/>
          <w:sz w:val="28"/>
          <w:szCs w:val="20"/>
        </w:rPr>
        <w:t>Направления реализации задачи:</w:t>
      </w:r>
    </w:p>
    <w:p w:rsidR="00A53FFE" w:rsidRPr="00AE1310" w:rsidRDefault="00A53FFE" w:rsidP="00513566">
      <w:pPr>
        <w:pStyle w:val="a3"/>
        <w:tabs>
          <w:tab w:val="left" w:pos="0"/>
          <w:tab w:val="left" w:pos="24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AE1310">
        <w:rPr>
          <w:rFonts w:ascii="Times New Roman" w:hAnsi="Times New Roman"/>
          <w:sz w:val="28"/>
          <w:szCs w:val="20"/>
        </w:rPr>
        <w:t>Сокращение числа детей-сирот и детей, оставшихся</w:t>
      </w:r>
      <w:r w:rsidR="00AE1310">
        <w:rPr>
          <w:rFonts w:ascii="Times New Roman" w:hAnsi="Times New Roman"/>
          <w:sz w:val="28"/>
          <w:szCs w:val="20"/>
        </w:rPr>
        <w:t xml:space="preserve"> </w:t>
      </w:r>
      <w:r w:rsidRPr="00AE1310">
        <w:rPr>
          <w:rFonts w:ascii="Times New Roman" w:hAnsi="Times New Roman"/>
          <w:sz w:val="28"/>
          <w:szCs w:val="20"/>
        </w:rPr>
        <w:t>без попечения родителей, и воспитывающихся в организациях для детей-сирот, включая обеспечение семейного устройства детей-сирот и детей, оставшихся без попечения родителей и создание семейных условий воспитания детей-сирот</w:t>
      </w:r>
      <w:r w:rsidR="00A717D8" w:rsidRPr="00AE1310">
        <w:rPr>
          <w:rFonts w:ascii="Times New Roman" w:hAnsi="Times New Roman"/>
          <w:sz w:val="28"/>
          <w:szCs w:val="20"/>
        </w:rPr>
        <w:t>.</w:t>
      </w:r>
      <w:r w:rsidRPr="00AE1310">
        <w:rPr>
          <w:rFonts w:ascii="Times New Roman" w:hAnsi="Times New Roman"/>
          <w:sz w:val="28"/>
          <w:szCs w:val="20"/>
        </w:rPr>
        <w:t xml:space="preserve"> </w:t>
      </w:r>
    </w:p>
    <w:p w:rsidR="00A53FFE" w:rsidRPr="00AE1310" w:rsidRDefault="00A53FFE" w:rsidP="00513566">
      <w:pPr>
        <w:pStyle w:val="a3"/>
        <w:tabs>
          <w:tab w:val="left" w:pos="0"/>
          <w:tab w:val="left" w:pos="24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AE1310">
        <w:rPr>
          <w:rFonts w:ascii="Times New Roman" w:hAnsi="Times New Roman"/>
          <w:sz w:val="28"/>
          <w:szCs w:val="28"/>
        </w:rPr>
        <w:t>Создание условий для адаптации детей-сирот и детей, оставшихся без по</w:t>
      </w:r>
      <w:r w:rsidRPr="00AE1310">
        <w:rPr>
          <w:rFonts w:ascii="Times New Roman" w:hAnsi="Times New Roman"/>
          <w:sz w:val="28"/>
          <w:szCs w:val="20"/>
        </w:rPr>
        <w:t xml:space="preserve">печения родителей после </w:t>
      </w:r>
      <w:r w:rsidR="00AE1310">
        <w:rPr>
          <w:rFonts w:ascii="Times New Roman" w:hAnsi="Times New Roman"/>
          <w:sz w:val="28"/>
          <w:szCs w:val="20"/>
        </w:rPr>
        <w:t>окончания учебных</w:t>
      </w:r>
      <w:r w:rsidRPr="00AE1310">
        <w:rPr>
          <w:rFonts w:ascii="Times New Roman" w:hAnsi="Times New Roman"/>
          <w:sz w:val="28"/>
          <w:szCs w:val="20"/>
        </w:rPr>
        <w:t xml:space="preserve"> </w:t>
      </w:r>
      <w:r w:rsidR="00AE1310">
        <w:rPr>
          <w:rFonts w:ascii="Times New Roman" w:hAnsi="Times New Roman"/>
          <w:sz w:val="28"/>
          <w:szCs w:val="20"/>
        </w:rPr>
        <w:t xml:space="preserve">обще образовательных </w:t>
      </w:r>
      <w:r w:rsidRPr="00AE1310">
        <w:rPr>
          <w:rFonts w:ascii="Times New Roman" w:hAnsi="Times New Roman"/>
          <w:sz w:val="28"/>
          <w:szCs w:val="20"/>
        </w:rPr>
        <w:t>учреждений, включая обеспечение социальной поддержки при получении детьми-сиротами профессионального образования</w:t>
      </w:r>
      <w:r w:rsidR="00A717D8" w:rsidRPr="00AE1310">
        <w:rPr>
          <w:rFonts w:ascii="Times New Roman" w:hAnsi="Times New Roman"/>
          <w:sz w:val="28"/>
          <w:szCs w:val="20"/>
        </w:rPr>
        <w:t>.</w:t>
      </w:r>
    </w:p>
    <w:p w:rsidR="00A53FFE" w:rsidRPr="00AE1310" w:rsidRDefault="00A53FFE" w:rsidP="00513566">
      <w:pPr>
        <w:pStyle w:val="a3"/>
        <w:tabs>
          <w:tab w:val="left" w:pos="0"/>
          <w:tab w:val="left" w:pos="24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0"/>
        </w:rPr>
      </w:pPr>
      <w:r w:rsidRPr="00AE1310">
        <w:rPr>
          <w:rFonts w:ascii="Times New Roman" w:hAnsi="Times New Roman"/>
          <w:b/>
          <w:i/>
          <w:sz w:val="28"/>
          <w:szCs w:val="20"/>
        </w:rPr>
        <w:t>3.</w:t>
      </w:r>
      <w:r w:rsidRPr="00AE1310">
        <w:rPr>
          <w:rFonts w:ascii="Times New Roman" w:hAnsi="Times New Roman"/>
          <w:i/>
          <w:sz w:val="28"/>
          <w:szCs w:val="20"/>
        </w:rPr>
        <w:t xml:space="preserve"> Создание условий для адаптации инвалидов в социальное и экономическое пространство</w:t>
      </w:r>
      <w:r w:rsidR="00A717D8" w:rsidRPr="00AE1310">
        <w:rPr>
          <w:rFonts w:ascii="Times New Roman" w:hAnsi="Times New Roman"/>
          <w:i/>
          <w:sz w:val="28"/>
          <w:szCs w:val="20"/>
        </w:rPr>
        <w:t>.</w:t>
      </w:r>
    </w:p>
    <w:p w:rsidR="00A53FFE" w:rsidRPr="00AE1310" w:rsidRDefault="00A53FFE" w:rsidP="00513566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360" w:firstLine="349"/>
        <w:rPr>
          <w:rFonts w:ascii="Times New Roman" w:hAnsi="Times New Roman"/>
          <w:b/>
          <w:sz w:val="28"/>
          <w:szCs w:val="20"/>
        </w:rPr>
      </w:pPr>
      <w:r w:rsidRPr="00AE1310">
        <w:rPr>
          <w:rFonts w:ascii="Times New Roman" w:hAnsi="Times New Roman"/>
          <w:b/>
          <w:sz w:val="28"/>
          <w:szCs w:val="20"/>
        </w:rPr>
        <w:t>Направления реализации задачи:</w:t>
      </w:r>
    </w:p>
    <w:p w:rsidR="00A53FFE" w:rsidRPr="00AE1310" w:rsidRDefault="00A53FFE" w:rsidP="00513566">
      <w:pPr>
        <w:pStyle w:val="a3"/>
        <w:tabs>
          <w:tab w:val="left" w:pos="0"/>
          <w:tab w:val="left" w:pos="24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AE1310">
        <w:rPr>
          <w:rFonts w:ascii="Times New Roman" w:hAnsi="Times New Roman"/>
          <w:sz w:val="28"/>
          <w:szCs w:val="20"/>
        </w:rPr>
        <w:lastRenderedPageBreak/>
        <w:t>Повышение уровня доступности приоритетных объектов и услуг в приоритетных сферах жизнедеятельности (в сфере социальной защиты населения, здравоохранения, образования, транспортной инфраструктуры, культуры, физической культуры и спорта) инвалидов и других маломобильных групп населения, преодоление социальной разобщенности в обществе</w:t>
      </w:r>
      <w:r w:rsidR="00ED766C" w:rsidRPr="00AE1310">
        <w:rPr>
          <w:rFonts w:ascii="Times New Roman" w:hAnsi="Times New Roman"/>
          <w:sz w:val="28"/>
          <w:szCs w:val="20"/>
        </w:rPr>
        <w:t>.</w:t>
      </w:r>
    </w:p>
    <w:p w:rsidR="00A53FFE" w:rsidRPr="00AE1310" w:rsidRDefault="00A53FFE" w:rsidP="00513566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A53FFE" w:rsidRPr="00AE1310" w:rsidRDefault="001E292D" w:rsidP="005135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1310">
        <w:rPr>
          <w:rFonts w:ascii="Times New Roman" w:hAnsi="Times New Roman" w:cs="Times New Roman"/>
          <w:b/>
          <w:sz w:val="32"/>
          <w:szCs w:val="32"/>
        </w:rPr>
        <w:t>Р</w:t>
      </w:r>
      <w:r w:rsidR="00A53FFE" w:rsidRPr="00AE1310">
        <w:rPr>
          <w:rFonts w:ascii="Times New Roman" w:hAnsi="Times New Roman"/>
          <w:b/>
          <w:sz w:val="32"/>
          <w:szCs w:val="32"/>
        </w:rPr>
        <w:t>азвити</w:t>
      </w:r>
      <w:r w:rsidRPr="00AE1310">
        <w:rPr>
          <w:rFonts w:ascii="Times New Roman" w:hAnsi="Times New Roman"/>
          <w:b/>
          <w:sz w:val="32"/>
          <w:szCs w:val="32"/>
        </w:rPr>
        <w:t>е</w:t>
      </w:r>
      <w:r w:rsidR="00A53FFE" w:rsidRPr="00AE1310">
        <w:rPr>
          <w:rFonts w:ascii="Times New Roman" w:hAnsi="Times New Roman"/>
          <w:b/>
          <w:sz w:val="32"/>
          <w:szCs w:val="32"/>
        </w:rPr>
        <w:t xml:space="preserve"> инфраструктуры и обеспечени</w:t>
      </w:r>
      <w:r w:rsidRPr="00AE1310">
        <w:rPr>
          <w:rFonts w:ascii="Times New Roman" w:hAnsi="Times New Roman"/>
          <w:b/>
          <w:sz w:val="32"/>
          <w:szCs w:val="32"/>
        </w:rPr>
        <w:t>е</w:t>
      </w:r>
      <w:r w:rsidR="00A53FFE" w:rsidRPr="00AE1310">
        <w:rPr>
          <w:rFonts w:ascii="Times New Roman" w:hAnsi="Times New Roman"/>
          <w:b/>
          <w:sz w:val="32"/>
          <w:szCs w:val="32"/>
        </w:rPr>
        <w:t xml:space="preserve"> условий </w:t>
      </w:r>
      <w:r w:rsidRPr="00AE1310">
        <w:rPr>
          <w:rFonts w:ascii="Times New Roman" w:hAnsi="Times New Roman"/>
          <w:b/>
          <w:sz w:val="32"/>
          <w:szCs w:val="32"/>
        </w:rPr>
        <w:t>ж</w:t>
      </w:r>
      <w:r w:rsidR="00A53FFE" w:rsidRPr="00AE1310">
        <w:rPr>
          <w:rFonts w:ascii="Times New Roman" w:hAnsi="Times New Roman"/>
          <w:b/>
          <w:sz w:val="32"/>
          <w:szCs w:val="32"/>
        </w:rPr>
        <w:t>изнедеятельности</w:t>
      </w:r>
      <w:r w:rsidR="00A53FFE" w:rsidRPr="00AE1310">
        <w:rPr>
          <w:rFonts w:ascii="Times New Roman" w:hAnsi="Times New Roman" w:cs="Times New Roman"/>
          <w:b/>
          <w:sz w:val="32"/>
          <w:szCs w:val="32"/>
        </w:rPr>
        <w:t xml:space="preserve"> предусматривает</w:t>
      </w:r>
    </w:p>
    <w:p w:rsidR="00DC641F" w:rsidRPr="00AE1310" w:rsidRDefault="00DC641F" w:rsidP="00513566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A53FFE" w:rsidRPr="00AE1310" w:rsidRDefault="00513566" w:rsidP="00513566">
      <w:pPr>
        <w:pStyle w:val="a3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AE1310">
        <w:rPr>
          <w:rFonts w:ascii="Times New Roman" w:hAnsi="Times New Roman"/>
          <w:b/>
          <w:sz w:val="28"/>
          <w:szCs w:val="28"/>
          <w:u w:val="single"/>
        </w:rPr>
        <w:t>Ц</w:t>
      </w:r>
      <w:r w:rsidR="00A53FFE" w:rsidRPr="00AE1310">
        <w:rPr>
          <w:rFonts w:ascii="Times New Roman" w:hAnsi="Times New Roman"/>
          <w:b/>
          <w:sz w:val="28"/>
          <w:szCs w:val="28"/>
          <w:u w:val="single"/>
        </w:rPr>
        <w:t xml:space="preserve">ель </w:t>
      </w:r>
      <w:r w:rsidR="00A53FFE" w:rsidRPr="00AE1310">
        <w:rPr>
          <w:rFonts w:ascii="Times New Roman" w:hAnsi="Times New Roman"/>
          <w:sz w:val="28"/>
          <w:szCs w:val="28"/>
          <w:u w:val="single"/>
        </w:rPr>
        <w:t xml:space="preserve">– </w:t>
      </w:r>
      <w:r w:rsidR="00A53FFE" w:rsidRPr="00AE1310">
        <w:rPr>
          <w:rFonts w:ascii="Times New Roman" w:hAnsi="Times New Roman"/>
          <w:bCs/>
          <w:sz w:val="28"/>
          <w:szCs w:val="28"/>
          <w:u w:val="single"/>
        </w:rPr>
        <w:t xml:space="preserve">повышение качества предоставляемых жилищно-коммунальных услуг, модернизация и развитие жилищно-коммунального хозяйства. </w:t>
      </w:r>
    </w:p>
    <w:p w:rsidR="00513566" w:rsidRPr="00AE1310" w:rsidRDefault="00513566" w:rsidP="00513566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E1310">
        <w:rPr>
          <w:rFonts w:ascii="Times New Roman" w:hAnsi="Times New Roman"/>
          <w:b/>
          <w:sz w:val="28"/>
          <w:szCs w:val="28"/>
        </w:rPr>
        <w:t>За</w:t>
      </w:r>
      <w:r w:rsidR="00A53FFE" w:rsidRPr="00AE1310">
        <w:rPr>
          <w:rFonts w:ascii="Times New Roman" w:hAnsi="Times New Roman"/>
          <w:b/>
          <w:sz w:val="28"/>
          <w:szCs w:val="28"/>
        </w:rPr>
        <w:t>дач</w:t>
      </w:r>
      <w:r w:rsidRPr="00AE1310">
        <w:rPr>
          <w:rFonts w:ascii="Times New Roman" w:hAnsi="Times New Roman"/>
          <w:b/>
          <w:sz w:val="28"/>
          <w:szCs w:val="28"/>
        </w:rPr>
        <w:t>и:</w:t>
      </w:r>
    </w:p>
    <w:p w:rsidR="00A53FFE" w:rsidRPr="00AE1310" w:rsidRDefault="00A53FFE" w:rsidP="00513566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AE1310">
        <w:rPr>
          <w:rFonts w:ascii="Times New Roman" w:hAnsi="Times New Roman"/>
          <w:b/>
          <w:i/>
          <w:sz w:val="28"/>
          <w:szCs w:val="28"/>
        </w:rPr>
        <w:t>1.</w:t>
      </w:r>
      <w:r w:rsidRPr="00AE1310">
        <w:rPr>
          <w:rFonts w:ascii="Times New Roman" w:hAnsi="Times New Roman"/>
          <w:i/>
          <w:sz w:val="28"/>
          <w:szCs w:val="28"/>
        </w:rPr>
        <w:t xml:space="preserve"> Повышение надежности, доступности и качества электроснабжения потребителей </w:t>
      </w:r>
      <w:r w:rsidR="00513566" w:rsidRPr="00AE1310">
        <w:rPr>
          <w:rFonts w:ascii="Times New Roman" w:hAnsi="Times New Roman"/>
          <w:i/>
          <w:sz w:val="28"/>
          <w:szCs w:val="28"/>
        </w:rPr>
        <w:t>муниципального образования «город Свирск»</w:t>
      </w:r>
      <w:r w:rsidRPr="00AE1310">
        <w:rPr>
          <w:rFonts w:ascii="Times New Roman" w:hAnsi="Times New Roman"/>
          <w:i/>
          <w:sz w:val="28"/>
          <w:szCs w:val="28"/>
        </w:rPr>
        <w:t>.</w:t>
      </w:r>
    </w:p>
    <w:p w:rsidR="00A53FFE" w:rsidRPr="00AE1310" w:rsidRDefault="00A53FFE" w:rsidP="00513566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AE1310">
        <w:rPr>
          <w:rFonts w:ascii="Times New Roman" w:hAnsi="Times New Roman"/>
          <w:b/>
          <w:sz w:val="28"/>
          <w:szCs w:val="28"/>
        </w:rPr>
        <w:t>Направления реализации задачи:</w:t>
      </w:r>
    </w:p>
    <w:p w:rsidR="00AE1310" w:rsidRPr="00AE1310" w:rsidRDefault="00A53FFE" w:rsidP="005135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1310">
        <w:rPr>
          <w:rFonts w:ascii="Times New Roman" w:hAnsi="Times New Roman" w:cs="Times New Roman"/>
          <w:sz w:val="28"/>
          <w:szCs w:val="28"/>
        </w:rPr>
        <w:t xml:space="preserve">Снижение энергоемкости валового регионального продукта </w:t>
      </w:r>
    </w:p>
    <w:p w:rsidR="00A53FFE" w:rsidRPr="00AE1310" w:rsidRDefault="00A53FFE" w:rsidP="005135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1310">
        <w:rPr>
          <w:rFonts w:ascii="Times New Roman" w:hAnsi="Times New Roman" w:cs="Times New Roman"/>
          <w:sz w:val="28"/>
          <w:szCs w:val="28"/>
        </w:rPr>
        <w:t>Снижение доли потерь электрической энергии при ее передаче по распределительным сетям в общем объеме переданной электрической энергии.</w:t>
      </w:r>
    </w:p>
    <w:p w:rsidR="00A53FFE" w:rsidRPr="00AE1310" w:rsidRDefault="00A53FFE" w:rsidP="005135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1310">
        <w:rPr>
          <w:rFonts w:ascii="Times New Roman" w:hAnsi="Times New Roman" w:cs="Times New Roman"/>
          <w:sz w:val="28"/>
          <w:szCs w:val="28"/>
        </w:rPr>
        <w:t>Повышение доли объема электрической энергии, расчеты за которую осуществляются с использованием приборов учета.</w:t>
      </w:r>
    </w:p>
    <w:p w:rsidR="00A53FFE" w:rsidRPr="00AE1310" w:rsidRDefault="00A53FFE" w:rsidP="005135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1310">
        <w:rPr>
          <w:rFonts w:ascii="Times New Roman" w:hAnsi="Times New Roman" w:cs="Times New Roman"/>
          <w:sz w:val="28"/>
          <w:szCs w:val="28"/>
        </w:rPr>
        <w:t>Повышение доли объема энергетических ресурсов, производимых с использованием возобновляемых источников энергии и (или) вторичных энергетических ресурсов.</w:t>
      </w:r>
    </w:p>
    <w:p w:rsidR="00A53FFE" w:rsidRPr="00AE1310" w:rsidRDefault="00A53FFE" w:rsidP="00513566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AE1310">
        <w:rPr>
          <w:rFonts w:ascii="Times New Roman" w:hAnsi="Times New Roman"/>
          <w:b/>
          <w:i/>
          <w:sz w:val="28"/>
          <w:szCs w:val="28"/>
        </w:rPr>
        <w:t>2.</w:t>
      </w:r>
      <w:r w:rsidRPr="00AE1310">
        <w:rPr>
          <w:rFonts w:ascii="Times New Roman" w:hAnsi="Times New Roman"/>
          <w:i/>
          <w:sz w:val="28"/>
          <w:szCs w:val="28"/>
        </w:rPr>
        <w:t xml:space="preserve"> Повышение надежности, качества и доступности газоснабжения населения и </w:t>
      </w:r>
      <w:proofErr w:type="spellStart"/>
      <w:r w:rsidRPr="00AE1310">
        <w:rPr>
          <w:rFonts w:ascii="Times New Roman" w:hAnsi="Times New Roman"/>
          <w:i/>
          <w:sz w:val="28"/>
          <w:szCs w:val="28"/>
        </w:rPr>
        <w:t>коммунально</w:t>
      </w:r>
      <w:proofErr w:type="spellEnd"/>
      <w:r w:rsidRPr="00AE1310">
        <w:rPr>
          <w:rFonts w:ascii="Times New Roman" w:hAnsi="Times New Roman"/>
          <w:i/>
          <w:sz w:val="28"/>
          <w:szCs w:val="28"/>
        </w:rPr>
        <w:t xml:space="preserve"> – бытовых пре</w:t>
      </w:r>
      <w:r w:rsidR="00A717D8" w:rsidRPr="00AE1310">
        <w:rPr>
          <w:rFonts w:ascii="Times New Roman" w:hAnsi="Times New Roman"/>
          <w:i/>
          <w:sz w:val="28"/>
          <w:szCs w:val="28"/>
        </w:rPr>
        <w:t>дприятий области.</w:t>
      </w:r>
    </w:p>
    <w:p w:rsidR="00A53FFE" w:rsidRPr="00AE1310" w:rsidRDefault="00A53FFE" w:rsidP="00513566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AE1310">
        <w:rPr>
          <w:rFonts w:ascii="Times New Roman" w:hAnsi="Times New Roman"/>
          <w:b/>
          <w:sz w:val="28"/>
          <w:szCs w:val="28"/>
        </w:rPr>
        <w:t>Направления реализации задачи:</w:t>
      </w:r>
    </w:p>
    <w:p w:rsidR="00A53FFE" w:rsidRPr="00AE1310" w:rsidRDefault="00A53FFE" w:rsidP="005135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1310">
        <w:rPr>
          <w:rFonts w:ascii="Times New Roman" w:hAnsi="Times New Roman" w:cs="Times New Roman"/>
          <w:sz w:val="28"/>
          <w:szCs w:val="28"/>
        </w:rPr>
        <w:t xml:space="preserve">Содействие экономически целесообразному переводу </w:t>
      </w:r>
      <w:proofErr w:type="gramStart"/>
      <w:r w:rsidRPr="00AE1310">
        <w:rPr>
          <w:rFonts w:ascii="Times New Roman" w:hAnsi="Times New Roman" w:cs="Times New Roman"/>
          <w:sz w:val="28"/>
          <w:szCs w:val="28"/>
        </w:rPr>
        <w:t>коммунальных</w:t>
      </w:r>
      <w:proofErr w:type="gramEnd"/>
      <w:r w:rsidRPr="00AE1310">
        <w:rPr>
          <w:rFonts w:ascii="Times New Roman" w:hAnsi="Times New Roman" w:cs="Times New Roman"/>
          <w:sz w:val="28"/>
          <w:szCs w:val="28"/>
        </w:rPr>
        <w:t xml:space="preserve"> теплоисточников на природный газ, газовые смеси или сжиженный углеводородный газ.</w:t>
      </w:r>
    </w:p>
    <w:p w:rsidR="00A53FFE" w:rsidRPr="00AE1310" w:rsidRDefault="00A53FFE" w:rsidP="005135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1310">
        <w:rPr>
          <w:rFonts w:ascii="Times New Roman" w:hAnsi="Times New Roman" w:cs="Times New Roman"/>
          <w:sz w:val="28"/>
          <w:szCs w:val="28"/>
        </w:rPr>
        <w:t>Повышение доли объема природного газа, расчеты за который осуществляются с использованием приборов учета, в общем объеме потребляемого природного газа.</w:t>
      </w:r>
    </w:p>
    <w:p w:rsidR="00A53FFE" w:rsidRPr="00513566" w:rsidRDefault="00A53FFE" w:rsidP="00513566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color w:val="0000CC"/>
          <w:sz w:val="28"/>
          <w:szCs w:val="28"/>
        </w:rPr>
      </w:pPr>
      <w:r w:rsidRPr="00513566">
        <w:rPr>
          <w:rFonts w:ascii="Times New Roman" w:hAnsi="Times New Roman"/>
          <w:b/>
          <w:i/>
          <w:color w:val="0000CC"/>
          <w:sz w:val="28"/>
          <w:szCs w:val="28"/>
        </w:rPr>
        <w:t>3.</w:t>
      </w:r>
      <w:r w:rsidRPr="00513566">
        <w:rPr>
          <w:rFonts w:ascii="Times New Roman" w:hAnsi="Times New Roman"/>
          <w:i/>
          <w:color w:val="0000CC"/>
          <w:sz w:val="28"/>
          <w:szCs w:val="28"/>
        </w:rPr>
        <w:t xml:space="preserve"> Повышение надежности  функционирования жилищно-коммунальной сферы</w:t>
      </w:r>
      <w:r w:rsidR="00A717D8" w:rsidRPr="00513566">
        <w:rPr>
          <w:rFonts w:ascii="Times New Roman" w:hAnsi="Times New Roman"/>
          <w:i/>
          <w:color w:val="0000CC"/>
          <w:sz w:val="28"/>
          <w:szCs w:val="28"/>
        </w:rPr>
        <w:t>.</w:t>
      </w:r>
    </w:p>
    <w:p w:rsidR="00A53FFE" w:rsidRPr="00AE1310" w:rsidRDefault="00A53FFE" w:rsidP="005135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310">
        <w:rPr>
          <w:rFonts w:ascii="Times New Roman" w:hAnsi="Times New Roman" w:cs="Times New Roman"/>
          <w:b/>
          <w:sz w:val="28"/>
          <w:szCs w:val="28"/>
        </w:rPr>
        <w:t>Направления реализации задачи:</w:t>
      </w:r>
    </w:p>
    <w:p w:rsidR="00A53FFE" w:rsidRPr="00AE1310" w:rsidRDefault="00A53FFE" w:rsidP="00513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310">
        <w:rPr>
          <w:rFonts w:ascii="Times New Roman" w:hAnsi="Times New Roman" w:cs="Times New Roman"/>
          <w:sz w:val="28"/>
          <w:szCs w:val="28"/>
        </w:rPr>
        <w:t xml:space="preserve">Повышение качества предоставления коммунальных услуг по теплоснабжению, водоснабжению и водоотведению, создание безопасных и благоприятных условий проживания граждан на территории </w:t>
      </w:r>
      <w:r w:rsidR="00AE1310" w:rsidRPr="00AE1310">
        <w:rPr>
          <w:rFonts w:ascii="Times New Roman" w:hAnsi="Times New Roman" w:cs="Times New Roman"/>
          <w:sz w:val="28"/>
          <w:szCs w:val="28"/>
        </w:rPr>
        <w:t>города.</w:t>
      </w:r>
    </w:p>
    <w:p w:rsidR="00A53FFE" w:rsidRPr="00AE1310" w:rsidRDefault="00A53FFE" w:rsidP="00513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310">
        <w:rPr>
          <w:rFonts w:ascii="Times New Roman" w:hAnsi="Times New Roman" w:cs="Times New Roman"/>
          <w:sz w:val="28"/>
          <w:szCs w:val="28"/>
        </w:rPr>
        <w:t xml:space="preserve">Создание благоприятных условий для привлечения </w:t>
      </w:r>
      <w:r w:rsidR="00C6075F" w:rsidRPr="00AE1310">
        <w:rPr>
          <w:rFonts w:ascii="Times New Roman" w:hAnsi="Times New Roman" w:cs="Times New Roman"/>
          <w:sz w:val="28"/>
          <w:szCs w:val="28"/>
        </w:rPr>
        <w:t xml:space="preserve">внебюджетных </w:t>
      </w:r>
      <w:r w:rsidRPr="00AE1310">
        <w:rPr>
          <w:rFonts w:ascii="Times New Roman" w:hAnsi="Times New Roman" w:cs="Times New Roman"/>
          <w:sz w:val="28"/>
          <w:szCs w:val="28"/>
        </w:rPr>
        <w:t xml:space="preserve">инвестиций в сферу коммунального комплекса для модернизации и повышения </w:t>
      </w:r>
      <w:proofErr w:type="spellStart"/>
      <w:r w:rsidRPr="00AE1310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Pr="00AE1310">
        <w:rPr>
          <w:rFonts w:ascii="Times New Roman" w:hAnsi="Times New Roman" w:cs="Times New Roman"/>
          <w:sz w:val="28"/>
          <w:szCs w:val="28"/>
        </w:rPr>
        <w:t xml:space="preserve"> объектов коммунального хозяйства</w:t>
      </w:r>
      <w:r w:rsidR="00C6075F" w:rsidRPr="00AE1310">
        <w:rPr>
          <w:rFonts w:ascii="Times New Roman" w:hAnsi="Times New Roman" w:cs="Times New Roman"/>
          <w:sz w:val="28"/>
          <w:szCs w:val="28"/>
        </w:rPr>
        <w:t xml:space="preserve">, </w:t>
      </w:r>
      <w:r w:rsidR="00C6075F" w:rsidRPr="00AE1310">
        <w:rPr>
          <w:rFonts w:ascii="Times New Roman" w:hAnsi="Times New Roman" w:cs="Times New Roman"/>
          <w:sz w:val="28"/>
          <w:szCs w:val="28"/>
        </w:rPr>
        <w:lastRenderedPageBreak/>
        <w:t>стимулирование реализации энергосберегающих мероприятий, в том числе при проведении капитального ремонта многоквартирных домов</w:t>
      </w:r>
      <w:r w:rsidRPr="00AE1310">
        <w:rPr>
          <w:rFonts w:ascii="Times New Roman" w:hAnsi="Times New Roman" w:cs="Times New Roman"/>
          <w:sz w:val="28"/>
          <w:szCs w:val="28"/>
        </w:rPr>
        <w:t>.</w:t>
      </w:r>
    </w:p>
    <w:p w:rsidR="00A53FFE" w:rsidRPr="00AE1310" w:rsidRDefault="00A53FFE" w:rsidP="00513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AE1310">
        <w:rPr>
          <w:rFonts w:ascii="Times New Roman" w:hAnsi="Times New Roman" w:cs="Times New Roman"/>
          <w:sz w:val="28"/>
          <w:szCs w:val="28"/>
        </w:rPr>
        <w:t>Обеспечение устойчивого функционирования системы капитального ремонта общего имущества в многоквартирных домах, направленного, в том числе,  на повышение  энергетической эффективности многоквартирных домов.</w:t>
      </w:r>
    </w:p>
    <w:p w:rsidR="00A53FFE" w:rsidRPr="00725300" w:rsidRDefault="00A53FFE" w:rsidP="00513566">
      <w:pPr>
        <w:spacing w:after="0" w:line="240" w:lineRule="auto"/>
        <w:ind w:firstLine="567"/>
        <w:jc w:val="both"/>
        <w:rPr>
          <w:rFonts w:ascii="Times New Roman" w:hAnsi="Times New Roman"/>
          <w:b/>
          <w:color w:val="FF0000"/>
          <w:sz w:val="28"/>
          <w:szCs w:val="24"/>
        </w:rPr>
      </w:pPr>
    </w:p>
    <w:p w:rsidR="00A53FFE" w:rsidRPr="007E1E82" w:rsidRDefault="00513566" w:rsidP="00513566">
      <w:pPr>
        <w:pStyle w:val="a3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color w:val="0000CC"/>
          <w:sz w:val="28"/>
          <w:szCs w:val="24"/>
          <w:u w:val="single"/>
        </w:rPr>
      </w:pPr>
      <w:r w:rsidRPr="007E1E82">
        <w:rPr>
          <w:rFonts w:ascii="Times New Roman" w:hAnsi="Times New Roman"/>
          <w:b/>
          <w:color w:val="0000CC"/>
          <w:sz w:val="28"/>
          <w:szCs w:val="24"/>
          <w:u w:val="single"/>
        </w:rPr>
        <w:t>Ц</w:t>
      </w:r>
      <w:r w:rsidR="00A53FFE" w:rsidRPr="007E1E82">
        <w:rPr>
          <w:rFonts w:ascii="Times New Roman" w:hAnsi="Times New Roman"/>
          <w:b/>
          <w:color w:val="0000CC"/>
          <w:sz w:val="28"/>
          <w:szCs w:val="24"/>
          <w:u w:val="single"/>
        </w:rPr>
        <w:t>ель</w:t>
      </w:r>
      <w:r w:rsidR="00A53FFE" w:rsidRPr="007E1E82">
        <w:rPr>
          <w:rFonts w:ascii="Times New Roman" w:hAnsi="Times New Roman"/>
          <w:color w:val="0000CC"/>
          <w:sz w:val="28"/>
          <w:szCs w:val="24"/>
          <w:u w:val="single"/>
        </w:rPr>
        <w:t xml:space="preserve"> – повышение доступности транспортных услуг и услуг связи</w:t>
      </w:r>
      <w:r w:rsidR="00A717D8" w:rsidRPr="007E1E82">
        <w:rPr>
          <w:rFonts w:ascii="Times New Roman" w:hAnsi="Times New Roman"/>
          <w:color w:val="0000CC"/>
          <w:sz w:val="28"/>
          <w:szCs w:val="24"/>
          <w:u w:val="single"/>
        </w:rPr>
        <w:t>.</w:t>
      </w:r>
    </w:p>
    <w:p w:rsidR="00513566" w:rsidRPr="007E1E82" w:rsidRDefault="00513566" w:rsidP="00513566">
      <w:pPr>
        <w:pStyle w:val="a3"/>
        <w:numPr>
          <w:ilvl w:val="0"/>
          <w:numId w:val="2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b/>
          <w:color w:val="0000CC"/>
          <w:sz w:val="28"/>
          <w:szCs w:val="28"/>
        </w:rPr>
      </w:pPr>
      <w:r w:rsidRPr="007E1E82">
        <w:rPr>
          <w:rFonts w:ascii="Times New Roman" w:hAnsi="Times New Roman"/>
          <w:b/>
          <w:color w:val="0000CC"/>
          <w:sz w:val="28"/>
          <w:szCs w:val="28"/>
        </w:rPr>
        <w:t>З</w:t>
      </w:r>
      <w:r w:rsidR="00A53FFE" w:rsidRPr="007E1E82">
        <w:rPr>
          <w:rFonts w:ascii="Times New Roman" w:hAnsi="Times New Roman"/>
          <w:b/>
          <w:color w:val="0000CC"/>
          <w:sz w:val="28"/>
          <w:szCs w:val="28"/>
        </w:rPr>
        <w:t>адач</w:t>
      </w:r>
      <w:r w:rsidRPr="007E1E82">
        <w:rPr>
          <w:rFonts w:ascii="Times New Roman" w:hAnsi="Times New Roman"/>
          <w:b/>
          <w:color w:val="0000CC"/>
          <w:sz w:val="28"/>
          <w:szCs w:val="28"/>
        </w:rPr>
        <w:t>и:</w:t>
      </w:r>
    </w:p>
    <w:p w:rsidR="00A53FFE" w:rsidRPr="00513566" w:rsidRDefault="00A53FFE" w:rsidP="00513566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CC"/>
          <w:sz w:val="28"/>
          <w:szCs w:val="28"/>
        </w:rPr>
      </w:pPr>
      <w:r w:rsidRPr="00513566">
        <w:rPr>
          <w:rFonts w:ascii="Times New Roman" w:hAnsi="Times New Roman" w:cs="Times New Roman"/>
          <w:b/>
          <w:i/>
          <w:color w:val="0000CC"/>
          <w:sz w:val="28"/>
          <w:szCs w:val="28"/>
        </w:rPr>
        <w:t>1.</w:t>
      </w:r>
      <w:r w:rsidRPr="00513566">
        <w:rPr>
          <w:rFonts w:ascii="Times New Roman" w:hAnsi="Times New Roman" w:cs="Times New Roman"/>
          <w:i/>
          <w:color w:val="0000CC"/>
          <w:sz w:val="28"/>
          <w:szCs w:val="28"/>
        </w:rPr>
        <w:t xml:space="preserve"> Сокращение территориальных разрывов для населения</w:t>
      </w:r>
      <w:r w:rsidR="00A717D8" w:rsidRPr="00513566">
        <w:rPr>
          <w:rFonts w:ascii="Times New Roman" w:hAnsi="Times New Roman" w:cs="Times New Roman"/>
          <w:i/>
          <w:color w:val="0000CC"/>
          <w:sz w:val="28"/>
          <w:szCs w:val="28"/>
        </w:rPr>
        <w:t>.</w:t>
      </w:r>
    </w:p>
    <w:p w:rsidR="00A53FFE" w:rsidRPr="00AE1310" w:rsidRDefault="00A53FFE" w:rsidP="00513566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1310">
        <w:rPr>
          <w:rFonts w:ascii="Times New Roman" w:hAnsi="Times New Roman" w:cs="Times New Roman"/>
          <w:b/>
          <w:sz w:val="28"/>
          <w:szCs w:val="28"/>
        </w:rPr>
        <w:t>Направления реализации задачи:</w:t>
      </w:r>
    </w:p>
    <w:p w:rsidR="00547942" w:rsidRPr="00AE1310" w:rsidRDefault="00547942" w:rsidP="00513566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1310">
        <w:rPr>
          <w:rFonts w:ascii="Times New Roman" w:hAnsi="Times New Roman" w:cs="Times New Roman"/>
          <w:sz w:val="28"/>
          <w:szCs w:val="28"/>
        </w:rPr>
        <w:t>Повышение транспортно-эксплуатационного состояния автомобильных дорог общего пользования в результате ремонта, капитального ремонта автомобильных дорог.</w:t>
      </w:r>
    </w:p>
    <w:p w:rsidR="00AE1310" w:rsidRPr="00CB5CB8" w:rsidRDefault="00547942" w:rsidP="00513566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5CB8">
        <w:rPr>
          <w:rFonts w:ascii="Times New Roman" w:hAnsi="Times New Roman" w:cs="Times New Roman"/>
          <w:sz w:val="28"/>
          <w:szCs w:val="28"/>
        </w:rPr>
        <w:t>В</w:t>
      </w:r>
      <w:r w:rsidRPr="00CB5CB8">
        <w:rPr>
          <w:rFonts w:ascii="Times New Roman" w:hAnsi="Times New Roman" w:cs="Times New Roman"/>
          <w:bCs/>
          <w:sz w:val="28"/>
          <w:szCs w:val="28"/>
        </w:rPr>
        <w:t xml:space="preserve">озобновление регулярных пассажирских перевозок на социально-значимых </w:t>
      </w:r>
      <w:r w:rsidRPr="00CB5CB8">
        <w:rPr>
          <w:rFonts w:ascii="Times New Roman" w:hAnsi="Times New Roman" w:cs="Times New Roman"/>
          <w:sz w:val="28"/>
          <w:szCs w:val="28"/>
        </w:rPr>
        <w:t xml:space="preserve">маршрутах </w:t>
      </w:r>
    </w:p>
    <w:p w:rsidR="00547942" w:rsidRPr="00CB5CB8" w:rsidRDefault="00547942" w:rsidP="00513566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5CB8">
        <w:rPr>
          <w:rFonts w:ascii="Times New Roman" w:hAnsi="Times New Roman" w:cs="Times New Roman"/>
          <w:bCs/>
          <w:sz w:val="28"/>
          <w:szCs w:val="28"/>
        </w:rPr>
        <w:t>Восстановление причальных сооружений на остановочных пунктах пассажирских маршрутов водного транспорта.</w:t>
      </w:r>
    </w:p>
    <w:p w:rsidR="00A53FFE" w:rsidRPr="00CB5CB8" w:rsidRDefault="00A53FFE" w:rsidP="00513566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5CB8">
        <w:rPr>
          <w:rFonts w:ascii="Times New Roman" w:hAnsi="Times New Roman" w:cs="Times New Roman"/>
          <w:bCs/>
          <w:sz w:val="28"/>
          <w:szCs w:val="28"/>
        </w:rPr>
        <w:t>Обеспечение доступности и качества транспортных услуг (водный, автомобильный транспорт, включая легковое такси), в межмуниципальном и пригородном сообщении</w:t>
      </w:r>
      <w:r w:rsidR="00CB5CB8" w:rsidRPr="00CB5CB8">
        <w:rPr>
          <w:rFonts w:ascii="Times New Roman" w:hAnsi="Times New Roman" w:cs="Times New Roman"/>
          <w:bCs/>
          <w:sz w:val="28"/>
          <w:szCs w:val="28"/>
        </w:rPr>
        <w:t>.</w:t>
      </w:r>
      <w:r w:rsidRPr="00CB5CB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47942" w:rsidRPr="00CB5CB8" w:rsidRDefault="00A53FFE" w:rsidP="005135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B5CB8">
        <w:rPr>
          <w:rFonts w:ascii="Times New Roman" w:hAnsi="Times New Roman" w:cs="Times New Roman"/>
          <w:bCs/>
          <w:sz w:val="28"/>
          <w:szCs w:val="28"/>
        </w:rPr>
        <w:t>Повышение энергетической эффективности транспортного комплекса Иркутской области</w:t>
      </w:r>
      <w:r w:rsidR="00547942" w:rsidRPr="00CB5CB8">
        <w:rPr>
          <w:rFonts w:ascii="Times New Roman" w:hAnsi="Times New Roman" w:cs="Times New Roman"/>
          <w:bCs/>
          <w:sz w:val="28"/>
          <w:szCs w:val="28"/>
        </w:rPr>
        <w:t xml:space="preserve"> и снижение негативного воздействия на окружающую среду </w:t>
      </w:r>
      <w:r w:rsidR="00547942" w:rsidRPr="00CB5CB8">
        <w:rPr>
          <w:rFonts w:ascii="Times New Roman" w:hAnsi="Times New Roman" w:cs="Times New Roman"/>
          <w:sz w:val="28"/>
          <w:szCs w:val="28"/>
        </w:rPr>
        <w:t xml:space="preserve">за счет расширения использования газа в качестве моторного топлива. </w:t>
      </w:r>
    </w:p>
    <w:p w:rsidR="00547942" w:rsidRPr="00CB5CB8" w:rsidRDefault="00547942" w:rsidP="005135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B5CB8">
        <w:rPr>
          <w:rFonts w:ascii="Times New Roman" w:hAnsi="Times New Roman" w:cs="Times New Roman"/>
          <w:sz w:val="28"/>
          <w:szCs w:val="28"/>
        </w:rPr>
        <w:t>Формирование доступной среды для лиц с ограниченными возможностями и других маломобильных групп населения.</w:t>
      </w:r>
    </w:p>
    <w:p w:rsidR="00A53FFE" w:rsidRPr="00CB5CB8" w:rsidRDefault="00A53FFE" w:rsidP="00513566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B5CB8">
        <w:rPr>
          <w:rFonts w:ascii="Times New Roman" w:hAnsi="Times New Roman"/>
          <w:b/>
          <w:bCs/>
          <w:i/>
          <w:sz w:val="28"/>
          <w:szCs w:val="28"/>
        </w:rPr>
        <w:t>2.</w:t>
      </w:r>
      <w:r w:rsidRPr="00CB5CB8">
        <w:rPr>
          <w:rFonts w:ascii="Times New Roman" w:hAnsi="Times New Roman"/>
          <w:bCs/>
          <w:i/>
          <w:sz w:val="28"/>
          <w:szCs w:val="28"/>
        </w:rPr>
        <w:t xml:space="preserve"> Обе</w:t>
      </w:r>
      <w:r w:rsidR="00A717D8" w:rsidRPr="00CB5CB8">
        <w:rPr>
          <w:rFonts w:ascii="Times New Roman" w:hAnsi="Times New Roman"/>
          <w:bCs/>
          <w:i/>
          <w:sz w:val="28"/>
          <w:szCs w:val="28"/>
        </w:rPr>
        <w:t xml:space="preserve">спечение безопасности дорожного </w:t>
      </w:r>
      <w:r w:rsidRPr="00CB5CB8">
        <w:rPr>
          <w:rFonts w:ascii="Times New Roman" w:hAnsi="Times New Roman"/>
          <w:bCs/>
          <w:i/>
          <w:sz w:val="28"/>
          <w:szCs w:val="28"/>
        </w:rPr>
        <w:t>движения.</w:t>
      </w:r>
    </w:p>
    <w:p w:rsidR="00A53FFE" w:rsidRPr="00CB5CB8" w:rsidRDefault="00A53FFE" w:rsidP="00513566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5CB8">
        <w:rPr>
          <w:rFonts w:ascii="Times New Roman" w:hAnsi="Times New Roman" w:cs="Times New Roman"/>
          <w:b/>
          <w:sz w:val="28"/>
          <w:szCs w:val="28"/>
        </w:rPr>
        <w:t>Направления реализации задачи:</w:t>
      </w:r>
    </w:p>
    <w:p w:rsidR="00A53FFE" w:rsidRPr="00CB5CB8" w:rsidRDefault="00A53FFE" w:rsidP="00513566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5CB8">
        <w:rPr>
          <w:rFonts w:ascii="Times New Roman" w:hAnsi="Times New Roman" w:cs="Times New Roman"/>
          <w:sz w:val="28"/>
          <w:szCs w:val="28"/>
        </w:rPr>
        <w:t>Развитие системы автоматического контроля и выявления нарушений ПДД.</w:t>
      </w:r>
    </w:p>
    <w:p w:rsidR="00A53FFE" w:rsidRPr="00CB5CB8" w:rsidRDefault="00A53FFE" w:rsidP="00513566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5CB8">
        <w:rPr>
          <w:rFonts w:ascii="Times New Roman" w:hAnsi="Times New Roman" w:cs="Times New Roman"/>
          <w:sz w:val="28"/>
          <w:szCs w:val="28"/>
        </w:rPr>
        <w:t xml:space="preserve">Создание системы пропагандистского воздействия на население </w:t>
      </w:r>
      <w:r w:rsidR="006E3325" w:rsidRPr="00CB5CB8">
        <w:rPr>
          <w:rFonts w:ascii="Times New Roman" w:hAnsi="Times New Roman" w:cs="Times New Roman"/>
          <w:sz w:val="28"/>
          <w:szCs w:val="28"/>
        </w:rPr>
        <w:t xml:space="preserve">по </w:t>
      </w:r>
      <w:r w:rsidRPr="00CB5CB8">
        <w:rPr>
          <w:rFonts w:ascii="Times New Roman" w:hAnsi="Times New Roman" w:cs="Times New Roman"/>
          <w:sz w:val="28"/>
          <w:szCs w:val="28"/>
        </w:rPr>
        <w:t>формировани</w:t>
      </w:r>
      <w:r w:rsidR="006E3325" w:rsidRPr="00CB5CB8">
        <w:rPr>
          <w:rFonts w:ascii="Times New Roman" w:hAnsi="Times New Roman" w:cs="Times New Roman"/>
          <w:sz w:val="28"/>
          <w:szCs w:val="28"/>
        </w:rPr>
        <w:t>ю</w:t>
      </w:r>
      <w:r w:rsidRPr="00CB5CB8">
        <w:rPr>
          <w:rFonts w:ascii="Times New Roman" w:hAnsi="Times New Roman" w:cs="Times New Roman"/>
          <w:sz w:val="28"/>
          <w:szCs w:val="28"/>
        </w:rPr>
        <w:t xml:space="preserve"> негативного отношения к правонарушениям в сфере дорожного движения.</w:t>
      </w:r>
    </w:p>
    <w:p w:rsidR="00A53FFE" w:rsidRPr="00CB5CB8" w:rsidRDefault="00A53FFE" w:rsidP="00513566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5CB8">
        <w:rPr>
          <w:rFonts w:ascii="Times New Roman" w:hAnsi="Times New Roman" w:cs="Times New Roman"/>
          <w:sz w:val="28"/>
          <w:szCs w:val="28"/>
        </w:rPr>
        <w:t>Содействие повышению культуры вождения водителей автотранспортных средств.</w:t>
      </w:r>
    </w:p>
    <w:p w:rsidR="00547942" w:rsidRPr="00CB5CB8" w:rsidRDefault="00A53FFE" w:rsidP="0051356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i/>
          <w:sz w:val="28"/>
          <w:szCs w:val="28"/>
        </w:rPr>
      </w:pPr>
      <w:bookmarkStart w:id="22" w:name="_Toc425346078"/>
      <w:bookmarkStart w:id="23" w:name="_Toc425346349"/>
      <w:r w:rsidRPr="00CB5CB8">
        <w:rPr>
          <w:rFonts w:ascii="Times New Roman" w:hAnsi="Times New Roman"/>
          <w:b/>
          <w:i/>
          <w:sz w:val="28"/>
          <w:szCs w:val="20"/>
        </w:rPr>
        <w:t>3.</w:t>
      </w:r>
      <w:r w:rsidRPr="00CB5CB8">
        <w:rPr>
          <w:rFonts w:ascii="Times New Roman" w:hAnsi="Times New Roman"/>
          <w:i/>
          <w:sz w:val="28"/>
          <w:szCs w:val="20"/>
        </w:rPr>
        <w:t xml:space="preserve"> </w:t>
      </w:r>
      <w:r w:rsidR="00547942" w:rsidRPr="00CB5CB8">
        <w:rPr>
          <w:rFonts w:ascii="Times New Roman" w:hAnsi="Times New Roman" w:cs="Times New Roman"/>
          <w:i/>
          <w:sz w:val="28"/>
          <w:szCs w:val="28"/>
        </w:rPr>
        <w:t>Развитие связи и информационных технологий</w:t>
      </w:r>
      <w:bookmarkEnd w:id="22"/>
      <w:bookmarkEnd w:id="23"/>
      <w:r w:rsidR="00A717D8" w:rsidRPr="00CB5CB8">
        <w:rPr>
          <w:rFonts w:ascii="Times New Roman" w:hAnsi="Times New Roman" w:cs="Times New Roman"/>
          <w:i/>
          <w:sz w:val="28"/>
          <w:szCs w:val="28"/>
        </w:rPr>
        <w:t>.</w:t>
      </w:r>
    </w:p>
    <w:p w:rsidR="00547942" w:rsidRPr="00CB5CB8" w:rsidRDefault="00547942" w:rsidP="00513566">
      <w:pPr>
        <w:pStyle w:val="ConsPlusNormal"/>
        <w:ind w:firstLine="540"/>
        <w:jc w:val="both"/>
        <w:rPr>
          <w:b/>
          <w:bCs/>
        </w:rPr>
      </w:pPr>
      <w:r w:rsidRPr="00CB5CB8">
        <w:rPr>
          <w:b/>
          <w:bCs/>
        </w:rPr>
        <w:t>Направления реализации задачи:</w:t>
      </w:r>
    </w:p>
    <w:p w:rsidR="00547942" w:rsidRPr="00CB5CB8" w:rsidRDefault="00547942" w:rsidP="005135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5CB8">
        <w:rPr>
          <w:rFonts w:ascii="Times New Roman" w:hAnsi="Times New Roman" w:cs="Times New Roman"/>
          <w:sz w:val="28"/>
          <w:szCs w:val="28"/>
        </w:rPr>
        <w:t>Продолж</w:t>
      </w:r>
      <w:r w:rsidR="006E3325" w:rsidRPr="00CB5CB8">
        <w:rPr>
          <w:rFonts w:ascii="Times New Roman" w:hAnsi="Times New Roman" w:cs="Times New Roman"/>
          <w:sz w:val="28"/>
          <w:szCs w:val="28"/>
        </w:rPr>
        <w:t>ение</w:t>
      </w:r>
      <w:r w:rsidRPr="00CB5CB8">
        <w:rPr>
          <w:rFonts w:ascii="Times New Roman" w:hAnsi="Times New Roman" w:cs="Times New Roman"/>
          <w:sz w:val="28"/>
          <w:szCs w:val="28"/>
        </w:rPr>
        <w:t xml:space="preserve"> устранени</w:t>
      </w:r>
      <w:r w:rsidR="006E3325" w:rsidRPr="00CB5CB8">
        <w:rPr>
          <w:rFonts w:ascii="Times New Roman" w:hAnsi="Times New Roman" w:cs="Times New Roman"/>
          <w:sz w:val="28"/>
          <w:szCs w:val="28"/>
        </w:rPr>
        <w:t>я</w:t>
      </w:r>
      <w:r w:rsidRPr="00CB5CB8">
        <w:rPr>
          <w:rFonts w:ascii="Times New Roman" w:hAnsi="Times New Roman" w:cs="Times New Roman"/>
          <w:sz w:val="28"/>
          <w:szCs w:val="28"/>
        </w:rPr>
        <w:t xml:space="preserve"> «цифрового неравенства» посредством развития широкополосного доступа к сети «Интернет», запуска цифрового эфирного вещания, обеспечения широкой доступности телевидения с учетом новых технических возможностей. Повы</w:t>
      </w:r>
      <w:r w:rsidR="007047EF" w:rsidRPr="00CB5CB8">
        <w:rPr>
          <w:rFonts w:ascii="Times New Roman" w:hAnsi="Times New Roman" w:cs="Times New Roman"/>
          <w:sz w:val="28"/>
          <w:szCs w:val="28"/>
        </w:rPr>
        <w:t>шение качества</w:t>
      </w:r>
      <w:r w:rsidRPr="00CB5CB8">
        <w:rPr>
          <w:rFonts w:ascii="Times New Roman" w:hAnsi="Times New Roman" w:cs="Times New Roman"/>
          <w:sz w:val="28"/>
          <w:szCs w:val="28"/>
        </w:rPr>
        <w:t xml:space="preserve"> и доступност</w:t>
      </w:r>
      <w:r w:rsidR="007047EF" w:rsidRPr="00CB5CB8">
        <w:rPr>
          <w:rFonts w:ascii="Times New Roman" w:hAnsi="Times New Roman" w:cs="Times New Roman"/>
          <w:sz w:val="28"/>
          <w:szCs w:val="28"/>
        </w:rPr>
        <w:t>и</w:t>
      </w:r>
      <w:r w:rsidRPr="00CB5CB8">
        <w:rPr>
          <w:rFonts w:ascii="Times New Roman" w:hAnsi="Times New Roman" w:cs="Times New Roman"/>
          <w:sz w:val="28"/>
          <w:szCs w:val="28"/>
        </w:rPr>
        <w:t xml:space="preserve"> услуг почтовой связи на основе современных информационных технологий.</w:t>
      </w:r>
    </w:p>
    <w:p w:rsidR="00CB5CB8" w:rsidRPr="00CB5CB8" w:rsidRDefault="00547942" w:rsidP="005135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B5CB8">
        <w:rPr>
          <w:rFonts w:ascii="Times New Roman" w:hAnsi="Times New Roman" w:cs="Times New Roman"/>
          <w:sz w:val="28"/>
        </w:rPr>
        <w:t>Повышение доступности населения к услугам связи</w:t>
      </w:r>
      <w:r w:rsidR="00CB5CB8" w:rsidRPr="00CB5CB8">
        <w:rPr>
          <w:rFonts w:ascii="Times New Roman" w:hAnsi="Times New Roman" w:cs="Times New Roman"/>
          <w:sz w:val="28"/>
        </w:rPr>
        <w:t>.</w:t>
      </w:r>
    </w:p>
    <w:p w:rsidR="00547942" w:rsidRPr="00CB5CB8" w:rsidRDefault="007047EF" w:rsidP="00513566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8"/>
          <w:szCs w:val="24"/>
        </w:rPr>
      </w:pPr>
      <w:r w:rsidRPr="00CB5CB8">
        <w:rPr>
          <w:rFonts w:ascii="Times New Roman" w:hAnsi="Times New Roman" w:cs="Times New Roman"/>
          <w:sz w:val="28"/>
        </w:rPr>
        <w:lastRenderedPageBreak/>
        <w:t xml:space="preserve">Использование результатов информационных технологий </w:t>
      </w:r>
      <w:r w:rsidR="00CD7347" w:rsidRPr="00CB5CB8">
        <w:rPr>
          <w:rFonts w:ascii="Times New Roman" w:hAnsi="Times New Roman" w:cs="Times New Roman"/>
          <w:sz w:val="28"/>
        </w:rPr>
        <w:t xml:space="preserve">(ГЛОНАСС, Безопасный город и т.д.) </w:t>
      </w:r>
      <w:r w:rsidRPr="00CB5CB8">
        <w:rPr>
          <w:rFonts w:ascii="Times New Roman" w:hAnsi="Times New Roman" w:cs="Times New Roman"/>
          <w:sz w:val="28"/>
        </w:rPr>
        <w:t>в целях развития отраслей экономики, образования, здравоохранения и повышения  уровня жизни населения.</w:t>
      </w:r>
      <w:r w:rsidR="00547942" w:rsidRPr="00CB5CB8">
        <w:rPr>
          <w:rFonts w:ascii="Times New Roman" w:hAnsi="Times New Roman" w:cs="Times New Roman"/>
          <w:sz w:val="28"/>
        </w:rPr>
        <w:t xml:space="preserve"> </w:t>
      </w:r>
    </w:p>
    <w:p w:rsidR="00547942" w:rsidRPr="00CB5CB8" w:rsidRDefault="00547942" w:rsidP="00513566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8"/>
          <w:szCs w:val="24"/>
        </w:rPr>
      </w:pPr>
    </w:p>
    <w:p w:rsidR="00D74D01" w:rsidRPr="00CB5CB8" w:rsidRDefault="00CB5CB8" w:rsidP="00D77B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5CB8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D74D01" w:rsidRPr="00CB5CB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D74D01" w:rsidRPr="00CB5CB8">
        <w:rPr>
          <w:rFonts w:ascii="Times New Roman" w:hAnsi="Times New Roman" w:cs="Times New Roman"/>
          <w:i/>
          <w:sz w:val="28"/>
          <w:szCs w:val="28"/>
        </w:rPr>
        <w:t xml:space="preserve"> Сбалансированное развитие эффективной транспортной инфраструктуры.</w:t>
      </w:r>
    </w:p>
    <w:p w:rsidR="00D74D01" w:rsidRPr="00CB5CB8" w:rsidRDefault="00D74D01" w:rsidP="0051356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</w:rPr>
      </w:pPr>
      <w:r w:rsidRPr="00CB5CB8">
        <w:rPr>
          <w:rFonts w:ascii="Times New Roman" w:hAnsi="Times New Roman" w:cs="Times New Roman"/>
          <w:b/>
          <w:bCs/>
          <w:iCs/>
          <w:sz w:val="28"/>
        </w:rPr>
        <w:t>Направления решения задачи:</w:t>
      </w:r>
    </w:p>
    <w:p w:rsidR="00CB5CB8" w:rsidRPr="00CB5CB8" w:rsidRDefault="007047EF" w:rsidP="005135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5CB8">
        <w:rPr>
          <w:rFonts w:ascii="Times New Roman" w:hAnsi="Times New Roman" w:cs="Times New Roman"/>
          <w:sz w:val="28"/>
          <w:szCs w:val="28"/>
        </w:rPr>
        <w:t xml:space="preserve">Создание условий для опережающего развития дорожной отрасли в целях обеспечения условий реализации инвестиционных проектов </w:t>
      </w:r>
    </w:p>
    <w:p w:rsidR="00D74D01" w:rsidRPr="00CB5CB8" w:rsidRDefault="00D74D01" w:rsidP="005135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5CB8">
        <w:rPr>
          <w:rFonts w:ascii="Times New Roman" w:hAnsi="Times New Roman" w:cs="Times New Roman"/>
          <w:sz w:val="28"/>
          <w:szCs w:val="28"/>
        </w:rPr>
        <w:t>Повышение параметров дорог и искусственных сооружений до уровня существующей транспортной загрузки</w:t>
      </w:r>
      <w:r w:rsidR="00CD7347" w:rsidRPr="00CB5CB8">
        <w:rPr>
          <w:rFonts w:ascii="Times New Roman" w:hAnsi="Times New Roman" w:cs="Times New Roman"/>
          <w:sz w:val="28"/>
          <w:szCs w:val="28"/>
        </w:rPr>
        <w:t xml:space="preserve"> (развитие сети весовых пунктов контроля, строительство </w:t>
      </w:r>
      <w:r w:rsidR="00CD7347" w:rsidRPr="00CB5CB8">
        <w:rPr>
          <w:rFonts w:ascii="Times New Roman" w:eastAsia="Calibri" w:hAnsi="Times New Roman" w:cs="Times New Roman"/>
          <w:sz w:val="28"/>
          <w:szCs w:val="28"/>
        </w:rPr>
        <w:t>обходов городов и сельских населенных пунктов</w:t>
      </w:r>
      <w:r w:rsidR="00CD7347" w:rsidRPr="00CB5CB8">
        <w:rPr>
          <w:rFonts w:ascii="Times New Roman" w:hAnsi="Times New Roman" w:cs="Times New Roman"/>
          <w:sz w:val="28"/>
          <w:szCs w:val="28"/>
        </w:rPr>
        <w:t>)</w:t>
      </w:r>
      <w:r w:rsidRPr="00CB5CB8">
        <w:rPr>
          <w:rFonts w:ascii="Times New Roman" w:hAnsi="Times New Roman" w:cs="Times New Roman"/>
          <w:sz w:val="28"/>
          <w:szCs w:val="28"/>
        </w:rPr>
        <w:t>.</w:t>
      </w:r>
    </w:p>
    <w:p w:rsidR="007047EF" w:rsidRDefault="00D74D01" w:rsidP="005135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5CB8">
        <w:rPr>
          <w:rFonts w:ascii="Times New Roman" w:hAnsi="Times New Roman" w:cs="Times New Roman"/>
          <w:sz w:val="28"/>
          <w:szCs w:val="28"/>
        </w:rPr>
        <w:t>Повышение уровня безопасности на автомобильных дорогах</w:t>
      </w:r>
      <w:r w:rsidR="00CB5CB8" w:rsidRPr="00CB5CB8">
        <w:rPr>
          <w:rFonts w:ascii="Times New Roman" w:hAnsi="Times New Roman" w:cs="Times New Roman"/>
          <w:sz w:val="28"/>
          <w:szCs w:val="28"/>
        </w:rPr>
        <w:t>.</w:t>
      </w:r>
    </w:p>
    <w:p w:rsidR="00CB5CB8" w:rsidRPr="00CB5CB8" w:rsidRDefault="00CB5CB8" w:rsidP="005135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17D8" w:rsidRPr="00CB5CB8" w:rsidRDefault="00D77BF8" w:rsidP="00D77BF8">
      <w:pPr>
        <w:pStyle w:val="a3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8"/>
          <w:szCs w:val="24"/>
          <w:u w:val="single"/>
        </w:rPr>
      </w:pPr>
      <w:r w:rsidRPr="00CB5CB8">
        <w:rPr>
          <w:rFonts w:ascii="Times New Roman" w:hAnsi="Times New Roman"/>
          <w:b/>
          <w:bCs/>
          <w:iCs/>
          <w:sz w:val="28"/>
          <w:szCs w:val="24"/>
          <w:u w:val="single"/>
        </w:rPr>
        <w:t>Ц</w:t>
      </w:r>
      <w:r w:rsidR="00A53FFE" w:rsidRPr="00CB5CB8">
        <w:rPr>
          <w:rFonts w:ascii="Times New Roman" w:hAnsi="Times New Roman"/>
          <w:b/>
          <w:bCs/>
          <w:iCs/>
          <w:sz w:val="28"/>
          <w:szCs w:val="24"/>
          <w:u w:val="single"/>
        </w:rPr>
        <w:t>ель</w:t>
      </w:r>
      <w:r w:rsidR="00A53FFE" w:rsidRPr="00CB5CB8">
        <w:rPr>
          <w:rFonts w:ascii="Times New Roman" w:hAnsi="Times New Roman"/>
          <w:bCs/>
          <w:iCs/>
          <w:sz w:val="28"/>
          <w:szCs w:val="24"/>
          <w:u w:val="single"/>
        </w:rPr>
        <w:t xml:space="preserve"> – повышение доступности жилья для граждан, обеспечение безопасных и комфортных условий проживания</w:t>
      </w:r>
      <w:r w:rsidR="00A717D8" w:rsidRPr="00CB5CB8">
        <w:rPr>
          <w:rFonts w:ascii="Times New Roman" w:hAnsi="Times New Roman"/>
          <w:bCs/>
          <w:iCs/>
          <w:sz w:val="28"/>
          <w:szCs w:val="24"/>
          <w:u w:val="single"/>
        </w:rPr>
        <w:t>.</w:t>
      </w:r>
    </w:p>
    <w:p w:rsidR="00D77BF8" w:rsidRPr="00CB5CB8" w:rsidRDefault="00D77BF8" w:rsidP="0051356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5CB8">
        <w:rPr>
          <w:rFonts w:ascii="Times New Roman" w:hAnsi="Times New Roman" w:cs="Times New Roman"/>
          <w:b/>
          <w:sz w:val="28"/>
          <w:szCs w:val="28"/>
        </w:rPr>
        <w:t>З</w:t>
      </w:r>
      <w:r w:rsidR="00A53FFE" w:rsidRPr="00CB5CB8">
        <w:rPr>
          <w:rFonts w:ascii="Times New Roman" w:hAnsi="Times New Roman" w:cs="Times New Roman"/>
          <w:b/>
          <w:sz w:val="28"/>
          <w:szCs w:val="28"/>
        </w:rPr>
        <w:t>адач</w:t>
      </w:r>
      <w:r w:rsidRPr="00CB5CB8">
        <w:rPr>
          <w:rFonts w:ascii="Times New Roman" w:hAnsi="Times New Roman" w:cs="Times New Roman"/>
          <w:b/>
          <w:sz w:val="28"/>
          <w:szCs w:val="28"/>
        </w:rPr>
        <w:t>и:</w:t>
      </w:r>
    </w:p>
    <w:p w:rsidR="00A53FFE" w:rsidRPr="00CB5CB8" w:rsidRDefault="00A53FFE" w:rsidP="0051356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5CB8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CB5CB8">
        <w:rPr>
          <w:rFonts w:ascii="Times New Roman" w:hAnsi="Times New Roman" w:cs="Times New Roman"/>
          <w:i/>
          <w:sz w:val="28"/>
          <w:szCs w:val="28"/>
        </w:rPr>
        <w:t xml:space="preserve"> Создание условий для развития жилищного строительства</w:t>
      </w:r>
      <w:r w:rsidR="00A717D8" w:rsidRPr="00CB5CB8">
        <w:rPr>
          <w:rFonts w:ascii="Times New Roman" w:hAnsi="Times New Roman" w:cs="Times New Roman"/>
          <w:i/>
          <w:sz w:val="28"/>
          <w:szCs w:val="28"/>
        </w:rPr>
        <w:t>.</w:t>
      </w:r>
    </w:p>
    <w:p w:rsidR="00A53FFE" w:rsidRPr="00CB5CB8" w:rsidRDefault="00A53FFE" w:rsidP="0051356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B5CB8">
        <w:rPr>
          <w:rFonts w:ascii="Times New Roman" w:hAnsi="Times New Roman" w:cs="Times New Roman"/>
          <w:b/>
          <w:sz w:val="28"/>
          <w:szCs w:val="28"/>
        </w:rPr>
        <w:t>Направления реализации задачи:</w:t>
      </w:r>
    </w:p>
    <w:p w:rsidR="00A53FFE" w:rsidRPr="00CB5CB8" w:rsidRDefault="00A53FFE" w:rsidP="005135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B5CB8">
        <w:rPr>
          <w:rFonts w:ascii="Times New Roman" w:hAnsi="Times New Roman"/>
          <w:sz w:val="28"/>
          <w:szCs w:val="28"/>
        </w:rPr>
        <w:t>Совершенствование правового регулирования градостроительной деятельности и улучшение предпринимательского климата в сфере строительства</w:t>
      </w:r>
      <w:r w:rsidR="00CD7347" w:rsidRPr="00CB5CB8">
        <w:rPr>
          <w:rFonts w:ascii="Times New Roman" w:hAnsi="Times New Roman"/>
          <w:sz w:val="28"/>
          <w:szCs w:val="28"/>
        </w:rPr>
        <w:t>.</w:t>
      </w:r>
    </w:p>
    <w:p w:rsidR="00CD7347" w:rsidRPr="00CB5CB8" w:rsidRDefault="00CD7347" w:rsidP="0051356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B5CB8">
        <w:rPr>
          <w:rFonts w:ascii="Times New Roman" w:hAnsi="Times New Roman"/>
          <w:sz w:val="28"/>
          <w:szCs w:val="28"/>
        </w:rPr>
        <w:t xml:space="preserve">Создание условий для развития индустрии строительных материалов с целью снижения себестоимости строительства 1 </w:t>
      </w:r>
      <w:proofErr w:type="spellStart"/>
      <w:r w:rsidRPr="00CB5CB8">
        <w:rPr>
          <w:rFonts w:ascii="Times New Roman" w:hAnsi="Times New Roman"/>
          <w:sz w:val="28"/>
          <w:szCs w:val="28"/>
        </w:rPr>
        <w:t>кв.м</w:t>
      </w:r>
      <w:proofErr w:type="spellEnd"/>
      <w:r w:rsidRPr="00CB5CB8">
        <w:rPr>
          <w:rFonts w:ascii="Times New Roman" w:hAnsi="Times New Roman"/>
          <w:sz w:val="28"/>
          <w:szCs w:val="28"/>
        </w:rPr>
        <w:t>. (панельное домостроение, кирпич, отделочные материалы и т.д.)</w:t>
      </w:r>
    </w:p>
    <w:p w:rsidR="00A53FFE" w:rsidRPr="00CB5CB8" w:rsidRDefault="00A53FFE" w:rsidP="0051356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B5CB8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CB5CB8">
        <w:rPr>
          <w:rFonts w:ascii="Times New Roman" w:hAnsi="Times New Roman" w:cs="Times New Roman"/>
          <w:b/>
          <w:i/>
        </w:rPr>
        <w:t xml:space="preserve"> </w:t>
      </w:r>
      <w:r w:rsidRPr="00CB5CB8">
        <w:rPr>
          <w:rFonts w:ascii="Times New Roman" w:hAnsi="Times New Roman" w:cs="Times New Roman"/>
          <w:i/>
          <w:sz w:val="28"/>
          <w:szCs w:val="28"/>
        </w:rPr>
        <w:t>Создания постоянно действующей системы реновации жилищного фонда, основанной на принципах государственной поддержки социально незащищенных категорий граждан и реализации прав собственников при переселении из аварийного жилищного фонда</w:t>
      </w:r>
      <w:r w:rsidR="00A717D8" w:rsidRPr="00CB5CB8">
        <w:rPr>
          <w:rFonts w:ascii="Times New Roman" w:hAnsi="Times New Roman" w:cs="Times New Roman"/>
          <w:i/>
          <w:sz w:val="28"/>
          <w:szCs w:val="28"/>
        </w:rPr>
        <w:t>.</w:t>
      </w:r>
    </w:p>
    <w:p w:rsidR="00A53FFE" w:rsidRPr="00CB5CB8" w:rsidRDefault="00A53FFE" w:rsidP="0051356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5CB8">
        <w:rPr>
          <w:rFonts w:ascii="Times New Roman" w:hAnsi="Times New Roman" w:cs="Times New Roman"/>
          <w:b/>
          <w:sz w:val="28"/>
          <w:szCs w:val="28"/>
        </w:rPr>
        <w:t>Направления реализации задачи:</w:t>
      </w:r>
    </w:p>
    <w:p w:rsidR="00A53FFE" w:rsidRPr="00CB5CB8" w:rsidRDefault="00A53FFE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CB5CB8">
        <w:rPr>
          <w:rFonts w:ascii="Times New Roman" w:hAnsi="Times New Roman"/>
          <w:sz w:val="28"/>
          <w:szCs w:val="28"/>
        </w:rPr>
        <w:t>Ликвидация аварийного жилищного фонда</w:t>
      </w:r>
      <w:r w:rsidR="00A717D8" w:rsidRPr="00CB5CB8">
        <w:rPr>
          <w:rFonts w:ascii="Times New Roman" w:hAnsi="Times New Roman"/>
          <w:sz w:val="28"/>
          <w:szCs w:val="28"/>
        </w:rPr>
        <w:t>.</w:t>
      </w:r>
      <w:r w:rsidRPr="00CB5CB8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A53FFE" w:rsidRPr="00CB5CB8" w:rsidRDefault="00A53FFE" w:rsidP="005135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B5CB8">
        <w:rPr>
          <w:rFonts w:ascii="Times New Roman" w:hAnsi="Times New Roman"/>
          <w:sz w:val="28"/>
          <w:szCs w:val="28"/>
        </w:rPr>
        <w:t>Развитие системы обеспечения детей-сирот и детей, оставшихся без попечения родителей, лиц из их числа, собственным жильем</w:t>
      </w:r>
      <w:r w:rsidR="00A717D8" w:rsidRPr="00CB5CB8">
        <w:rPr>
          <w:rFonts w:ascii="Times New Roman" w:hAnsi="Times New Roman"/>
          <w:sz w:val="28"/>
          <w:szCs w:val="28"/>
        </w:rPr>
        <w:t>.</w:t>
      </w:r>
    </w:p>
    <w:p w:rsidR="00DC641F" w:rsidRDefault="00DC641F" w:rsidP="00513566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9278D" w:rsidRPr="007E1E82" w:rsidRDefault="00D77BF8" w:rsidP="00D77BF8">
      <w:pPr>
        <w:pStyle w:val="a3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CC"/>
          <w:sz w:val="28"/>
          <w:szCs w:val="28"/>
          <w:u w:val="single"/>
        </w:rPr>
      </w:pPr>
      <w:r w:rsidRPr="007E1E82">
        <w:rPr>
          <w:rFonts w:ascii="Times New Roman" w:hAnsi="Times New Roman"/>
          <w:b/>
          <w:bCs/>
          <w:color w:val="0000CC"/>
          <w:sz w:val="28"/>
          <w:szCs w:val="28"/>
          <w:u w:val="single"/>
        </w:rPr>
        <w:t>Ц</w:t>
      </w:r>
      <w:r w:rsidR="00C9278D" w:rsidRPr="007E1E82">
        <w:rPr>
          <w:rFonts w:ascii="Times New Roman" w:hAnsi="Times New Roman"/>
          <w:b/>
          <w:bCs/>
          <w:color w:val="0000CC"/>
          <w:sz w:val="28"/>
          <w:szCs w:val="28"/>
          <w:u w:val="single"/>
        </w:rPr>
        <w:t>ель</w:t>
      </w:r>
      <w:r w:rsidR="00C9278D" w:rsidRPr="007E1E82">
        <w:rPr>
          <w:rFonts w:ascii="Times New Roman" w:hAnsi="Times New Roman"/>
          <w:color w:val="0000CC"/>
          <w:sz w:val="28"/>
          <w:szCs w:val="28"/>
          <w:u w:val="single"/>
        </w:rPr>
        <w:t xml:space="preserve"> – </w:t>
      </w:r>
      <w:r w:rsidR="00C9278D" w:rsidRPr="007E1E82">
        <w:rPr>
          <w:rFonts w:ascii="Times New Roman" w:hAnsi="Times New Roman"/>
          <w:bCs/>
          <w:color w:val="0000CC"/>
          <w:sz w:val="28"/>
          <w:szCs w:val="28"/>
          <w:u w:val="single"/>
        </w:rPr>
        <w:t>сохранение и защита окружающей среды</w:t>
      </w:r>
      <w:r w:rsidR="00A717D8" w:rsidRPr="007E1E82">
        <w:rPr>
          <w:rFonts w:ascii="Times New Roman" w:hAnsi="Times New Roman"/>
          <w:bCs/>
          <w:color w:val="0000CC"/>
          <w:sz w:val="28"/>
          <w:szCs w:val="28"/>
          <w:u w:val="single"/>
        </w:rPr>
        <w:t>.</w:t>
      </w:r>
    </w:p>
    <w:p w:rsidR="00D77BF8" w:rsidRPr="007E1E82" w:rsidRDefault="00D77BF8" w:rsidP="00D77BF8">
      <w:pPr>
        <w:pStyle w:val="a3"/>
        <w:numPr>
          <w:ilvl w:val="0"/>
          <w:numId w:val="24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b/>
          <w:bCs/>
          <w:color w:val="0000CC"/>
          <w:sz w:val="28"/>
          <w:szCs w:val="28"/>
        </w:rPr>
      </w:pPr>
      <w:r w:rsidRPr="007E1E82">
        <w:rPr>
          <w:rFonts w:ascii="Times New Roman" w:hAnsi="Times New Roman"/>
          <w:b/>
          <w:color w:val="0000CC"/>
          <w:sz w:val="28"/>
          <w:szCs w:val="28"/>
        </w:rPr>
        <w:t>З</w:t>
      </w:r>
      <w:r w:rsidR="00C9278D" w:rsidRPr="007E1E82">
        <w:rPr>
          <w:rFonts w:ascii="Times New Roman" w:hAnsi="Times New Roman"/>
          <w:b/>
          <w:bCs/>
          <w:color w:val="0000CC"/>
          <w:sz w:val="28"/>
          <w:szCs w:val="28"/>
        </w:rPr>
        <w:t>адач</w:t>
      </w:r>
      <w:r w:rsidRPr="007E1E82">
        <w:rPr>
          <w:rFonts w:ascii="Times New Roman" w:hAnsi="Times New Roman"/>
          <w:b/>
          <w:bCs/>
          <w:color w:val="0000CC"/>
          <w:sz w:val="28"/>
          <w:szCs w:val="28"/>
        </w:rPr>
        <w:t>и:</w:t>
      </w:r>
    </w:p>
    <w:p w:rsidR="00C9278D" w:rsidRPr="00D77BF8" w:rsidRDefault="00C9278D" w:rsidP="00D77BF8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i/>
          <w:color w:val="0000CC"/>
          <w:sz w:val="28"/>
          <w:szCs w:val="28"/>
        </w:rPr>
      </w:pPr>
      <w:r w:rsidRPr="00D77BF8">
        <w:rPr>
          <w:rFonts w:ascii="Times New Roman" w:hAnsi="Times New Roman"/>
          <w:b/>
          <w:bCs/>
          <w:i/>
          <w:color w:val="0000CC"/>
          <w:sz w:val="28"/>
          <w:szCs w:val="28"/>
        </w:rPr>
        <w:t xml:space="preserve">1. </w:t>
      </w:r>
      <w:r w:rsidRPr="00D77BF8">
        <w:rPr>
          <w:rFonts w:ascii="Times New Roman" w:hAnsi="Times New Roman"/>
          <w:i/>
          <w:color w:val="0000CC"/>
          <w:sz w:val="28"/>
          <w:szCs w:val="28"/>
        </w:rPr>
        <w:t>Формирова</w:t>
      </w:r>
      <w:r w:rsidR="00D77BF8">
        <w:rPr>
          <w:rFonts w:ascii="Times New Roman" w:hAnsi="Times New Roman"/>
          <w:i/>
          <w:color w:val="0000CC"/>
          <w:sz w:val="28"/>
          <w:szCs w:val="28"/>
        </w:rPr>
        <w:t xml:space="preserve">ние эффективной </w:t>
      </w:r>
      <w:r w:rsidRPr="00D77BF8">
        <w:rPr>
          <w:rFonts w:ascii="Times New Roman" w:hAnsi="Times New Roman"/>
          <w:i/>
          <w:color w:val="0000CC"/>
          <w:sz w:val="28"/>
          <w:szCs w:val="28"/>
        </w:rPr>
        <w:t xml:space="preserve">и экологически ориентированной модели развития. </w:t>
      </w:r>
    </w:p>
    <w:p w:rsidR="00C9278D" w:rsidRPr="00CB5CB8" w:rsidRDefault="00C9278D" w:rsidP="00513566">
      <w:pPr>
        <w:pStyle w:val="a3"/>
        <w:autoSpaceDE w:val="0"/>
        <w:autoSpaceDN w:val="0"/>
        <w:spacing w:after="0" w:line="240" w:lineRule="auto"/>
        <w:ind w:left="0" w:firstLine="601"/>
        <w:jc w:val="both"/>
        <w:rPr>
          <w:rFonts w:ascii="Times New Roman" w:hAnsi="Times New Roman"/>
          <w:b/>
          <w:bCs/>
          <w:sz w:val="28"/>
          <w:szCs w:val="28"/>
        </w:rPr>
      </w:pPr>
      <w:r w:rsidRPr="00CB5CB8">
        <w:rPr>
          <w:rFonts w:ascii="Times New Roman" w:hAnsi="Times New Roman"/>
          <w:b/>
          <w:bCs/>
          <w:sz w:val="28"/>
          <w:szCs w:val="28"/>
        </w:rPr>
        <w:t>Направления реализации задачи:</w:t>
      </w:r>
    </w:p>
    <w:p w:rsidR="00C9278D" w:rsidRPr="00CB5CB8" w:rsidRDefault="00C9278D" w:rsidP="00513566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B5CB8">
        <w:rPr>
          <w:rFonts w:ascii="Times New Roman" w:hAnsi="Times New Roman"/>
          <w:sz w:val="28"/>
          <w:szCs w:val="28"/>
        </w:rPr>
        <w:t>Сохранение благоприятной окружающей среды и природных ресурсов.</w:t>
      </w:r>
    </w:p>
    <w:p w:rsidR="00C9278D" w:rsidRPr="00CB5CB8" w:rsidRDefault="00C9278D" w:rsidP="00513566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B5CB8">
        <w:rPr>
          <w:rFonts w:ascii="Times New Roman" w:hAnsi="Times New Roman"/>
          <w:sz w:val="28"/>
          <w:szCs w:val="28"/>
        </w:rPr>
        <w:t xml:space="preserve">Организация и осуществление мер по охране водных объектов, в том числе предотвращение негативного воздействия вод и ликвидация  последствий. </w:t>
      </w:r>
    </w:p>
    <w:p w:rsidR="0016042A" w:rsidRPr="00CB5CB8" w:rsidRDefault="0016042A" w:rsidP="00513566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B5CB8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Обеспечение взаимодействия с </w:t>
      </w:r>
      <w:r w:rsidR="00CB5CB8" w:rsidRPr="00CB5CB8">
        <w:rPr>
          <w:rFonts w:ascii="Times New Roman" w:hAnsi="Times New Roman" w:cs="Times New Roman"/>
          <w:sz w:val="28"/>
          <w:szCs w:val="28"/>
        </w:rPr>
        <w:t xml:space="preserve">региональными и </w:t>
      </w:r>
      <w:r w:rsidRPr="00CB5CB8">
        <w:rPr>
          <w:rFonts w:ascii="Times New Roman" w:hAnsi="Times New Roman" w:cs="Times New Roman"/>
          <w:sz w:val="28"/>
          <w:szCs w:val="28"/>
        </w:rPr>
        <w:t>федеральными органами исполнительной власти, осуществляющих государственный экологический мониторинг, социально-гигиенический мониторинг и научной общественностью по вопросам прогнозирования чрезвычайных ситуаций природного и техногенного характера, а также изменений климата</w:t>
      </w:r>
      <w:r w:rsidRPr="00CB5CB8">
        <w:rPr>
          <w:rFonts w:ascii="Times New Roman" w:hAnsi="Times New Roman"/>
          <w:sz w:val="28"/>
          <w:szCs w:val="28"/>
        </w:rPr>
        <w:t>.</w:t>
      </w:r>
    </w:p>
    <w:p w:rsidR="0016042A" w:rsidRPr="00CB5CB8" w:rsidRDefault="0016042A" w:rsidP="00513566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B5CB8">
        <w:rPr>
          <w:rFonts w:ascii="Times New Roman" w:hAnsi="Times New Roman"/>
          <w:sz w:val="28"/>
          <w:szCs w:val="28"/>
        </w:rPr>
        <w:t>Повышение роли гражданского общества в целях сохранения благоприятной окружающей среды и природных ресурсов, формирование экологического мышления и экологической культуры граждан.</w:t>
      </w:r>
    </w:p>
    <w:p w:rsidR="00C9278D" w:rsidRPr="00740CEC" w:rsidRDefault="0016042A" w:rsidP="00513566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0CEC">
        <w:rPr>
          <w:rFonts w:ascii="Times New Roman" w:hAnsi="Times New Roman"/>
          <w:b/>
          <w:i/>
          <w:sz w:val="28"/>
          <w:szCs w:val="28"/>
        </w:rPr>
        <w:t>2.</w:t>
      </w:r>
      <w:r w:rsidRPr="00740CEC">
        <w:rPr>
          <w:rFonts w:ascii="Times New Roman" w:hAnsi="Times New Roman"/>
          <w:i/>
          <w:sz w:val="28"/>
          <w:szCs w:val="28"/>
        </w:rPr>
        <w:t xml:space="preserve"> </w:t>
      </w:r>
      <w:r w:rsidR="00C9278D" w:rsidRPr="00740CEC">
        <w:rPr>
          <w:rFonts w:ascii="Times New Roman" w:hAnsi="Times New Roman"/>
          <w:i/>
          <w:sz w:val="28"/>
          <w:szCs w:val="28"/>
        </w:rPr>
        <w:t xml:space="preserve">Обеспечение экологически безопасного обращения с отходами, сокращение количества </w:t>
      </w:r>
      <w:r w:rsidRPr="00740CEC">
        <w:rPr>
          <w:rFonts w:ascii="Times New Roman" w:hAnsi="Times New Roman"/>
          <w:i/>
          <w:sz w:val="28"/>
          <w:szCs w:val="28"/>
        </w:rPr>
        <w:t xml:space="preserve">их </w:t>
      </w:r>
      <w:r w:rsidR="00C9278D" w:rsidRPr="00740CEC">
        <w:rPr>
          <w:rFonts w:ascii="Times New Roman" w:hAnsi="Times New Roman"/>
          <w:i/>
          <w:sz w:val="28"/>
          <w:szCs w:val="28"/>
        </w:rPr>
        <w:t>производства и потребления</w:t>
      </w:r>
      <w:r w:rsidR="00C9278D" w:rsidRPr="00740CEC">
        <w:rPr>
          <w:rFonts w:ascii="Times New Roman" w:hAnsi="Times New Roman" w:cs="Times New Roman"/>
          <w:i/>
          <w:sz w:val="28"/>
          <w:szCs w:val="28"/>
        </w:rPr>
        <w:t>.</w:t>
      </w:r>
    </w:p>
    <w:p w:rsidR="0016042A" w:rsidRPr="00740CEC" w:rsidRDefault="0016042A" w:rsidP="005135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40CEC">
        <w:rPr>
          <w:rFonts w:ascii="Times New Roman" w:hAnsi="Times New Roman"/>
          <w:b/>
          <w:sz w:val="28"/>
          <w:szCs w:val="28"/>
        </w:rPr>
        <w:t>Направления реализации задачи:</w:t>
      </w:r>
    </w:p>
    <w:p w:rsidR="00C9278D" w:rsidRPr="00740CEC" w:rsidRDefault="00C9278D" w:rsidP="005135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0CEC">
        <w:rPr>
          <w:rFonts w:ascii="Times New Roman" w:hAnsi="Times New Roman" w:cs="Times New Roman"/>
          <w:sz w:val="28"/>
          <w:szCs w:val="28"/>
        </w:rPr>
        <w:t>Предотвращение вредного воздействия отходов на здоровье человека и окружающую среду, а также вовлечение компонентов, содержащихся в отходах (органика, металлолом, бумага, стеклянная и пластиковая тара, текстиль, изношенные автомобильные шины и другие), в хозяйственный оборот</w:t>
      </w:r>
      <w:r w:rsidR="0016042A" w:rsidRPr="00740CEC">
        <w:rPr>
          <w:rFonts w:ascii="Times New Roman" w:hAnsi="Times New Roman" w:cs="Times New Roman"/>
          <w:sz w:val="28"/>
          <w:szCs w:val="28"/>
        </w:rPr>
        <w:t>.</w:t>
      </w:r>
    </w:p>
    <w:p w:rsidR="0016042A" w:rsidRPr="00740CEC" w:rsidRDefault="0016042A" w:rsidP="005135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40CEC">
        <w:rPr>
          <w:rFonts w:ascii="Times New Roman" w:hAnsi="Times New Roman"/>
          <w:sz w:val="28"/>
          <w:szCs w:val="28"/>
        </w:rPr>
        <w:t>Принятие  территориальной схемы обращения с  отходами.</w:t>
      </w:r>
    </w:p>
    <w:p w:rsidR="00C9278D" w:rsidRPr="00740CEC" w:rsidRDefault="0016042A" w:rsidP="005135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740CEC">
        <w:rPr>
          <w:rFonts w:ascii="Times New Roman" w:hAnsi="Times New Roman"/>
          <w:b/>
          <w:i/>
          <w:sz w:val="28"/>
          <w:szCs w:val="28"/>
        </w:rPr>
        <w:t>3.</w:t>
      </w:r>
      <w:r w:rsidRPr="00740CEC">
        <w:rPr>
          <w:rFonts w:ascii="Times New Roman" w:hAnsi="Times New Roman"/>
          <w:i/>
          <w:sz w:val="28"/>
          <w:szCs w:val="28"/>
        </w:rPr>
        <w:t xml:space="preserve"> </w:t>
      </w:r>
      <w:r w:rsidR="00C9278D" w:rsidRPr="00740CEC">
        <w:rPr>
          <w:rFonts w:ascii="Times New Roman" w:hAnsi="Times New Roman"/>
          <w:i/>
          <w:sz w:val="28"/>
          <w:szCs w:val="28"/>
        </w:rPr>
        <w:t>Сохранение естественных экологических систем, объектов животного и растительного мира.</w:t>
      </w:r>
    </w:p>
    <w:p w:rsidR="0016042A" w:rsidRPr="00740CEC" w:rsidRDefault="0016042A" w:rsidP="005135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40CEC">
        <w:rPr>
          <w:rFonts w:ascii="Times New Roman" w:hAnsi="Times New Roman"/>
          <w:b/>
          <w:sz w:val="28"/>
          <w:szCs w:val="28"/>
        </w:rPr>
        <w:t>Направления реализации задачи:</w:t>
      </w:r>
    </w:p>
    <w:p w:rsidR="00C9278D" w:rsidRPr="00740CEC" w:rsidRDefault="0016042A" w:rsidP="0051356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0CEC">
        <w:rPr>
          <w:rFonts w:ascii="Times New Roman" w:hAnsi="Times New Roman" w:cs="Times New Roman"/>
          <w:sz w:val="28"/>
          <w:szCs w:val="28"/>
        </w:rPr>
        <w:t>Р</w:t>
      </w:r>
      <w:r w:rsidR="00C9278D" w:rsidRPr="00740CEC">
        <w:rPr>
          <w:rFonts w:ascii="Times New Roman" w:hAnsi="Times New Roman" w:cs="Times New Roman"/>
          <w:sz w:val="28"/>
          <w:szCs w:val="28"/>
        </w:rPr>
        <w:t>азвитие системы обеспечения экологической безопасности, охраны биологического и ландшафтного разнообразия, сохранения и рационального использования природного  наследия.</w:t>
      </w:r>
    </w:p>
    <w:p w:rsidR="00DC641F" w:rsidRPr="00740CEC" w:rsidRDefault="00DC641F" w:rsidP="00513566">
      <w:pPr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53FFE" w:rsidRPr="00740CEC" w:rsidRDefault="00D77BF8" w:rsidP="00D77BF8">
      <w:pPr>
        <w:pStyle w:val="a3"/>
        <w:numPr>
          <w:ilvl w:val="0"/>
          <w:numId w:val="26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u w:val="single"/>
        </w:rPr>
      </w:pPr>
      <w:r w:rsidRPr="00740CEC">
        <w:rPr>
          <w:rFonts w:ascii="Times New Roman" w:hAnsi="Times New Roman"/>
          <w:b/>
          <w:bCs/>
          <w:iCs/>
          <w:sz w:val="28"/>
          <w:szCs w:val="24"/>
          <w:u w:val="single"/>
        </w:rPr>
        <w:t>Ц</w:t>
      </w:r>
      <w:r w:rsidR="00A53FFE" w:rsidRPr="00740CEC">
        <w:rPr>
          <w:rFonts w:ascii="Times New Roman" w:hAnsi="Times New Roman"/>
          <w:b/>
          <w:bCs/>
          <w:iCs/>
          <w:sz w:val="28"/>
          <w:szCs w:val="24"/>
          <w:u w:val="single"/>
        </w:rPr>
        <w:t>ель</w:t>
      </w:r>
      <w:r w:rsidR="00A53FFE" w:rsidRPr="00740CEC">
        <w:rPr>
          <w:rFonts w:ascii="Times New Roman" w:hAnsi="Times New Roman"/>
          <w:bCs/>
          <w:iCs/>
          <w:sz w:val="28"/>
          <w:szCs w:val="24"/>
          <w:u w:val="single"/>
        </w:rPr>
        <w:t xml:space="preserve"> - обеспечение комплексных мер противодействия чрезвычайным ситуациям природного и техногенного характера</w:t>
      </w:r>
      <w:r w:rsidR="00A717D8" w:rsidRPr="00740CEC">
        <w:rPr>
          <w:rFonts w:ascii="Times New Roman" w:hAnsi="Times New Roman"/>
          <w:bCs/>
          <w:iCs/>
          <w:sz w:val="28"/>
          <w:szCs w:val="24"/>
          <w:u w:val="single"/>
        </w:rPr>
        <w:t>.</w:t>
      </w:r>
    </w:p>
    <w:p w:rsidR="00D77BF8" w:rsidRPr="00740CEC" w:rsidRDefault="00D77BF8" w:rsidP="00D77BF8">
      <w:pPr>
        <w:pStyle w:val="a3"/>
        <w:numPr>
          <w:ilvl w:val="0"/>
          <w:numId w:val="24"/>
        </w:numPr>
        <w:tabs>
          <w:tab w:val="left" w:pos="0"/>
          <w:tab w:val="left" w:pos="567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0"/>
        </w:rPr>
      </w:pPr>
      <w:r w:rsidRPr="00740CEC">
        <w:rPr>
          <w:rFonts w:ascii="Times New Roman" w:hAnsi="Times New Roman"/>
          <w:b/>
          <w:sz w:val="28"/>
          <w:szCs w:val="20"/>
        </w:rPr>
        <w:t>З</w:t>
      </w:r>
      <w:r w:rsidR="00A53FFE" w:rsidRPr="00740CEC">
        <w:rPr>
          <w:rFonts w:ascii="Times New Roman" w:hAnsi="Times New Roman"/>
          <w:b/>
          <w:sz w:val="28"/>
          <w:szCs w:val="20"/>
        </w:rPr>
        <w:t>адач</w:t>
      </w:r>
      <w:r w:rsidRPr="00740CEC">
        <w:rPr>
          <w:rFonts w:ascii="Times New Roman" w:hAnsi="Times New Roman"/>
          <w:b/>
          <w:sz w:val="28"/>
          <w:szCs w:val="20"/>
        </w:rPr>
        <w:t>и:</w:t>
      </w:r>
    </w:p>
    <w:p w:rsidR="00A53FFE" w:rsidRPr="00740CEC" w:rsidRDefault="00A53FFE" w:rsidP="00513566">
      <w:pPr>
        <w:pStyle w:val="a3"/>
        <w:tabs>
          <w:tab w:val="left" w:pos="0"/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0"/>
        </w:rPr>
      </w:pPr>
      <w:r w:rsidRPr="00740CEC">
        <w:rPr>
          <w:rFonts w:ascii="Times New Roman" w:hAnsi="Times New Roman"/>
          <w:b/>
          <w:i/>
          <w:sz w:val="28"/>
          <w:szCs w:val="20"/>
        </w:rPr>
        <w:t>1.</w:t>
      </w:r>
      <w:r w:rsidRPr="00740CEC">
        <w:rPr>
          <w:rFonts w:ascii="Times New Roman" w:hAnsi="Times New Roman"/>
          <w:i/>
          <w:sz w:val="28"/>
          <w:szCs w:val="20"/>
        </w:rPr>
        <w:t xml:space="preserve"> Снижение риска возникновения чрезвычайных ситуаций природного и техногенного характера.</w:t>
      </w:r>
    </w:p>
    <w:p w:rsidR="00A53FFE" w:rsidRPr="00740CEC" w:rsidRDefault="00A53FFE" w:rsidP="00513566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360" w:firstLine="207"/>
        <w:rPr>
          <w:rFonts w:ascii="Times New Roman" w:hAnsi="Times New Roman"/>
          <w:b/>
          <w:sz w:val="28"/>
          <w:szCs w:val="20"/>
        </w:rPr>
      </w:pPr>
      <w:r w:rsidRPr="00740CEC">
        <w:rPr>
          <w:rFonts w:ascii="Times New Roman" w:hAnsi="Times New Roman"/>
          <w:b/>
          <w:sz w:val="28"/>
          <w:szCs w:val="20"/>
        </w:rPr>
        <w:t>Направления реализации задачи:</w:t>
      </w:r>
    </w:p>
    <w:p w:rsidR="00A53FFE" w:rsidRPr="00740CEC" w:rsidRDefault="00A53FFE" w:rsidP="00513566">
      <w:pPr>
        <w:tabs>
          <w:tab w:val="left" w:pos="247"/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0CEC">
        <w:rPr>
          <w:rFonts w:ascii="Times New Roman" w:hAnsi="Times New Roman" w:cs="Times New Roman"/>
          <w:sz w:val="28"/>
          <w:szCs w:val="28"/>
        </w:rPr>
        <w:t xml:space="preserve">Создание и внедрение современных технологий защиты населения и территорий от чрезвычайных ситуаций. </w:t>
      </w:r>
    </w:p>
    <w:p w:rsidR="00A53FFE" w:rsidRPr="00740CEC" w:rsidRDefault="00A53FFE" w:rsidP="005135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0CEC">
        <w:rPr>
          <w:rFonts w:ascii="Times New Roman" w:hAnsi="Times New Roman" w:cs="Times New Roman"/>
          <w:sz w:val="28"/>
          <w:szCs w:val="28"/>
        </w:rPr>
        <w:t xml:space="preserve">Разработка и реализация системы мер по предупреждению чрезвычайных ситуаций. </w:t>
      </w:r>
    </w:p>
    <w:p w:rsidR="00A53FFE" w:rsidRPr="00740CEC" w:rsidRDefault="00A53FFE" w:rsidP="005135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0CEC">
        <w:rPr>
          <w:rFonts w:ascii="Times New Roman" w:hAnsi="Times New Roman" w:cs="Times New Roman"/>
          <w:sz w:val="28"/>
          <w:szCs w:val="28"/>
        </w:rPr>
        <w:t xml:space="preserve">Разработка и реализация системы мер по защищенности территорий, населения и объектов при реализации </w:t>
      </w:r>
      <w:proofErr w:type="gramStart"/>
      <w:r w:rsidRPr="00740CEC">
        <w:rPr>
          <w:rFonts w:ascii="Times New Roman" w:hAnsi="Times New Roman" w:cs="Times New Roman"/>
          <w:sz w:val="28"/>
          <w:szCs w:val="28"/>
        </w:rPr>
        <w:t>экономических и инфраструктурных проектов</w:t>
      </w:r>
      <w:proofErr w:type="gramEnd"/>
      <w:r w:rsidRPr="00740C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3FFE" w:rsidRPr="00740CEC" w:rsidRDefault="00A53FFE" w:rsidP="00513566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0"/>
        </w:rPr>
      </w:pPr>
      <w:r w:rsidRPr="00740CEC">
        <w:rPr>
          <w:rFonts w:ascii="Times New Roman" w:hAnsi="Times New Roman"/>
          <w:b/>
          <w:i/>
          <w:sz w:val="28"/>
          <w:szCs w:val="28"/>
        </w:rPr>
        <w:t xml:space="preserve">2. </w:t>
      </w:r>
      <w:r w:rsidRPr="00740CEC">
        <w:rPr>
          <w:rFonts w:ascii="Times New Roman" w:hAnsi="Times New Roman"/>
          <w:i/>
          <w:sz w:val="28"/>
          <w:szCs w:val="20"/>
        </w:rPr>
        <w:t>Создание эффективной системы обеспечения пожарной безопасности</w:t>
      </w:r>
      <w:r w:rsidRPr="00740CEC">
        <w:rPr>
          <w:rFonts w:ascii="Times New Roman" w:hAnsi="Times New Roman"/>
          <w:sz w:val="28"/>
          <w:szCs w:val="20"/>
        </w:rPr>
        <w:t>.</w:t>
      </w:r>
    </w:p>
    <w:p w:rsidR="00A53FFE" w:rsidRPr="00740CEC" w:rsidRDefault="00A53FFE" w:rsidP="00513566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360" w:firstLine="207"/>
        <w:rPr>
          <w:rFonts w:ascii="Times New Roman" w:hAnsi="Times New Roman"/>
          <w:b/>
          <w:sz w:val="28"/>
          <w:szCs w:val="20"/>
        </w:rPr>
      </w:pPr>
      <w:r w:rsidRPr="00740CEC">
        <w:rPr>
          <w:rFonts w:ascii="Times New Roman" w:hAnsi="Times New Roman"/>
          <w:b/>
          <w:sz w:val="28"/>
          <w:szCs w:val="20"/>
        </w:rPr>
        <w:t>Направления реализации задачи:</w:t>
      </w:r>
    </w:p>
    <w:p w:rsidR="00A53FFE" w:rsidRPr="00740CEC" w:rsidRDefault="00A53FFE" w:rsidP="00513566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rPr>
          <w:rFonts w:ascii="Times New Roman" w:hAnsi="Times New Roman"/>
          <w:sz w:val="28"/>
          <w:szCs w:val="20"/>
        </w:rPr>
      </w:pPr>
      <w:r w:rsidRPr="00740CEC">
        <w:rPr>
          <w:rFonts w:ascii="Times New Roman" w:hAnsi="Times New Roman"/>
          <w:sz w:val="28"/>
          <w:szCs w:val="20"/>
        </w:rPr>
        <w:t>Создание и развитие инфраструктуры системы обеспечения пожарной безопасности</w:t>
      </w:r>
      <w:r w:rsidR="00BC4500" w:rsidRPr="00740CEC">
        <w:rPr>
          <w:rFonts w:ascii="Times New Roman" w:hAnsi="Times New Roman"/>
          <w:sz w:val="28"/>
          <w:szCs w:val="20"/>
        </w:rPr>
        <w:t xml:space="preserve"> на территории </w:t>
      </w:r>
      <w:r w:rsidR="00740CEC" w:rsidRPr="00740CEC">
        <w:rPr>
          <w:rFonts w:ascii="Times New Roman" w:hAnsi="Times New Roman"/>
          <w:sz w:val="28"/>
          <w:szCs w:val="20"/>
        </w:rPr>
        <w:t>города</w:t>
      </w:r>
      <w:r w:rsidRPr="00740CEC">
        <w:rPr>
          <w:rFonts w:ascii="Times New Roman" w:hAnsi="Times New Roman"/>
          <w:sz w:val="28"/>
          <w:szCs w:val="20"/>
        </w:rPr>
        <w:t xml:space="preserve">. </w:t>
      </w:r>
    </w:p>
    <w:p w:rsidR="00A53FFE" w:rsidRPr="00740CEC" w:rsidRDefault="00A53FFE" w:rsidP="00513566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-36" w:firstLine="603"/>
        <w:jc w:val="both"/>
        <w:rPr>
          <w:rFonts w:ascii="Times New Roman" w:hAnsi="Times New Roman"/>
          <w:b/>
          <w:bCs/>
          <w:iCs/>
          <w:sz w:val="28"/>
          <w:szCs w:val="24"/>
        </w:rPr>
      </w:pPr>
    </w:p>
    <w:p w:rsidR="00A53FFE" w:rsidRPr="00740CEC" w:rsidRDefault="00D77BF8" w:rsidP="00D77BF8">
      <w:pPr>
        <w:pStyle w:val="a3"/>
        <w:numPr>
          <w:ilvl w:val="0"/>
          <w:numId w:val="26"/>
        </w:numPr>
        <w:tabs>
          <w:tab w:val="left" w:pos="247"/>
          <w:tab w:val="left" w:pos="567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8"/>
          <w:szCs w:val="24"/>
          <w:u w:val="single"/>
        </w:rPr>
      </w:pPr>
      <w:r w:rsidRPr="00740CEC">
        <w:rPr>
          <w:rFonts w:ascii="Times New Roman" w:hAnsi="Times New Roman"/>
          <w:b/>
          <w:bCs/>
          <w:iCs/>
          <w:sz w:val="28"/>
          <w:szCs w:val="24"/>
          <w:u w:val="single"/>
        </w:rPr>
        <w:t>Ц</w:t>
      </w:r>
      <w:r w:rsidR="00A53FFE" w:rsidRPr="00740CEC">
        <w:rPr>
          <w:rFonts w:ascii="Times New Roman" w:hAnsi="Times New Roman"/>
          <w:b/>
          <w:bCs/>
          <w:iCs/>
          <w:sz w:val="28"/>
          <w:szCs w:val="24"/>
          <w:u w:val="single"/>
        </w:rPr>
        <w:t xml:space="preserve">ель </w:t>
      </w:r>
      <w:r w:rsidR="00A53FFE" w:rsidRPr="00740CEC">
        <w:rPr>
          <w:rFonts w:ascii="Times New Roman" w:hAnsi="Times New Roman"/>
          <w:bCs/>
          <w:iCs/>
          <w:sz w:val="28"/>
          <w:szCs w:val="24"/>
          <w:u w:val="single"/>
        </w:rPr>
        <w:t xml:space="preserve">– укрепление общественной безопасности и снижение уровня преступности в </w:t>
      </w:r>
      <w:r w:rsidRPr="00740CEC">
        <w:rPr>
          <w:rFonts w:ascii="Times New Roman" w:hAnsi="Times New Roman"/>
          <w:bCs/>
          <w:iCs/>
          <w:sz w:val="28"/>
          <w:szCs w:val="24"/>
          <w:u w:val="single"/>
        </w:rPr>
        <w:t>муниципальном образовании «город Свирск»</w:t>
      </w:r>
      <w:r w:rsidR="00A53FFE" w:rsidRPr="00740CEC">
        <w:rPr>
          <w:rFonts w:ascii="Times New Roman" w:hAnsi="Times New Roman"/>
          <w:bCs/>
          <w:iCs/>
          <w:sz w:val="28"/>
          <w:szCs w:val="24"/>
          <w:u w:val="single"/>
        </w:rPr>
        <w:t>.</w:t>
      </w:r>
    </w:p>
    <w:p w:rsidR="00D77BF8" w:rsidRPr="00740CEC" w:rsidRDefault="00D77BF8" w:rsidP="00D77BF8">
      <w:pPr>
        <w:pStyle w:val="a3"/>
        <w:numPr>
          <w:ilvl w:val="0"/>
          <w:numId w:val="24"/>
        </w:numPr>
        <w:tabs>
          <w:tab w:val="left" w:pos="0"/>
          <w:tab w:val="left" w:pos="567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bCs/>
          <w:iCs/>
          <w:sz w:val="28"/>
          <w:szCs w:val="24"/>
        </w:rPr>
      </w:pPr>
      <w:r w:rsidRPr="00740CEC">
        <w:rPr>
          <w:rFonts w:ascii="Times New Roman" w:hAnsi="Times New Roman"/>
          <w:b/>
          <w:bCs/>
          <w:iCs/>
          <w:sz w:val="28"/>
          <w:szCs w:val="24"/>
        </w:rPr>
        <w:lastRenderedPageBreak/>
        <w:t>З</w:t>
      </w:r>
      <w:r w:rsidR="00A53FFE" w:rsidRPr="00740CEC">
        <w:rPr>
          <w:rFonts w:ascii="Times New Roman" w:hAnsi="Times New Roman"/>
          <w:b/>
          <w:bCs/>
          <w:iCs/>
          <w:sz w:val="28"/>
          <w:szCs w:val="24"/>
        </w:rPr>
        <w:t>адач</w:t>
      </w:r>
      <w:r w:rsidRPr="00740CEC">
        <w:rPr>
          <w:rFonts w:ascii="Times New Roman" w:hAnsi="Times New Roman"/>
          <w:b/>
          <w:bCs/>
          <w:iCs/>
          <w:sz w:val="28"/>
          <w:szCs w:val="24"/>
        </w:rPr>
        <w:t>и:</w:t>
      </w:r>
    </w:p>
    <w:p w:rsidR="00A53FFE" w:rsidRPr="00740CEC" w:rsidRDefault="00A53FFE" w:rsidP="00513566">
      <w:pPr>
        <w:pStyle w:val="a3"/>
        <w:tabs>
          <w:tab w:val="left" w:pos="0"/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6"/>
        </w:rPr>
      </w:pPr>
      <w:r w:rsidRPr="00740CEC">
        <w:rPr>
          <w:rFonts w:ascii="Times New Roman" w:hAnsi="Times New Roman"/>
          <w:b/>
          <w:bCs/>
          <w:i/>
          <w:iCs/>
          <w:sz w:val="28"/>
          <w:szCs w:val="24"/>
        </w:rPr>
        <w:t>1</w:t>
      </w:r>
      <w:r w:rsidRPr="00740CEC">
        <w:rPr>
          <w:rFonts w:ascii="Times New Roman" w:hAnsi="Times New Roman"/>
          <w:i/>
          <w:sz w:val="28"/>
          <w:szCs w:val="26"/>
        </w:rPr>
        <w:t xml:space="preserve">. Обеспечение условий для безопасности населения </w:t>
      </w:r>
      <w:r w:rsidR="00D77BF8" w:rsidRPr="00740CEC">
        <w:rPr>
          <w:rFonts w:ascii="Times New Roman" w:hAnsi="Times New Roman"/>
          <w:i/>
          <w:sz w:val="28"/>
          <w:szCs w:val="26"/>
        </w:rPr>
        <w:t>города</w:t>
      </w:r>
      <w:r w:rsidR="00A717D8" w:rsidRPr="00740CEC">
        <w:rPr>
          <w:rFonts w:ascii="Times New Roman" w:hAnsi="Times New Roman"/>
          <w:i/>
          <w:sz w:val="28"/>
          <w:szCs w:val="26"/>
        </w:rPr>
        <w:t>.</w:t>
      </w:r>
      <w:r w:rsidRPr="00740CEC">
        <w:rPr>
          <w:rFonts w:ascii="Times New Roman" w:hAnsi="Times New Roman"/>
          <w:i/>
          <w:sz w:val="28"/>
          <w:szCs w:val="26"/>
        </w:rPr>
        <w:t xml:space="preserve"> </w:t>
      </w:r>
    </w:p>
    <w:p w:rsidR="00A53FFE" w:rsidRPr="00740CEC" w:rsidRDefault="00A53FFE" w:rsidP="00513566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357" w:firstLine="210"/>
        <w:rPr>
          <w:rFonts w:ascii="Times New Roman" w:hAnsi="Times New Roman"/>
          <w:b/>
          <w:sz w:val="28"/>
          <w:szCs w:val="26"/>
        </w:rPr>
      </w:pPr>
      <w:r w:rsidRPr="00740CEC">
        <w:rPr>
          <w:rFonts w:ascii="Times New Roman" w:hAnsi="Times New Roman"/>
          <w:b/>
          <w:sz w:val="28"/>
          <w:szCs w:val="26"/>
        </w:rPr>
        <w:t>Направления реализации задачи:</w:t>
      </w:r>
    </w:p>
    <w:p w:rsidR="00A53FFE" w:rsidRPr="00740CEC" w:rsidRDefault="00A53FFE" w:rsidP="00513566">
      <w:pPr>
        <w:pStyle w:val="a3"/>
        <w:tabs>
          <w:tab w:val="left" w:pos="0"/>
          <w:tab w:val="left" w:pos="1134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6"/>
        </w:rPr>
      </w:pPr>
      <w:r w:rsidRPr="00740CEC">
        <w:rPr>
          <w:rFonts w:ascii="Times New Roman" w:hAnsi="Times New Roman"/>
          <w:sz w:val="28"/>
          <w:szCs w:val="26"/>
        </w:rPr>
        <w:t xml:space="preserve">Совершенствование организационных мер по повышению уровня межведомственного взаимодействия и взаимодействия с институтами гражданского общества в сфере профилактики преступлений и иных правонарушений, в том числе в сфере профилактики террористический и экстремистских проявлений. </w:t>
      </w:r>
    </w:p>
    <w:p w:rsidR="00A53FFE" w:rsidRPr="00740CEC" w:rsidRDefault="00A53FFE" w:rsidP="00513566">
      <w:pPr>
        <w:pStyle w:val="a3"/>
        <w:tabs>
          <w:tab w:val="left" w:pos="0"/>
          <w:tab w:val="left" w:pos="1134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6"/>
        </w:rPr>
      </w:pPr>
      <w:r w:rsidRPr="00740CEC">
        <w:rPr>
          <w:rFonts w:ascii="Times New Roman" w:hAnsi="Times New Roman"/>
          <w:sz w:val="28"/>
          <w:szCs w:val="26"/>
        </w:rPr>
        <w:t>Реализация дополнительных мер по обеспечению общественного порядка и личной безопасности граждан на улицах и в общественных местах и создание условий комфортного и безопасного проживания населения.</w:t>
      </w:r>
    </w:p>
    <w:p w:rsidR="00A53FFE" w:rsidRPr="00740CEC" w:rsidRDefault="00A53FFE" w:rsidP="00513566">
      <w:pPr>
        <w:spacing w:after="0" w:line="240" w:lineRule="auto"/>
        <w:rPr>
          <w:rFonts w:ascii="Times New Roman" w:hAnsi="Times New Roman"/>
          <w:b/>
          <w:sz w:val="28"/>
          <w:szCs w:val="26"/>
        </w:rPr>
      </w:pPr>
    </w:p>
    <w:p w:rsidR="00A53FFE" w:rsidRPr="00740CEC" w:rsidRDefault="00894B01" w:rsidP="00D77BF8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0CEC">
        <w:rPr>
          <w:rFonts w:ascii="Times New Roman" w:hAnsi="Times New Roman" w:cs="Times New Roman"/>
          <w:b/>
          <w:sz w:val="32"/>
          <w:szCs w:val="32"/>
        </w:rPr>
        <w:t>О</w:t>
      </w:r>
      <w:r w:rsidR="00A53FFE" w:rsidRPr="00740CEC">
        <w:rPr>
          <w:rFonts w:ascii="Times New Roman" w:hAnsi="Times New Roman" w:cs="Times New Roman"/>
          <w:b/>
          <w:sz w:val="32"/>
          <w:szCs w:val="32"/>
        </w:rPr>
        <w:t>беспечени</w:t>
      </w:r>
      <w:r w:rsidRPr="00740CEC">
        <w:rPr>
          <w:rFonts w:ascii="Times New Roman" w:hAnsi="Times New Roman" w:cs="Times New Roman"/>
          <w:b/>
          <w:sz w:val="32"/>
          <w:szCs w:val="32"/>
        </w:rPr>
        <w:t>е</w:t>
      </w:r>
      <w:r w:rsidR="00A53FFE" w:rsidRPr="00740CEC">
        <w:rPr>
          <w:rFonts w:ascii="Times New Roman" w:hAnsi="Times New Roman" w:cs="Times New Roman"/>
          <w:b/>
          <w:sz w:val="32"/>
          <w:szCs w:val="32"/>
        </w:rPr>
        <w:t xml:space="preserve"> высоких темпов экономического роста </w:t>
      </w:r>
    </w:p>
    <w:p w:rsidR="00D77BF8" w:rsidRPr="00740CEC" w:rsidRDefault="00D77BF8" w:rsidP="00D77BF8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32"/>
          <w:szCs w:val="32"/>
        </w:rPr>
      </w:pPr>
    </w:p>
    <w:p w:rsidR="00A53FFE" w:rsidRPr="00740CEC" w:rsidRDefault="007E1E82" w:rsidP="007E1E82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bCs/>
          <w:iCs/>
          <w:sz w:val="28"/>
          <w:szCs w:val="24"/>
          <w:u w:val="single"/>
        </w:rPr>
      </w:pPr>
      <w:r w:rsidRPr="00740CEC">
        <w:rPr>
          <w:rFonts w:ascii="Times New Roman" w:hAnsi="Times New Roman"/>
          <w:b/>
          <w:sz w:val="28"/>
          <w:szCs w:val="26"/>
          <w:u w:val="single"/>
        </w:rPr>
        <w:t>Ц</w:t>
      </w:r>
      <w:r w:rsidR="00A53FFE" w:rsidRPr="00740CEC">
        <w:rPr>
          <w:rFonts w:ascii="Times New Roman" w:hAnsi="Times New Roman"/>
          <w:b/>
          <w:sz w:val="28"/>
          <w:szCs w:val="26"/>
          <w:u w:val="single"/>
        </w:rPr>
        <w:t xml:space="preserve">ель – </w:t>
      </w:r>
      <w:r w:rsidR="00A53FFE" w:rsidRPr="00740CEC">
        <w:rPr>
          <w:rFonts w:ascii="Times New Roman" w:hAnsi="Times New Roman"/>
          <w:sz w:val="28"/>
          <w:szCs w:val="26"/>
          <w:u w:val="single"/>
        </w:rPr>
        <w:t>с</w:t>
      </w:r>
      <w:r w:rsidR="00A53FFE" w:rsidRPr="00740CEC">
        <w:rPr>
          <w:rFonts w:ascii="Times New Roman" w:hAnsi="Times New Roman"/>
          <w:bCs/>
          <w:iCs/>
          <w:sz w:val="28"/>
          <w:szCs w:val="24"/>
          <w:u w:val="single"/>
        </w:rPr>
        <w:t xml:space="preserve">овершенствование механизмов управления экономическим развитием. </w:t>
      </w:r>
    </w:p>
    <w:p w:rsidR="007E1E82" w:rsidRPr="00740CEC" w:rsidRDefault="007E1E82" w:rsidP="00DC641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sz w:val="28"/>
          <w:szCs w:val="26"/>
        </w:rPr>
      </w:pPr>
      <w:r w:rsidRPr="00740CEC">
        <w:rPr>
          <w:rFonts w:ascii="Times New Roman" w:hAnsi="Times New Roman"/>
          <w:b/>
          <w:sz w:val="28"/>
          <w:szCs w:val="26"/>
        </w:rPr>
        <w:t>З</w:t>
      </w:r>
      <w:r w:rsidR="00A53FFE" w:rsidRPr="00740CEC">
        <w:rPr>
          <w:rFonts w:ascii="Times New Roman" w:hAnsi="Times New Roman"/>
          <w:b/>
          <w:sz w:val="28"/>
          <w:szCs w:val="26"/>
        </w:rPr>
        <w:t>адач</w:t>
      </w:r>
      <w:r w:rsidRPr="00740CEC">
        <w:rPr>
          <w:rFonts w:ascii="Times New Roman" w:hAnsi="Times New Roman"/>
          <w:b/>
          <w:sz w:val="28"/>
          <w:szCs w:val="26"/>
        </w:rPr>
        <w:t>и:</w:t>
      </w:r>
    </w:p>
    <w:p w:rsidR="00DC641F" w:rsidRPr="00740CEC" w:rsidRDefault="00A53FFE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0"/>
        </w:rPr>
      </w:pPr>
      <w:r w:rsidRPr="00740CEC">
        <w:rPr>
          <w:rFonts w:ascii="Times New Roman" w:hAnsi="Times New Roman"/>
          <w:b/>
          <w:i/>
          <w:sz w:val="28"/>
          <w:szCs w:val="26"/>
        </w:rPr>
        <w:t xml:space="preserve">1. </w:t>
      </w:r>
      <w:r w:rsidRPr="00740CEC">
        <w:rPr>
          <w:rFonts w:ascii="Times New Roman" w:hAnsi="Times New Roman"/>
          <w:i/>
          <w:sz w:val="28"/>
          <w:szCs w:val="20"/>
        </w:rPr>
        <w:t>Государственная поддержка и создание институтов, направленных на инвестиционное развитие, повышение конкурентоспособности приоритетных видов экономической деятель</w:t>
      </w:r>
      <w:r w:rsidR="00DC641F" w:rsidRPr="00740CEC">
        <w:rPr>
          <w:rFonts w:ascii="Times New Roman" w:hAnsi="Times New Roman"/>
          <w:i/>
          <w:sz w:val="28"/>
          <w:szCs w:val="20"/>
        </w:rPr>
        <w:t xml:space="preserve">ности </w:t>
      </w:r>
    </w:p>
    <w:p w:rsidR="00A53FFE" w:rsidRPr="00740CEC" w:rsidRDefault="00A53FFE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r w:rsidRPr="00740CEC">
        <w:rPr>
          <w:rFonts w:ascii="Times New Roman" w:hAnsi="Times New Roman"/>
          <w:b/>
          <w:sz w:val="28"/>
          <w:szCs w:val="20"/>
        </w:rPr>
        <w:t>Направления реализации задачи:</w:t>
      </w:r>
    </w:p>
    <w:p w:rsidR="00A53FFE" w:rsidRPr="00740CEC" w:rsidRDefault="00A53FFE" w:rsidP="00894B01">
      <w:pPr>
        <w:tabs>
          <w:tab w:val="left" w:pos="247"/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0"/>
        </w:rPr>
      </w:pPr>
      <w:r w:rsidRPr="00740CEC">
        <w:rPr>
          <w:rFonts w:ascii="Times New Roman" w:hAnsi="Times New Roman"/>
          <w:sz w:val="28"/>
          <w:szCs w:val="20"/>
        </w:rPr>
        <w:t>Развитие института государственно-частного партнерства, систематизация и совершенствование механизмов</w:t>
      </w:r>
      <w:r w:rsidR="001E292D" w:rsidRPr="00740CEC">
        <w:rPr>
          <w:rFonts w:ascii="Times New Roman" w:hAnsi="Times New Roman"/>
          <w:sz w:val="28"/>
          <w:szCs w:val="20"/>
        </w:rPr>
        <w:t>.</w:t>
      </w:r>
      <w:r w:rsidRPr="00740CEC">
        <w:rPr>
          <w:rFonts w:ascii="Times New Roman" w:hAnsi="Times New Roman"/>
          <w:sz w:val="28"/>
          <w:szCs w:val="20"/>
        </w:rPr>
        <w:t xml:space="preserve"> </w:t>
      </w:r>
    </w:p>
    <w:p w:rsidR="00A53FFE" w:rsidRPr="00740CEC" w:rsidRDefault="00A53FFE" w:rsidP="00894B01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0"/>
        </w:rPr>
      </w:pPr>
      <w:r w:rsidRPr="00740CEC">
        <w:rPr>
          <w:rFonts w:ascii="Times New Roman" w:hAnsi="Times New Roman"/>
          <w:sz w:val="28"/>
          <w:szCs w:val="20"/>
        </w:rPr>
        <w:t>Создание институтов поддержки и развития инноваций</w:t>
      </w:r>
      <w:r w:rsidR="001E292D" w:rsidRPr="00740CEC">
        <w:rPr>
          <w:rFonts w:ascii="Times New Roman" w:hAnsi="Times New Roman"/>
          <w:sz w:val="28"/>
          <w:szCs w:val="20"/>
        </w:rPr>
        <w:t>.</w:t>
      </w:r>
      <w:r w:rsidRPr="00740CEC">
        <w:rPr>
          <w:rFonts w:ascii="Times New Roman" w:hAnsi="Times New Roman"/>
          <w:sz w:val="28"/>
          <w:szCs w:val="20"/>
        </w:rPr>
        <w:t xml:space="preserve"> </w:t>
      </w:r>
    </w:p>
    <w:p w:rsidR="00A53FFE" w:rsidRPr="00740CEC" w:rsidRDefault="00A53FFE" w:rsidP="00894B01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0"/>
        </w:rPr>
      </w:pPr>
      <w:r w:rsidRPr="00740CEC">
        <w:rPr>
          <w:rFonts w:ascii="Times New Roman" w:hAnsi="Times New Roman"/>
          <w:sz w:val="28"/>
          <w:szCs w:val="20"/>
        </w:rPr>
        <w:t xml:space="preserve">Снижение административных барьеров, повышение качества и  доступности предоставления государственных и муниципальных услуг </w:t>
      </w:r>
    </w:p>
    <w:p w:rsidR="00A53FFE" w:rsidRPr="00740CEC" w:rsidRDefault="00A53FFE" w:rsidP="00894B01">
      <w:pPr>
        <w:pStyle w:val="ConsPlusNormal"/>
        <w:ind w:firstLine="540"/>
        <w:jc w:val="both"/>
        <w:rPr>
          <w:i/>
        </w:rPr>
      </w:pPr>
      <w:r w:rsidRPr="00740CEC">
        <w:rPr>
          <w:b/>
          <w:bCs/>
          <w:i/>
        </w:rPr>
        <w:t xml:space="preserve">2. </w:t>
      </w:r>
      <w:r w:rsidRPr="00740CEC">
        <w:rPr>
          <w:i/>
        </w:rPr>
        <w:t xml:space="preserve">Обеспечение устойчивого развития потребительского рынка </w:t>
      </w:r>
      <w:r w:rsidR="00894B01" w:rsidRPr="00740CEC">
        <w:rPr>
          <w:i/>
        </w:rPr>
        <w:t xml:space="preserve">муниципального образования </w:t>
      </w:r>
      <w:r w:rsidR="00740CEC">
        <w:rPr>
          <w:i/>
        </w:rPr>
        <w:t>«</w:t>
      </w:r>
      <w:r w:rsidR="00894B01" w:rsidRPr="00740CEC">
        <w:rPr>
          <w:i/>
        </w:rPr>
        <w:t>город Свирск»</w:t>
      </w:r>
    </w:p>
    <w:p w:rsidR="00A53FFE" w:rsidRPr="00740CEC" w:rsidRDefault="00A53FFE" w:rsidP="00894B01">
      <w:pPr>
        <w:pStyle w:val="ConsPlusNormal"/>
        <w:ind w:firstLine="540"/>
        <w:jc w:val="both"/>
        <w:rPr>
          <w:b/>
          <w:bCs/>
        </w:rPr>
      </w:pPr>
      <w:r w:rsidRPr="00740CEC">
        <w:rPr>
          <w:b/>
          <w:bCs/>
        </w:rPr>
        <w:t>Направления реализации задачи:</w:t>
      </w:r>
    </w:p>
    <w:p w:rsidR="00A53FFE" w:rsidRPr="00740CEC" w:rsidRDefault="00A53FFE" w:rsidP="00894B01">
      <w:pPr>
        <w:pStyle w:val="ConsPlusNormal"/>
        <w:ind w:firstLine="540"/>
        <w:jc w:val="both"/>
      </w:pPr>
      <w:r w:rsidRPr="00740CEC">
        <w:t>Развитие и совершенствование инфраструктуры потребительского рынка</w:t>
      </w:r>
      <w:r w:rsidR="00A717D8" w:rsidRPr="00740CEC">
        <w:t>.</w:t>
      </w:r>
    </w:p>
    <w:p w:rsidR="00A53FFE" w:rsidRPr="00740CEC" w:rsidRDefault="00A53FFE" w:rsidP="00894B0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740CEC">
        <w:rPr>
          <w:rFonts w:ascii="Times New Roman" w:hAnsi="Times New Roman" w:cs="Times New Roman"/>
          <w:b/>
          <w:i/>
          <w:sz w:val="28"/>
          <w:highlight w:val="yellow"/>
        </w:rPr>
        <w:t>3.</w:t>
      </w:r>
      <w:r w:rsidRPr="00740CEC">
        <w:rPr>
          <w:rFonts w:ascii="Times New Roman" w:hAnsi="Times New Roman" w:cs="Times New Roman"/>
          <w:i/>
          <w:sz w:val="28"/>
          <w:highlight w:val="yellow"/>
        </w:rPr>
        <w:t xml:space="preserve"> Формирование современной конкурентоспособной туристской индустрии</w:t>
      </w:r>
      <w:r w:rsidRPr="00740CEC">
        <w:rPr>
          <w:rFonts w:ascii="Times New Roman" w:hAnsi="Times New Roman" w:cs="Times New Roman"/>
          <w:i/>
          <w:sz w:val="28"/>
        </w:rPr>
        <w:t xml:space="preserve"> </w:t>
      </w:r>
    </w:p>
    <w:p w:rsidR="00A53FFE" w:rsidRPr="00740CEC" w:rsidRDefault="00A53FFE" w:rsidP="00894B0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740CEC">
        <w:rPr>
          <w:rFonts w:ascii="Times New Roman" w:hAnsi="Times New Roman" w:cs="Times New Roman"/>
          <w:b/>
          <w:sz w:val="28"/>
        </w:rPr>
        <w:t>Направления реализации задачи:</w:t>
      </w:r>
    </w:p>
    <w:p w:rsidR="00A53FFE" w:rsidRPr="00740CEC" w:rsidRDefault="00A53FFE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EC">
        <w:rPr>
          <w:rFonts w:ascii="Times New Roman" w:hAnsi="Times New Roman" w:cs="Times New Roman"/>
          <w:sz w:val="28"/>
          <w:szCs w:val="28"/>
        </w:rPr>
        <w:t>Развитие туристской инфраструктуры и приоритетных видов туризма</w:t>
      </w:r>
    </w:p>
    <w:p w:rsidR="00A53FFE" w:rsidRPr="00740CEC" w:rsidRDefault="00A53FFE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EC">
        <w:rPr>
          <w:rFonts w:ascii="Times New Roman" w:hAnsi="Times New Roman" w:cs="Times New Roman"/>
          <w:sz w:val="28"/>
          <w:szCs w:val="28"/>
        </w:rPr>
        <w:t>(развитие дорожно-транспортной сети, содействие в строительстве новых и модернизации старых средств размещения, кластерный подход к развитию туризма, поддержка и развитие приоритетных видов туризма –</w:t>
      </w:r>
      <w:r w:rsidR="00740CEC" w:rsidRPr="00740CEC">
        <w:rPr>
          <w:rFonts w:ascii="Times New Roman" w:hAnsi="Times New Roman" w:cs="Times New Roman"/>
          <w:sz w:val="28"/>
          <w:szCs w:val="28"/>
        </w:rPr>
        <w:t xml:space="preserve"> </w:t>
      </w:r>
      <w:r w:rsidRPr="00740CEC">
        <w:rPr>
          <w:rFonts w:ascii="Times New Roman" w:hAnsi="Times New Roman" w:cs="Times New Roman"/>
          <w:sz w:val="28"/>
          <w:szCs w:val="28"/>
        </w:rPr>
        <w:t xml:space="preserve">культурно-познавательного, приключенческого, делового, этнографического, экологического, создание водного туристского </w:t>
      </w:r>
      <w:r w:rsidR="00740CEC" w:rsidRPr="00740CEC">
        <w:rPr>
          <w:rFonts w:ascii="Times New Roman" w:hAnsi="Times New Roman" w:cs="Times New Roman"/>
          <w:sz w:val="28"/>
          <w:szCs w:val="28"/>
        </w:rPr>
        <w:t>направления</w:t>
      </w:r>
      <w:r w:rsidRPr="00740CEC">
        <w:rPr>
          <w:rFonts w:ascii="Times New Roman" w:hAnsi="Times New Roman" w:cs="Times New Roman"/>
          <w:sz w:val="28"/>
          <w:szCs w:val="28"/>
        </w:rPr>
        <w:t xml:space="preserve"> на </w:t>
      </w:r>
      <w:r w:rsidR="00740CEC" w:rsidRPr="00740CEC">
        <w:rPr>
          <w:rFonts w:ascii="Times New Roman" w:hAnsi="Times New Roman" w:cs="Times New Roman"/>
          <w:sz w:val="28"/>
          <w:szCs w:val="28"/>
        </w:rPr>
        <w:t>реке Ангаре</w:t>
      </w:r>
      <w:r w:rsidRPr="00740CEC">
        <w:rPr>
          <w:rFonts w:ascii="Times New Roman" w:hAnsi="Times New Roman" w:cs="Times New Roman"/>
          <w:sz w:val="28"/>
          <w:szCs w:val="28"/>
        </w:rPr>
        <w:t>)</w:t>
      </w:r>
      <w:r w:rsidR="00740CEC" w:rsidRPr="00740CEC">
        <w:rPr>
          <w:rFonts w:ascii="Times New Roman" w:hAnsi="Times New Roman" w:cs="Times New Roman"/>
          <w:sz w:val="28"/>
          <w:szCs w:val="28"/>
        </w:rPr>
        <w:t>.</w:t>
      </w:r>
    </w:p>
    <w:p w:rsidR="00A53FFE" w:rsidRPr="00740CEC" w:rsidRDefault="00A53FFE" w:rsidP="00894B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EC">
        <w:rPr>
          <w:rFonts w:ascii="Times New Roman" w:hAnsi="Times New Roman" w:cs="Times New Roman"/>
          <w:sz w:val="28"/>
          <w:szCs w:val="28"/>
        </w:rPr>
        <w:t xml:space="preserve">Формирование доступной и комфортной туристской среды (содействие и разработка новых туристских программ и маршрутов, паспортизация туристских маршрутов, повышение квалификации специалистов туристской </w:t>
      </w:r>
      <w:r w:rsidRPr="00740CEC">
        <w:rPr>
          <w:rFonts w:ascii="Times New Roman" w:hAnsi="Times New Roman" w:cs="Times New Roman"/>
          <w:sz w:val="28"/>
          <w:szCs w:val="28"/>
        </w:rPr>
        <w:lastRenderedPageBreak/>
        <w:t>индустрии, общественно-информационное обеспечение туристской деятельности и т.д.)</w:t>
      </w:r>
    </w:p>
    <w:p w:rsidR="00A53FFE" w:rsidRPr="00740CEC" w:rsidRDefault="00A53FFE" w:rsidP="00894B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EC">
        <w:rPr>
          <w:rFonts w:ascii="Times New Roman" w:hAnsi="Times New Roman" w:cs="Times New Roman"/>
          <w:sz w:val="28"/>
          <w:szCs w:val="28"/>
        </w:rPr>
        <w:t xml:space="preserve">Создание условий для эффективного развития туризма (совершенствование НПА, развитие ГЧП, </w:t>
      </w:r>
      <w:r w:rsidR="00740CEC" w:rsidRPr="00740CEC">
        <w:rPr>
          <w:rFonts w:ascii="Times New Roman" w:hAnsi="Times New Roman" w:cs="Times New Roman"/>
          <w:sz w:val="28"/>
          <w:szCs w:val="28"/>
        </w:rPr>
        <w:t>привлечение</w:t>
      </w:r>
      <w:r w:rsidRPr="00740C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CEC">
        <w:rPr>
          <w:rFonts w:ascii="Times New Roman" w:hAnsi="Times New Roman" w:cs="Times New Roman"/>
          <w:sz w:val="28"/>
          <w:szCs w:val="28"/>
        </w:rPr>
        <w:t>тур</w:t>
      </w:r>
      <w:proofErr w:type="gramStart"/>
      <w:r w:rsidRPr="00740CEC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40CEC">
        <w:rPr>
          <w:rFonts w:ascii="Times New Roman" w:hAnsi="Times New Roman" w:cs="Times New Roman"/>
          <w:sz w:val="28"/>
          <w:szCs w:val="28"/>
        </w:rPr>
        <w:t>омпаний</w:t>
      </w:r>
      <w:proofErr w:type="spellEnd"/>
      <w:r w:rsidRPr="00740CEC">
        <w:rPr>
          <w:rFonts w:ascii="Times New Roman" w:hAnsi="Times New Roman" w:cs="Times New Roman"/>
          <w:sz w:val="28"/>
          <w:szCs w:val="28"/>
        </w:rPr>
        <w:t>, инструкторов-проводников, гидов, развитие системы поддержки организаций туристского  и санаторно-курортного комплекса и т.д.)</w:t>
      </w:r>
    </w:p>
    <w:p w:rsidR="00A53FFE" w:rsidRPr="006576CE" w:rsidRDefault="00A53FFE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76CE">
        <w:rPr>
          <w:rFonts w:ascii="Times New Roman" w:hAnsi="Times New Roman" w:cs="Times New Roman"/>
          <w:sz w:val="28"/>
          <w:szCs w:val="28"/>
        </w:rPr>
        <w:t>Продвижение туристского продукта (</w:t>
      </w:r>
      <w:proofErr w:type="spellStart"/>
      <w:r w:rsidRPr="006576CE">
        <w:rPr>
          <w:rFonts w:ascii="Times New Roman" w:hAnsi="Times New Roman" w:cs="Times New Roman"/>
          <w:sz w:val="28"/>
          <w:szCs w:val="28"/>
        </w:rPr>
        <w:t>выставочно</w:t>
      </w:r>
      <w:proofErr w:type="spellEnd"/>
      <w:r w:rsidRPr="006576CE">
        <w:rPr>
          <w:rFonts w:ascii="Times New Roman" w:hAnsi="Times New Roman" w:cs="Times New Roman"/>
          <w:sz w:val="28"/>
          <w:szCs w:val="28"/>
        </w:rPr>
        <w:t>-ярмарочная деятельность, формирование имиджа, реализация туристских проектов и т.д.)</w:t>
      </w:r>
    </w:p>
    <w:p w:rsidR="00DE1D14" w:rsidRPr="00EA74E9" w:rsidRDefault="006576CE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A74E9">
        <w:rPr>
          <w:rFonts w:ascii="Times New Roman" w:eastAsia="Calibri" w:hAnsi="Times New Roman" w:cs="Times New Roman"/>
          <w:b/>
          <w:i/>
          <w:sz w:val="28"/>
          <w:szCs w:val="28"/>
          <w:highlight w:val="yellow"/>
        </w:rPr>
        <w:t>4</w:t>
      </w:r>
      <w:r w:rsidR="00DE1D14" w:rsidRPr="00EA74E9">
        <w:rPr>
          <w:rFonts w:ascii="Times New Roman" w:eastAsia="Calibri" w:hAnsi="Times New Roman" w:cs="Times New Roman"/>
          <w:b/>
          <w:i/>
          <w:sz w:val="28"/>
          <w:szCs w:val="28"/>
          <w:highlight w:val="yellow"/>
        </w:rPr>
        <w:t xml:space="preserve">. </w:t>
      </w:r>
      <w:r w:rsidR="00DE1D14" w:rsidRPr="00EA74E9">
        <w:rPr>
          <w:rFonts w:ascii="Times New Roman" w:eastAsia="Calibri" w:hAnsi="Times New Roman" w:cs="Times New Roman"/>
          <w:i/>
          <w:sz w:val="28"/>
          <w:szCs w:val="28"/>
          <w:highlight w:val="yellow"/>
        </w:rPr>
        <w:t>Совершенствование муниципального управления</w:t>
      </w:r>
      <w:r w:rsidR="00A717D8" w:rsidRPr="00EA74E9">
        <w:rPr>
          <w:rFonts w:ascii="Times New Roman" w:eastAsia="Calibri" w:hAnsi="Times New Roman" w:cs="Times New Roman"/>
          <w:i/>
          <w:sz w:val="28"/>
          <w:szCs w:val="28"/>
          <w:highlight w:val="yellow"/>
        </w:rPr>
        <w:t>.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74E9">
        <w:rPr>
          <w:rFonts w:ascii="Times New Roman" w:eastAsia="Calibri" w:hAnsi="Times New Roman" w:cs="Times New Roman"/>
          <w:b/>
          <w:sz w:val="28"/>
          <w:szCs w:val="28"/>
        </w:rPr>
        <w:t>Направления реализации задачи: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>1. Повышение прозрачности деятельности органов местного самоуправления;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>- отражение общественно значимых результатов, на достижение которых направлена работа органов власти, в информационно-коммуникационной сети «Интернет»;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>- внедрение механизмов «открытого правительства».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>2. Внедрение электронного документооборота в исполнительных органах государственной власти Иркутской области;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>- создание системы электронного документооборота;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>- подключение исполнительных органов к системе электронного документооборота.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>3. Повышение удовлетворенности граждан качеством муниципального управления;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>- информирование граждан о возможностях получения государственных и муниципальных услуг;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>- оптимизация сети муниципальных учреждений в зависимости от результатов оценки эффективности их деятельности;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>- повышение удовлетворенности качеством и доступностью предоставления государственных и муниципальных услуг, в том числе по принципу «одного окна».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>4. Расширение возможностей непосредственного участия граждан и предпринимательского сообщества в процессах исполнения муниципальных полномочий;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>- выстраивание системы обратной связи с гражданским обществом;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>- вовлечение граждан в процесс развития муниципальных территорий при решении актуальных задач по благоустройству;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>- вовлечение предпринимательского сообщества в процесс оценки регулирующего воздействия региональных и муниципальных проектов нормативных правовых актов.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>5. Обеспечение предоставления государственных и муниципальных услуг в электронном виде;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>- перевод предоставления государственных и муниципальных услуг в электронный вид;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lastRenderedPageBreak/>
        <w:t>- популяризация возможности получения государственных и муниципальных услуг с помощью Единого портала государственных услуг (функций);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>- развитие информационных систем, в том числе: Единого портала государственных услуг (функций), единой системы межведомственного электронного взаимодействия, государственной автоматизированной системы «Управление».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 xml:space="preserve">6. Совершенствование контрольно-надзорной деятельности за счет внедрения </w:t>
      </w:r>
      <w:proofErr w:type="gramStart"/>
      <w:r w:rsidRPr="00EA74E9">
        <w:rPr>
          <w:rFonts w:ascii="Times New Roman" w:eastAsia="Calibri" w:hAnsi="Times New Roman" w:cs="Times New Roman"/>
          <w:sz w:val="28"/>
          <w:szCs w:val="28"/>
        </w:rPr>
        <w:t>риск-ориентированного</w:t>
      </w:r>
      <w:proofErr w:type="gramEnd"/>
      <w:r w:rsidRPr="00EA74E9">
        <w:rPr>
          <w:rFonts w:ascii="Times New Roman" w:eastAsia="Calibri" w:hAnsi="Times New Roman" w:cs="Times New Roman"/>
          <w:sz w:val="28"/>
          <w:szCs w:val="28"/>
        </w:rPr>
        <w:t xml:space="preserve"> подхода: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>- внесение изменений в действующее региональное и муниципальное законодательство с целью совершенствования осуществления контрольной (надзорной) деятельности;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>- сокращение избыточного административного давления на подконтрольные субъекты, в том числе за счет исключения возможности проверки в текущем году одного и того же субъекта предпринимательской деятельности разными контрольными органами;</w:t>
      </w:r>
    </w:p>
    <w:p w:rsidR="00DE1D14" w:rsidRPr="00EA74E9" w:rsidRDefault="00DE1D14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4E9">
        <w:rPr>
          <w:rFonts w:ascii="Times New Roman" w:eastAsia="Calibri" w:hAnsi="Times New Roman" w:cs="Times New Roman"/>
          <w:sz w:val="28"/>
          <w:szCs w:val="28"/>
        </w:rPr>
        <w:t>- проведение тематических семинаров для субъектов предпринимательской деятельности.</w:t>
      </w:r>
    </w:p>
    <w:p w:rsidR="00DC641F" w:rsidRDefault="00DC641F" w:rsidP="00EA74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53FFE" w:rsidRPr="00EA74E9" w:rsidRDefault="00894B01" w:rsidP="00894B01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u w:val="single"/>
        </w:rPr>
      </w:pPr>
      <w:r w:rsidRPr="00EA74E9">
        <w:rPr>
          <w:rFonts w:ascii="Times New Roman" w:hAnsi="Times New Roman"/>
          <w:b/>
          <w:sz w:val="28"/>
          <w:szCs w:val="26"/>
          <w:u w:val="single"/>
        </w:rPr>
        <w:t>Ц</w:t>
      </w:r>
      <w:r w:rsidR="00A53FFE" w:rsidRPr="00EA74E9">
        <w:rPr>
          <w:rFonts w:ascii="Times New Roman" w:hAnsi="Times New Roman"/>
          <w:b/>
          <w:sz w:val="28"/>
          <w:szCs w:val="26"/>
          <w:u w:val="single"/>
        </w:rPr>
        <w:t xml:space="preserve">ель – </w:t>
      </w:r>
      <w:r w:rsidR="00A53FFE" w:rsidRPr="00EA74E9">
        <w:rPr>
          <w:rFonts w:ascii="Times New Roman" w:hAnsi="Times New Roman"/>
          <w:sz w:val="28"/>
          <w:szCs w:val="24"/>
          <w:u w:val="single"/>
        </w:rPr>
        <w:t>развитие социально-трудовой сферы и обеспечение государственных гарантий в области содействия занятости населения</w:t>
      </w:r>
      <w:r w:rsidR="00A717D8" w:rsidRPr="00EA74E9">
        <w:rPr>
          <w:rFonts w:ascii="Times New Roman" w:hAnsi="Times New Roman"/>
          <w:sz w:val="28"/>
          <w:szCs w:val="24"/>
          <w:u w:val="single"/>
        </w:rPr>
        <w:t>.</w:t>
      </w:r>
    </w:p>
    <w:p w:rsidR="00894B01" w:rsidRPr="00EA74E9" w:rsidRDefault="00894B01" w:rsidP="00894B01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EA74E9">
        <w:rPr>
          <w:rFonts w:ascii="Times New Roman" w:hAnsi="Times New Roman"/>
          <w:b/>
          <w:sz w:val="28"/>
          <w:szCs w:val="28"/>
        </w:rPr>
        <w:t>З</w:t>
      </w:r>
      <w:r w:rsidR="00A53FFE" w:rsidRPr="00EA74E9">
        <w:rPr>
          <w:rFonts w:ascii="Times New Roman" w:hAnsi="Times New Roman"/>
          <w:b/>
          <w:sz w:val="28"/>
          <w:szCs w:val="28"/>
        </w:rPr>
        <w:t>адач</w:t>
      </w:r>
      <w:r w:rsidRPr="00EA74E9">
        <w:rPr>
          <w:rFonts w:ascii="Times New Roman" w:hAnsi="Times New Roman"/>
          <w:b/>
          <w:sz w:val="28"/>
          <w:szCs w:val="28"/>
        </w:rPr>
        <w:t>и:</w:t>
      </w:r>
    </w:p>
    <w:p w:rsidR="00A53FFE" w:rsidRPr="00EA74E9" w:rsidRDefault="00A53FFE" w:rsidP="00894B01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EA74E9">
        <w:rPr>
          <w:rFonts w:ascii="Times New Roman" w:hAnsi="Times New Roman"/>
          <w:b/>
          <w:i/>
          <w:sz w:val="28"/>
          <w:szCs w:val="28"/>
        </w:rPr>
        <w:t>1</w:t>
      </w:r>
      <w:r w:rsidRPr="00EA74E9">
        <w:rPr>
          <w:rFonts w:ascii="Times New Roman" w:hAnsi="Times New Roman"/>
          <w:i/>
          <w:sz w:val="28"/>
          <w:szCs w:val="28"/>
        </w:rPr>
        <w:t xml:space="preserve">. Обеспечение экономики </w:t>
      </w:r>
      <w:r w:rsidR="00894B01" w:rsidRPr="00EA74E9">
        <w:rPr>
          <w:rFonts w:ascii="Times New Roman" w:hAnsi="Times New Roman"/>
          <w:i/>
          <w:sz w:val="28"/>
          <w:szCs w:val="28"/>
        </w:rPr>
        <w:t>муниципального образования «город Свирск»</w:t>
      </w:r>
      <w:r w:rsidRPr="00EA74E9">
        <w:rPr>
          <w:rFonts w:ascii="Times New Roman" w:hAnsi="Times New Roman"/>
          <w:i/>
          <w:sz w:val="28"/>
          <w:szCs w:val="28"/>
        </w:rPr>
        <w:t xml:space="preserve"> трудовыми ресурсами, необходимыми для устойчивого социально-экономического развития региона</w:t>
      </w:r>
      <w:r w:rsidR="00A717D8" w:rsidRPr="00EA74E9">
        <w:rPr>
          <w:rFonts w:ascii="Times New Roman" w:hAnsi="Times New Roman"/>
          <w:i/>
          <w:sz w:val="28"/>
          <w:szCs w:val="28"/>
        </w:rPr>
        <w:t>.</w:t>
      </w:r>
    </w:p>
    <w:p w:rsidR="00A53FFE" w:rsidRPr="00EA74E9" w:rsidRDefault="00A53FFE" w:rsidP="00894B01">
      <w:pPr>
        <w:pStyle w:val="a3"/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hAnsi="Times New Roman"/>
          <w:b/>
          <w:sz w:val="28"/>
          <w:szCs w:val="28"/>
        </w:rPr>
      </w:pPr>
      <w:r w:rsidRPr="00EA74E9">
        <w:rPr>
          <w:rFonts w:ascii="Times New Roman" w:hAnsi="Times New Roman"/>
          <w:b/>
          <w:sz w:val="28"/>
          <w:szCs w:val="28"/>
        </w:rPr>
        <w:t>Направления реализации задачи:</w:t>
      </w:r>
    </w:p>
    <w:p w:rsidR="00A53FFE" w:rsidRPr="00EA74E9" w:rsidRDefault="00A53FFE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 xml:space="preserve">Прогнозирование потребности экономики </w:t>
      </w:r>
      <w:r w:rsidR="00EA74E9" w:rsidRPr="00EA74E9">
        <w:rPr>
          <w:rFonts w:ascii="Times New Roman" w:hAnsi="Times New Roman"/>
          <w:sz w:val="28"/>
          <w:szCs w:val="28"/>
        </w:rPr>
        <w:t>города</w:t>
      </w:r>
      <w:r w:rsidRPr="00EA74E9">
        <w:rPr>
          <w:rFonts w:ascii="Times New Roman" w:hAnsi="Times New Roman"/>
          <w:sz w:val="28"/>
          <w:szCs w:val="28"/>
        </w:rPr>
        <w:t xml:space="preserve"> в кадрах необходимой квалификации в целях обеспечения соответствия рынка образовательных услуг, предоставляемых системой профессионального образования, потребностям рынка труда региона.</w:t>
      </w:r>
    </w:p>
    <w:p w:rsidR="00A53FFE" w:rsidRPr="00EA74E9" w:rsidRDefault="00A53FFE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 xml:space="preserve">Создание эффективной </w:t>
      </w:r>
      <w:proofErr w:type="gramStart"/>
      <w:r w:rsidRPr="00EA74E9">
        <w:rPr>
          <w:rFonts w:ascii="Times New Roman" w:hAnsi="Times New Roman"/>
          <w:sz w:val="28"/>
          <w:szCs w:val="28"/>
        </w:rPr>
        <w:t>системы взаимодействия органов занятости населения</w:t>
      </w:r>
      <w:proofErr w:type="gramEnd"/>
      <w:r w:rsidRPr="00EA74E9">
        <w:rPr>
          <w:rFonts w:ascii="Times New Roman" w:hAnsi="Times New Roman"/>
          <w:sz w:val="28"/>
          <w:szCs w:val="28"/>
        </w:rPr>
        <w:t xml:space="preserve"> и работодателей, направленной на обеспечение занятости безработных граждан.</w:t>
      </w:r>
    </w:p>
    <w:p w:rsidR="00A53FFE" w:rsidRPr="00EA74E9" w:rsidRDefault="00A53FFE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A74E9">
        <w:rPr>
          <w:rFonts w:ascii="Times New Roman" w:hAnsi="Times New Roman"/>
          <w:sz w:val="28"/>
          <w:szCs w:val="28"/>
        </w:rPr>
        <w:t>Развитие гибкого и эффективно функционирующего рынка труда, позволяющего содействовать вовлечению в эффективную занятость граждан, обладающих недостаточной конкурентоспособностью на рынке труда, расширение практики применения различных форм занятости, ориентированных на стимулирование использования трудового потенциала работников старшего возраста, инвалидов, женщин, имеющих малолетних детей, выпускников и ряда других категорий граждан.</w:t>
      </w:r>
      <w:proofErr w:type="gramEnd"/>
    </w:p>
    <w:p w:rsidR="00A53FFE" w:rsidRPr="00EA74E9" w:rsidRDefault="00A53FFE" w:rsidP="00894B01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EA74E9">
        <w:rPr>
          <w:rFonts w:ascii="Times New Roman" w:hAnsi="Times New Roman"/>
          <w:b/>
          <w:i/>
          <w:sz w:val="28"/>
          <w:szCs w:val="28"/>
        </w:rPr>
        <w:t xml:space="preserve">2. </w:t>
      </w:r>
      <w:r w:rsidRPr="00EA74E9">
        <w:rPr>
          <w:rFonts w:ascii="Times New Roman" w:hAnsi="Times New Roman"/>
          <w:i/>
          <w:sz w:val="28"/>
          <w:szCs w:val="28"/>
        </w:rPr>
        <w:t>Обеспечение соблюдения законных прав и государственных гарантий граждан в сфере труда и занятости.</w:t>
      </w:r>
      <w:r w:rsidRPr="00EA74E9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A53FFE" w:rsidRPr="00EA74E9" w:rsidRDefault="00A53FFE" w:rsidP="00894B01">
      <w:pPr>
        <w:pStyle w:val="a3"/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hAnsi="Times New Roman"/>
          <w:b/>
          <w:sz w:val="28"/>
          <w:szCs w:val="28"/>
        </w:rPr>
      </w:pPr>
      <w:r w:rsidRPr="00EA74E9">
        <w:rPr>
          <w:rFonts w:ascii="Times New Roman" w:hAnsi="Times New Roman"/>
          <w:b/>
          <w:sz w:val="28"/>
          <w:szCs w:val="28"/>
        </w:rPr>
        <w:t>Направления реализации задачи:</w:t>
      </w:r>
    </w:p>
    <w:p w:rsidR="00A53FFE" w:rsidRPr="00EA74E9" w:rsidRDefault="00A53FFE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lastRenderedPageBreak/>
        <w:t>Повышение доступности и качества государственных услуг в сфере труда и занятости.</w:t>
      </w:r>
    </w:p>
    <w:p w:rsidR="00A53FFE" w:rsidRPr="00EA74E9" w:rsidRDefault="00A53FFE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>Содействие обеспечению прав граждан на вознаграждение за труд и обеспечение легализации трудовых отношений.</w:t>
      </w:r>
    </w:p>
    <w:p w:rsidR="00A53FFE" w:rsidRPr="00EA74E9" w:rsidRDefault="00A53FFE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 xml:space="preserve">Формирование эффективной региональной </w:t>
      </w:r>
      <w:proofErr w:type="gramStart"/>
      <w:r w:rsidRPr="00EA74E9">
        <w:rPr>
          <w:rFonts w:ascii="Times New Roman" w:hAnsi="Times New Roman"/>
          <w:sz w:val="28"/>
          <w:szCs w:val="28"/>
        </w:rPr>
        <w:t>политики в сфере оплаты труда работников бюджетной сферы</w:t>
      </w:r>
      <w:proofErr w:type="gramEnd"/>
      <w:r w:rsidRPr="00EA74E9">
        <w:rPr>
          <w:rFonts w:ascii="Times New Roman" w:hAnsi="Times New Roman"/>
          <w:sz w:val="28"/>
          <w:szCs w:val="28"/>
        </w:rPr>
        <w:t>.</w:t>
      </w:r>
    </w:p>
    <w:p w:rsidR="00A53FFE" w:rsidRPr="00EA74E9" w:rsidRDefault="00A53FFE" w:rsidP="00894B01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EA74E9">
        <w:rPr>
          <w:rFonts w:ascii="Times New Roman" w:hAnsi="Times New Roman"/>
          <w:b/>
          <w:i/>
          <w:sz w:val="28"/>
          <w:szCs w:val="28"/>
        </w:rPr>
        <w:t xml:space="preserve">3. </w:t>
      </w:r>
      <w:r w:rsidRPr="00EA74E9">
        <w:rPr>
          <w:rFonts w:ascii="Times New Roman" w:hAnsi="Times New Roman"/>
          <w:i/>
          <w:sz w:val="28"/>
          <w:szCs w:val="28"/>
        </w:rPr>
        <w:t>Улучшение условий и охраны труда на производстве.</w:t>
      </w:r>
    </w:p>
    <w:p w:rsidR="00A53FFE" w:rsidRPr="00EA74E9" w:rsidRDefault="00A53FFE" w:rsidP="00894B01">
      <w:pPr>
        <w:pStyle w:val="a3"/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hAnsi="Times New Roman"/>
          <w:b/>
          <w:sz w:val="28"/>
          <w:szCs w:val="28"/>
        </w:rPr>
      </w:pPr>
      <w:r w:rsidRPr="00EA74E9">
        <w:rPr>
          <w:rFonts w:ascii="Times New Roman" w:hAnsi="Times New Roman"/>
          <w:b/>
          <w:sz w:val="28"/>
          <w:szCs w:val="28"/>
        </w:rPr>
        <w:t>Направления реализации задачи:</w:t>
      </w:r>
    </w:p>
    <w:p w:rsidR="00A53FFE" w:rsidRPr="00EA74E9" w:rsidRDefault="00A53FFE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>Содействие снижению общего производственного травматизма и травматизма со смертельным исходом за счет реализации превентивных мер, направленных на улучшение условий труда, снижение уровня производственного травматизма и профессиональной заболеваемости.</w:t>
      </w:r>
    </w:p>
    <w:p w:rsidR="00A53FFE" w:rsidRPr="00EA74E9" w:rsidRDefault="00A53FFE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 xml:space="preserve">Обеспечение </w:t>
      </w:r>
      <w:proofErr w:type="gramStart"/>
      <w:r w:rsidRPr="00EA74E9">
        <w:rPr>
          <w:rFonts w:ascii="Times New Roman" w:hAnsi="Times New Roman"/>
          <w:sz w:val="28"/>
          <w:szCs w:val="28"/>
        </w:rPr>
        <w:t>проведения специальной оценки условий труда работников</w:t>
      </w:r>
      <w:proofErr w:type="gramEnd"/>
      <w:r w:rsidRPr="00EA74E9">
        <w:rPr>
          <w:rFonts w:ascii="Times New Roman" w:hAnsi="Times New Roman"/>
          <w:sz w:val="28"/>
          <w:szCs w:val="28"/>
        </w:rPr>
        <w:t xml:space="preserve"> и получение работниками объективной информации о состоянии условий труда на рабочих местах.</w:t>
      </w:r>
    </w:p>
    <w:p w:rsidR="00A53FFE" w:rsidRPr="00EA74E9" w:rsidRDefault="00A53FFE" w:rsidP="00894B01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EA74E9">
        <w:rPr>
          <w:rFonts w:ascii="Times New Roman" w:hAnsi="Times New Roman"/>
          <w:b/>
          <w:i/>
          <w:sz w:val="28"/>
          <w:szCs w:val="28"/>
        </w:rPr>
        <w:t xml:space="preserve">4. </w:t>
      </w:r>
      <w:r w:rsidRPr="00EA74E9">
        <w:rPr>
          <w:rFonts w:ascii="Times New Roman" w:hAnsi="Times New Roman"/>
          <w:i/>
          <w:sz w:val="28"/>
          <w:szCs w:val="28"/>
        </w:rPr>
        <w:t>Повышение уровня развития социального партнерства, институциональной среды и инфраструктуры рынка труда.</w:t>
      </w:r>
    </w:p>
    <w:p w:rsidR="00A53FFE" w:rsidRPr="00EA74E9" w:rsidRDefault="00A53FFE" w:rsidP="00894B01">
      <w:pPr>
        <w:pStyle w:val="a3"/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hAnsi="Times New Roman"/>
          <w:b/>
          <w:sz w:val="28"/>
          <w:szCs w:val="28"/>
        </w:rPr>
      </w:pPr>
      <w:r w:rsidRPr="00EA74E9">
        <w:rPr>
          <w:rFonts w:ascii="Times New Roman" w:hAnsi="Times New Roman"/>
          <w:b/>
          <w:sz w:val="28"/>
          <w:szCs w:val="28"/>
        </w:rPr>
        <w:t>Направления реализации задачи:</w:t>
      </w:r>
    </w:p>
    <w:p w:rsidR="00A53FFE" w:rsidRPr="00EA74E9" w:rsidRDefault="00A53FFE" w:rsidP="00894B01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>Развитие социального и государственно-частного партнерства за счет создания эффективной системы представительства работодателей, профсоюзов и институтов гражданского общества в процессах регулирования социально-трудовых отношений; совершенствования коллективно-договорного регулирования трудовых отношений.</w:t>
      </w:r>
    </w:p>
    <w:p w:rsidR="00A53FFE" w:rsidRPr="00EA74E9" w:rsidRDefault="00A53FFE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3FFE" w:rsidRPr="00EA74E9" w:rsidRDefault="00894B01" w:rsidP="00894B01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8"/>
          <w:szCs w:val="24"/>
          <w:u w:val="single"/>
        </w:rPr>
      </w:pPr>
      <w:r w:rsidRPr="00EA74E9">
        <w:rPr>
          <w:rFonts w:ascii="Times New Roman" w:hAnsi="Times New Roman"/>
          <w:b/>
          <w:bCs/>
          <w:iCs/>
          <w:sz w:val="28"/>
          <w:szCs w:val="24"/>
          <w:u w:val="single"/>
        </w:rPr>
        <w:t>Ц</w:t>
      </w:r>
      <w:r w:rsidR="00A53FFE" w:rsidRPr="00EA74E9">
        <w:rPr>
          <w:rFonts w:ascii="Times New Roman" w:hAnsi="Times New Roman"/>
          <w:b/>
          <w:bCs/>
          <w:iCs/>
          <w:sz w:val="28"/>
          <w:szCs w:val="24"/>
          <w:u w:val="single"/>
        </w:rPr>
        <w:t>ель</w:t>
      </w:r>
      <w:r w:rsidR="00A53FFE" w:rsidRPr="00EA74E9">
        <w:rPr>
          <w:rFonts w:ascii="Times New Roman" w:hAnsi="Times New Roman"/>
          <w:bCs/>
          <w:iCs/>
          <w:sz w:val="28"/>
          <w:szCs w:val="24"/>
          <w:u w:val="single"/>
        </w:rPr>
        <w:t xml:space="preserve"> – повышение качества управления </w:t>
      </w:r>
      <w:r w:rsidR="00E44BDD" w:rsidRPr="00EA74E9">
        <w:rPr>
          <w:rFonts w:ascii="Times New Roman" w:hAnsi="Times New Roman"/>
          <w:bCs/>
          <w:iCs/>
          <w:sz w:val="28"/>
          <w:szCs w:val="24"/>
          <w:u w:val="single"/>
        </w:rPr>
        <w:t>муниципальными</w:t>
      </w:r>
      <w:r w:rsidR="00A53FFE" w:rsidRPr="00EA74E9">
        <w:rPr>
          <w:rFonts w:ascii="Times New Roman" w:hAnsi="Times New Roman"/>
          <w:bCs/>
          <w:iCs/>
          <w:sz w:val="28"/>
          <w:szCs w:val="24"/>
          <w:u w:val="single"/>
        </w:rPr>
        <w:t xml:space="preserve"> финансами, создание условий для эффективного и ответственного управления финансами.</w:t>
      </w:r>
    </w:p>
    <w:p w:rsidR="00A53FFE" w:rsidRPr="00EA74E9" w:rsidRDefault="00E44BDD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4"/>
        </w:rPr>
      </w:pPr>
      <w:r w:rsidRPr="00EA74E9">
        <w:rPr>
          <w:rFonts w:ascii="Times New Roman" w:hAnsi="Times New Roman" w:cs="Times New Roman"/>
          <w:b/>
          <w:bCs/>
          <w:iCs/>
          <w:sz w:val="28"/>
          <w:szCs w:val="24"/>
        </w:rPr>
        <w:t>З</w:t>
      </w:r>
      <w:r w:rsidR="00A53FFE" w:rsidRPr="00EA74E9">
        <w:rPr>
          <w:rFonts w:ascii="Times New Roman" w:hAnsi="Times New Roman" w:cs="Times New Roman"/>
          <w:b/>
          <w:bCs/>
          <w:iCs/>
          <w:sz w:val="28"/>
          <w:szCs w:val="24"/>
        </w:rPr>
        <w:t>адача</w:t>
      </w:r>
      <w:r w:rsidR="00A53FFE" w:rsidRPr="00EA74E9">
        <w:rPr>
          <w:rFonts w:ascii="Times New Roman" w:hAnsi="Times New Roman" w:cs="Times New Roman"/>
          <w:bCs/>
          <w:iCs/>
          <w:sz w:val="28"/>
          <w:szCs w:val="24"/>
        </w:rPr>
        <w:t xml:space="preserve"> – </w:t>
      </w:r>
      <w:r w:rsidR="00A53FFE" w:rsidRPr="00EA74E9">
        <w:rPr>
          <w:rFonts w:ascii="Times New Roman" w:hAnsi="Times New Roman" w:cs="Times New Roman"/>
          <w:bCs/>
          <w:i/>
          <w:iCs/>
          <w:sz w:val="28"/>
          <w:szCs w:val="24"/>
        </w:rPr>
        <w:t>обеспечение долгосрочной сбалансированности и устойчивости бюджетной системы, повышения качества управления государственными финансами.</w:t>
      </w:r>
    </w:p>
    <w:p w:rsidR="00A53FFE" w:rsidRPr="00EA74E9" w:rsidRDefault="00A53FFE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4E9">
        <w:rPr>
          <w:rFonts w:ascii="Times New Roman" w:hAnsi="Times New Roman" w:cs="Times New Roman"/>
          <w:b/>
          <w:bCs/>
          <w:iCs/>
          <w:sz w:val="28"/>
          <w:szCs w:val="24"/>
        </w:rPr>
        <w:t xml:space="preserve">Направления реализации задачи: </w:t>
      </w:r>
    </w:p>
    <w:p w:rsidR="00A53FFE" w:rsidRPr="00EA74E9" w:rsidRDefault="00A53FFE" w:rsidP="00894B01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-36" w:firstLine="603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>Совершенствование долгосрочного бюджетного планирования.</w:t>
      </w:r>
    </w:p>
    <w:p w:rsidR="00A53FFE" w:rsidRPr="00EA74E9" w:rsidRDefault="00A53FFE" w:rsidP="00894B01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-36" w:firstLine="603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>Развитие региональной системы налогообложения, способствующей росту доходов бюджета и развитию экономики.</w:t>
      </w:r>
    </w:p>
    <w:p w:rsidR="00A53FFE" w:rsidRPr="00EA74E9" w:rsidRDefault="00A53FFE" w:rsidP="00894B01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-36" w:firstLine="603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>Совершенствование региональной системы межбюджетных отношений.</w:t>
      </w:r>
    </w:p>
    <w:p w:rsidR="00A53FFE" w:rsidRPr="00EA74E9" w:rsidRDefault="00A53FFE" w:rsidP="00894B01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-36" w:firstLine="603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>Повышение эффективности управления государственным долгом.</w:t>
      </w:r>
    </w:p>
    <w:p w:rsidR="00A53FFE" w:rsidRPr="00EA74E9" w:rsidRDefault="00A53FFE" w:rsidP="00894B01">
      <w:pPr>
        <w:pStyle w:val="a3"/>
        <w:tabs>
          <w:tab w:val="left" w:pos="247"/>
          <w:tab w:val="left" w:pos="567"/>
          <w:tab w:val="left" w:pos="1134"/>
        </w:tabs>
        <w:spacing w:after="0" w:line="240" w:lineRule="auto"/>
        <w:ind w:left="-36" w:firstLine="603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 xml:space="preserve">Повышение качества финансового менеджмента в сфере общественных финансов, обеспечения прозрачности и открытости </w:t>
      </w:r>
      <w:r w:rsidR="00EA74E9" w:rsidRPr="00EA74E9">
        <w:rPr>
          <w:rFonts w:ascii="Times New Roman" w:hAnsi="Times New Roman"/>
          <w:sz w:val="28"/>
          <w:szCs w:val="28"/>
        </w:rPr>
        <w:t>бюджетного процесса.</w:t>
      </w:r>
    </w:p>
    <w:p w:rsidR="000064D6" w:rsidRPr="00EA74E9" w:rsidRDefault="000064D6" w:rsidP="000064D6">
      <w:pPr>
        <w:tabs>
          <w:tab w:val="left" w:pos="247"/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</w:p>
    <w:p w:rsidR="000064D6" w:rsidRPr="00EA74E9" w:rsidRDefault="000064D6" w:rsidP="000064D6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iCs/>
          <w:sz w:val="28"/>
          <w:szCs w:val="24"/>
          <w:u w:val="single"/>
        </w:rPr>
      </w:pPr>
      <w:r w:rsidRPr="00EA74E9">
        <w:rPr>
          <w:rFonts w:ascii="Times New Roman" w:hAnsi="Times New Roman"/>
          <w:b/>
          <w:bCs/>
          <w:iCs/>
          <w:sz w:val="28"/>
          <w:szCs w:val="24"/>
          <w:u w:val="single"/>
        </w:rPr>
        <w:t xml:space="preserve">Цель </w:t>
      </w:r>
      <w:r w:rsidRPr="00EA74E9">
        <w:rPr>
          <w:rFonts w:ascii="Times New Roman" w:hAnsi="Times New Roman"/>
          <w:bCs/>
          <w:iCs/>
          <w:sz w:val="28"/>
          <w:szCs w:val="24"/>
          <w:u w:val="single"/>
        </w:rPr>
        <w:t>обеспечение законности</w:t>
      </w:r>
    </w:p>
    <w:p w:rsidR="000064D6" w:rsidRPr="00EA74E9" w:rsidRDefault="000064D6" w:rsidP="000064D6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bCs/>
          <w:iCs/>
          <w:sz w:val="28"/>
          <w:szCs w:val="24"/>
        </w:rPr>
      </w:pPr>
      <w:r w:rsidRPr="00EA74E9">
        <w:rPr>
          <w:rFonts w:ascii="Times New Roman" w:hAnsi="Times New Roman"/>
          <w:b/>
          <w:bCs/>
          <w:iCs/>
          <w:sz w:val="28"/>
          <w:szCs w:val="24"/>
        </w:rPr>
        <w:t>З</w:t>
      </w:r>
      <w:r w:rsidR="00A53FFE" w:rsidRPr="00EA74E9">
        <w:rPr>
          <w:rFonts w:ascii="Times New Roman" w:hAnsi="Times New Roman"/>
          <w:b/>
          <w:bCs/>
          <w:iCs/>
          <w:sz w:val="28"/>
          <w:szCs w:val="24"/>
        </w:rPr>
        <w:t>адач</w:t>
      </w:r>
      <w:r w:rsidRPr="00EA74E9">
        <w:rPr>
          <w:rFonts w:ascii="Times New Roman" w:hAnsi="Times New Roman"/>
          <w:b/>
          <w:bCs/>
          <w:iCs/>
          <w:sz w:val="28"/>
          <w:szCs w:val="24"/>
        </w:rPr>
        <w:t>а:</w:t>
      </w:r>
    </w:p>
    <w:p w:rsidR="00A53FFE" w:rsidRPr="00EA74E9" w:rsidRDefault="000064D6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74E9">
        <w:rPr>
          <w:rFonts w:ascii="Times New Roman" w:hAnsi="Times New Roman"/>
          <w:bCs/>
          <w:i/>
          <w:iCs/>
          <w:sz w:val="28"/>
          <w:szCs w:val="24"/>
        </w:rPr>
        <w:t>1</w:t>
      </w:r>
      <w:r w:rsidR="00A53FFE" w:rsidRPr="00EA74E9">
        <w:rPr>
          <w:rFonts w:ascii="Times New Roman" w:hAnsi="Times New Roman"/>
          <w:bCs/>
          <w:i/>
          <w:iCs/>
          <w:sz w:val="28"/>
          <w:szCs w:val="24"/>
        </w:rPr>
        <w:t xml:space="preserve"> законодательно</w:t>
      </w:r>
      <w:r w:rsidRPr="00EA74E9">
        <w:rPr>
          <w:rFonts w:ascii="Times New Roman" w:hAnsi="Times New Roman"/>
          <w:bCs/>
          <w:i/>
          <w:iCs/>
          <w:sz w:val="28"/>
          <w:szCs w:val="24"/>
        </w:rPr>
        <w:t>е</w:t>
      </w:r>
      <w:r w:rsidR="00A53FFE" w:rsidRPr="00EA74E9">
        <w:rPr>
          <w:rFonts w:ascii="Times New Roman" w:hAnsi="Times New Roman"/>
          <w:bCs/>
          <w:i/>
          <w:iCs/>
          <w:sz w:val="28"/>
          <w:szCs w:val="24"/>
        </w:rPr>
        <w:t xml:space="preserve"> регулировани</w:t>
      </w:r>
      <w:r w:rsidRPr="00EA74E9">
        <w:rPr>
          <w:rFonts w:ascii="Times New Roman" w:hAnsi="Times New Roman"/>
          <w:bCs/>
          <w:i/>
          <w:iCs/>
          <w:sz w:val="28"/>
          <w:szCs w:val="24"/>
        </w:rPr>
        <w:t>е</w:t>
      </w:r>
      <w:r w:rsidR="00A53FFE" w:rsidRPr="00EA74E9">
        <w:rPr>
          <w:rFonts w:ascii="Times New Roman" w:hAnsi="Times New Roman"/>
          <w:bCs/>
          <w:i/>
          <w:iCs/>
          <w:sz w:val="28"/>
          <w:szCs w:val="24"/>
        </w:rPr>
        <w:t>, контрол</w:t>
      </w:r>
      <w:r w:rsidRPr="00EA74E9">
        <w:rPr>
          <w:rFonts w:ascii="Times New Roman" w:hAnsi="Times New Roman"/>
          <w:bCs/>
          <w:i/>
          <w:iCs/>
          <w:sz w:val="28"/>
          <w:szCs w:val="24"/>
        </w:rPr>
        <w:t>ь</w:t>
      </w:r>
      <w:r w:rsidR="00A53FFE" w:rsidRPr="00EA74E9">
        <w:rPr>
          <w:rFonts w:ascii="Times New Roman" w:hAnsi="Times New Roman"/>
          <w:bCs/>
          <w:i/>
          <w:iCs/>
          <w:sz w:val="28"/>
          <w:szCs w:val="24"/>
        </w:rPr>
        <w:t xml:space="preserve"> и представлени</w:t>
      </w:r>
      <w:r w:rsidRPr="00EA74E9">
        <w:rPr>
          <w:rFonts w:ascii="Times New Roman" w:hAnsi="Times New Roman"/>
          <w:bCs/>
          <w:i/>
          <w:iCs/>
          <w:sz w:val="28"/>
          <w:szCs w:val="24"/>
        </w:rPr>
        <w:t xml:space="preserve">е </w:t>
      </w:r>
      <w:r w:rsidR="00A53FFE" w:rsidRPr="00EA74E9">
        <w:rPr>
          <w:rFonts w:ascii="Times New Roman" w:hAnsi="Times New Roman"/>
          <w:bCs/>
          <w:i/>
          <w:iCs/>
          <w:sz w:val="28"/>
          <w:szCs w:val="24"/>
        </w:rPr>
        <w:t>интересов населения</w:t>
      </w:r>
      <w:r w:rsidR="00164911" w:rsidRPr="00EA74E9">
        <w:rPr>
          <w:rFonts w:ascii="Times New Roman" w:hAnsi="Times New Roman"/>
          <w:bCs/>
          <w:i/>
          <w:iCs/>
          <w:sz w:val="28"/>
          <w:szCs w:val="24"/>
        </w:rPr>
        <w:t>:</w:t>
      </w:r>
    </w:p>
    <w:p w:rsidR="000064D6" w:rsidRPr="00EA74E9" w:rsidRDefault="000064D6" w:rsidP="00BC12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4E9">
        <w:rPr>
          <w:rFonts w:ascii="Times New Roman" w:hAnsi="Times New Roman" w:cs="Times New Roman"/>
          <w:b/>
          <w:bCs/>
          <w:iCs/>
          <w:sz w:val="28"/>
          <w:szCs w:val="24"/>
        </w:rPr>
        <w:t xml:space="preserve">Направления реализации задачи: </w:t>
      </w:r>
    </w:p>
    <w:p w:rsidR="0034731C" w:rsidRPr="00EA74E9" w:rsidRDefault="000064D6" w:rsidP="00BC12E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lastRenderedPageBreak/>
        <w:t>О</w:t>
      </w:r>
      <w:r w:rsidR="0034731C" w:rsidRPr="00EA74E9">
        <w:rPr>
          <w:rFonts w:ascii="Times New Roman" w:hAnsi="Times New Roman"/>
          <w:sz w:val="28"/>
          <w:szCs w:val="28"/>
        </w:rPr>
        <w:t>беспечение соответствия нормативных правовых актов муниципальн</w:t>
      </w:r>
      <w:r w:rsidR="00164911" w:rsidRPr="00EA74E9">
        <w:rPr>
          <w:rFonts w:ascii="Times New Roman" w:hAnsi="Times New Roman"/>
          <w:sz w:val="28"/>
          <w:szCs w:val="28"/>
        </w:rPr>
        <w:t>ого образования «город Свирск»</w:t>
      </w:r>
      <w:r w:rsidR="0034731C" w:rsidRPr="00EA74E9">
        <w:rPr>
          <w:rFonts w:ascii="Times New Roman" w:hAnsi="Times New Roman"/>
          <w:sz w:val="28"/>
          <w:szCs w:val="28"/>
        </w:rPr>
        <w:t xml:space="preserve"> федеральному законодательству, областному законодательству;</w:t>
      </w:r>
    </w:p>
    <w:p w:rsidR="0034731C" w:rsidRPr="00EA74E9" w:rsidRDefault="0034731C" w:rsidP="00BC12E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>расширение охвата граждан бесплатной юридической помощью;</w:t>
      </w:r>
    </w:p>
    <w:p w:rsidR="0034731C" w:rsidRPr="00EA74E9" w:rsidRDefault="0034731C" w:rsidP="00BC12E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 xml:space="preserve">повышение уровня правовой грамотности населения </w:t>
      </w:r>
      <w:r w:rsidR="000064D6" w:rsidRPr="00EA74E9">
        <w:rPr>
          <w:rFonts w:ascii="Times New Roman" w:hAnsi="Times New Roman"/>
          <w:sz w:val="28"/>
          <w:szCs w:val="28"/>
        </w:rPr>
        <w:t>муниципального образования «город Свирск»</w:t>
      </w:r>
      <w:r w:rsidRPr="00EA74E9">
        <w:rPr>
          <w:rFonts w:ascii="Times New Roman" w:hAnsi="Times New Roman"/>
          <w:sz w:val="28"/>
          <w:szCs w:val="28"/>
        </w:rPr>
        <w:t>;</w:t>
      </w:r>
    </w:p>
    <w:p w:rsidR="0034731C" w:rsidRPr="00EA74E9" w:rsidRDefault="0034731C" w:rsidP="00BC12E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>обеспечение доступности правосудия, осуществляемого мировыми судь</w:t>
      </w:r>
      <w:r w:rsidR="000064D6" w:rsidRPr="00EA74E9">
        <w:rPr>
          <w:rFonts w:ascii="Times New Roman" w:hAnsi="Times New Roman"/>
          <w:sz w:val="28"/>
          <w:szCs w:val="28"/>
        </w:rPr>
        <w:t xml:space="preserve">ями </w:t>
      </w:r>
      <w:r w:rsidRPr="00EA74E9">
        <w:rPr>
          <w:rFonts w:ascii="Times New Roman" w:hAnsi="Times New Roman"/>
          <w:sz w:val="28"/>
          <w:szCs w:val="28"/>
        </w:rPr>
        <w:t xml:space="preserve">населения </w:t>
      </w:r>
      <w:r w:rsidR="000064D6" w:rsidRPr="00EA74E9">
        <w:rPr>
          <w:rFonts w:ascii="Times New Roman" w:hAnsi="Times New Roman"/>
          <w:sz w:val="28"/>
          <w:szCs w:val="28"/>
        </w:rPr>
        <w:t>муниципального образования «город Свирск»</w:t>
      </w:r>
      <w:r w:rsidRPr="00EA74E9">
        <w:rPr>
          <w:rFonts w:ascii="Times New Roman" w:hAnsi="Times New Roman"/>
          <w:sz w:val="28"/>
          <w:szCs w:val="28"/>
        </w:rPr>
        <w:t>.</w:t>
      </w:r>
    </w:p>
    <w:p w:rsidR="00A53FFE" w:rsidRPr="00EA74E9" w:rsidRDefault="00A53FFE" w:rsidP="00894B0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771" w:rsidRDefault="00786771" w:rsidP="00894B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9430D6" w:rsidRPr="001E292D" w:rsidRDefault="009430D6" w:rsidP="00A717D8">
      <w:pPr>
        <w:spacing w:after="0"/>
        <w:rPr>
          <w:rFonts w:ascii="Times New Roman" w:eastAsiaTheme="majorEastAsia" w:hAnsi="Times New Roman" w:cs="Times New Roman"/>
          <w:b/>
          <w:bCs/>
          <w:kern w:val="32"/>
          <w:sz w:val="28"/>
          <w:szCs w:val="28"/>
          <w:lang w:bidi="en-US"/>
        </w:rPr>
      </w:pPr>
    </w:p>
    <w:p w:rsidR="00BC12E8" w:rsidRPr="00EA74E9" w:rsidRDefault="001E292D" w:rsidP="00BC12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br w:type="page"/>
      </w:r>
      <w:bookmarkStart w:id="24" w:name="_Toc425346351"/>
      <w:r w:rsidR="00A53FFE" w:rsidRPr="00EA74E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ОРГАНИЗАЦИЯ РЕАЛИЗАЦИИ СТРАТЕГИИ </w:t>
      </w:r>
    </w:p>
    <w:p w:rsidR="00BC12E8" w:rsidRPr="00EA74E9" w:rsidRDefault="00A53FFE" w:rsidP="00BC12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4E9">
        <w:rPr>
          <w:rFonts w:ascii="Times New Roman" w:hAnsi="Times New Roman" w:cs="Times New Roman"/>
          <w:b/>
          <w:sz w:val="28"/>
          <w:szCs w:val="28"/>
        </w:rPr>
        <w:t xml:space="preserve">СОЦИАЛЬНО-ЭКОНОМИЧЕСКОГО РАЗВИТИЯ </w:t>
      </w:r>
      <w:r w:rsidR="00BC12E8" w:rsidRPr="00EA74E9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«ГОРОД СВИРСК» </w:t>
      </w:r>
    </w:p>
    <w:p w:rsidR="00A53FFE" w:rsidRPr="00EA74E9" w:rsidRDefault="00A53FFE" w:rsidP="00BC12E8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32"/>
          <w:sz w:val="28"/>
          <w:szCs w:val="28"/>
          <w:lang w:bidi="en-US"/>
        </w:rPr>
      </w:pPr>
      <w:r w:rsidRPr="00EA74E9">
        <w:rPr>
          <w:rFonts w:ascii="Times New Roman" w:hAnsi="Times New Roman" w:cs="Times New Roman"/>
          <w:b/>
          <w:sz w:val="28"/>
          <w:szCs w:val="28"/>
        </w:rPr>
        <w:t xml:space="preserve"> НА ДОЛГОСРОЧНЫЙ ПЕРИОД</w:t>
      </w:r>
      <w:bookmarkEnd w:id="24"/>
    </w:p>
    <w:p w:rsidR="00714CCA" w:rsidRPr="00EA74E9" w:rsidRDefault="00714CCA" w:rsidP="00714CCA">
      <w:pPr>
        <w:rPr>
          <w:lang w:bidi="en-US"/>
        </w:rPr>
      </w:pPr>
    </w:p>
    <w:p w:rsidR="00CE33B0" w:rsidRPr="00EA74E9" w:rsidRDefault="00CE33B0" w:rsidP="00226D7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25" w:name="_Toc425346352"/>
      <w:r w:rsidRPr="00EA74E9">
        <w:rPr>
          <w:rFonts w:ascii="Times New Roman" w:hAnsi="Times New Roman" w:cs="Times New Roman"/>
          <w:b/>
          <w:sz w:val="32"/>
          <w:szCs w:val="32"/>
        </w:rPr>
        <w:t>Механизм реализации стратегии</w:t>
      </w:r>
      <w:bookmarkEnd w:id="25"/>
    </w:p>
    <w:p w:rsidR="00CE33B0" w:rsidRPr="00EA74E9" w:rsidRDefault="00CE33B0" w:rsidP="00042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4E9">
        <w:rPr>
          <w:rFonts w:ascii="Times New Roman" w:hAnsi="Times New Roman" w:cs="Times New Roman"/>
          <w:sz w:val="28"/>
          <w:szCs w:val="28"/>
        </w:rPr>
        <w:t xml:space="preserve">Комплексное управление реализацией </w:t>
      </w:r>
      <w:r w:rsidR="000B7143" w:rsidRPr="00EA74E9">
        <w:rPr>
          <w:rFonts w:ascii="Times New Roman" w:hAnsi="Times New Roman" w:cs="Times New Roman"/>
          <w:sz w:val="28"/>
          <w:szCs w:val="28"/>
        </w:rPr>
        <w:t>С</w:t>
      </w:r>
      <w:r w:rsidRPr="00EA74E9">
        <w:rPr>
          <w:rFonts w:ascii="Times New Roman" w:hAnsi="Times New Roman" w:cs="Times New Roman"/>
          <w:sz w:val="28"/>
          <w:szCs w:val="28"/>
        </w:rPr>
        <w:t xml:space="preserve">тратегии осуществляет </w:t>
      </w:r>
      <w:r w:rsidR="000B7143" w:rsidRPr="00EA74E9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 «город Свирск»</w:t>
      </w:r>
      <w:r w:rsidR="00E95D37" w:rsidRPr="00EA74E9">
        <w:rPr>
          <w:rFonts w:ascii="Times New Roman" w:hAnsi="Times New Roman" w:cs="Times New Roman"/>
          <w:sz w:val="28"/>
          <w:szCs w:val="28"/>
        </w:rPr>
        <w:t>, котор</w:t>
      </w:r>
      <w:r w:rsidR="000B7143" w:rsidRPr="00EA74E9">
        <w:rPr>
          <w:rFonts w:ascii="Times New Roman" w:hAnsi="Times New Roman" w:cs="Times New Roman"/>
          <w:sz w:val="28"/>
          <w:szCs w:val="28"/>
        </w:rPr>
        <w:t>ая</w:t>
      </w:r>
      <w:r w:rsidR="00E95D37" w:rsidRPr="00EA74E9">
        <w:rPr>
          <w:rFonts w:ascii="Times New Roman" w:hAnsi="Times New Roman" w:cs="Times New Roman"/>
          <w:sz w:val="28"/>
          <w:szCs w:val="28"/>
        </w:rPr>
        <w:t xml:space="preserve"> определяет</w:t>
      </w:r>
      <w:r w:rsidR="000B7143" w:rsidRPr="00EA74E9">
        <w:rPr>
          <w:rFonts w:ascii="Times New Roman" w:hAnsi="Times New Roman" w:cs="Times New Roman"/>
          <w:sz w:val="28"/>
          <w:szCs w:val="28"/>
        </w:rPr>
        <w:t xml:space="preserve"> и обеспечивает</w:t>
      </w:r>
      <w:r w:rsidR="00E95D37" w:rsidRPr="00EA74E9">
        <w:rPr>
          <w:rFonts w:ascii="Times New Roman" w:hAnsi="Times New Roman" w:cs="Times New Roman"/>
          <w:sz w:val="28"/>
          <w:szCs w:val="28"/>
        </w:rPr>
        <w:t>:</w:t>
      </w:r>
    </w:p>
    <w:p w:rsidR="00E95D37" w:rsidRPr="00EA74E9" w:rsidRDefault="000B7143" w:rsidP="000B7143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>э</w:t>
      </w:r>
      <w:r w:rsidR="00E95D37" w:rsidRPr="00EA74E9">
        <w:rPr>
          <w:rFonts w:ascii="Times New Roman" w:hAnsi="Times New Roman"/>
          <w:sz w:val="28"/>
          <w:szCs w:val="28"/>
        </w:rPr>
        <w:t xml:space="preserve">ффективные способы и механизмы достижения стратегических целей </w:t>
      </w:r>
      <w:r w:rsidRPr="00EA74E9">
        <w:rPr>
          <w:rFonts w:ascii="Times New Roman" w:hAnsi="Times New Roman"/>
          <w:sz w:val="28"/>
          <w:szCs w:val="28"/>
        </w:rPr>
        <w:t>муниципального образования «город Свирск»</w:t>
      </w:r>
      <w:r w:rsidR="00E95D37" w:rsidRPr="00EA74E9">
        <w:rPr>
          <w:rFonts w:ascii="Times New Roman" w:hAnsi="Times New Roman"/>
          <w:sz w:val="28"/>
          <w:szCs w:val="28"/>
        </w:rPr>
        <w:t>;</w:t>
      </w:r>
    </w:p>
    <w:p w:rsidR="000B7143" w:rsidRPr="00EA74E9" w:rsidRDefault="000B7143" w:rsidP="000B7143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>объемы бюджетного финансирования муниципальных программ муниципального образования «город Свирск» на период их реализации;</w:t>
      </w:r>
    </w:p>
    <w:p w:rsidR="000B7143" w:rsidRPr="00EA74E9" w:rsidRDefault="000B7143" w:rsidP="000B7143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>меры привлечения средств федерального и областного бюджетов и внебюджетных источников для финансирования настоящей стратегии;</w:t>
      </w:r>
    </w:p>
    <w:p w:rsidR="000B7143" w:rsidRPr="00EA74E9" w:rsidRDefault="000B7143" w:rsidP="000B7143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>ежегодный мониторинг реализации стратегии</w:t>
      </w:r>
      <w:r w:rsidRPr="00EA74E9">
        <w:rPr>
          <w:rFonts w:ascii="Times New Roman" w:hAnsi="Times New Roman"/>
          <w:sz w:val="28"/>
          <w:szCs w:val="26"/>
        </w:rPr>
        <w:t xml:space="preserve"> в соответствии с установленными требованиями</w:t>
      </w:r>
      <w:r w:rsidRPr="00EA74E9">
        <w:rPr>
          <w:rFonts w:ascii="Times New Roman" w:hAnsi="Times New Roman"/>
          <w:sz w:val="28"/>
          <w:szCs w:val="28"/>
        </w:rPr>
        <w:t xml:space="preserve"> и  корректировки Стратегии;</w:t>
      </w:r>
    </w:p>
    <w:p w:rsidR="000B7143" w:rsidRPr="00EA74E9" w:rsidRDefault="000B7143" w:rsidP="000B7143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6"/>
        </w:rPr>
        <w:t>координацию и взаимодействие участников реализации стратегии.</w:t>
      </w:r>
    </w:p>
    <w:p w:rsidR="00E95D37" w:rsidRPr="00EA74E9" w:rsidRDefault="00042F77" w:rsidP="004F7E4F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>Отдел экономического анализа и прогнозирования организует работу по реализации Стратегии:</w:t>
      </w:r>
    </w:p>
    <w:p w:rsidR="00E95D37" w:rsidRPr="00EA74E9" w:rsidRDefault="00CE33B0" w:rsidP="004F7E4F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 xml:space="preserve">обеспечивает координацию и методическое сопровождение </w:t>
      </w:r>
      <w:r w:rsidR="00042F77" w:rsidRPr="00EA74E9">
        <w:rPr>
          <w:rFonts w:ascii="Times New Roman" w:hAnsi="Times New Roman"/>
          <w:sz w:val="28"/>
          <w:szCs w:val="28"/>
        </w:rPr>
        <w:t>по</w:t>
      </w:r>
      <w:r w:rsidRPr="00EA74E9">
        <w:rPr>
          <w:rFonts w:ascii="Times New Roman" w:hAnsi="Times New Roman"/>
          <w:sz w:val="28"/>
          <w:szCs w:val="28"/>
        </w:rPr>
        <w:t xml:space="preserve"> </w:t>
      </w:r>
      <w:r w:rsidR="00042F77" w:rsidRPr="00EA74E9">
        <w:rPr>
          <w:rFonts w:ascii="Times New Roman" w:hAnsi="Times New Roman"/>
          <w:sz w:val="28"/>
          <w:szCs w:val="28"/>
        </w:rPr>
        <w:t>исполнению</w:t>
      </w:r>
      <w:r w:rsidRPr="00EA74E9">
        <w:rPr>
          <w:rFonts w:ascii="Times New Roman" w:hAnsi="Times New Roman"/>
          <w:sz w:val="28"/>
          <w:szCs w:val="28"/>
        </w:rPr>
        <w:t xml:space="preserve"> плана реализации </w:t>
      </w:r>
      <w:r w:rsidR="00042F77" w:rsidRPr="00EA74E9">
        <w:rPr>
          <w:rFonts w:ascii="Times New Roman" w:hAnsi="Times New Roman"/>
          <w:sz w:val="28"/>
          <w:szCs w:val="28"/>
        </w:rPr>
        <w:t>С</w:t>
      </w:r>
      <w:r w:rsidRPr="00EA74E9">
        <w:rPr>
          <w:rFonts w:ascii="Times New Roman" w:hAnsi="Times New Roman"/>
          <w:sz w:val="28"/>
          <w:szCs w:val="28"/>
        </w:rPr>
        <w:t>тратегии на долгосрочный период</w:t>
      </w:r>
      <w:r w:rsidR="0049634E" w:rsidRPr="00EA74E9">
        <w:rPr>
          <w:rFonts w:ascii="Times New Roman" w:hAnsi="Times New Roman"/>
          <w:sz w:val="28"/>
          <w:szCs w:val="28"/>
        </w:rPr>
        <w:t>, его корректировку</w:t>
      </w:r>
      <w:r w:rsidR="00E95D37" w:rsidRPr="00EA74E9">
        <w:rPr>
          <w:rFonts w:ascii="Times New Roman" w:hAnsi="Times New Roman"/>
          <w:sz w:val="28"/>
          <w:szCs w:val="28"/>
        </w:rPr>
        <w:t>;</w:t>
      </w:r>
    </w:p>
    <w:p w:rsidR="00E95D37" w:rsidRPr="00EA74E9" w:rsidRDefault="0049634E" w:rsidP="004F7E4F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proofErr w:type="gramStart"/>
      <w:r w:rsidRPr="00EA74E9">
        <w:rPr>
          <w:rFonts w:ascii="Times New Roman" w:hAnsi="Times New Roman"/>
          <w:sz w:val="28"/>
          <w:szCs w:val="28"/>
          <w:highlight w:val="yellow"/>
        </w:rPr>
        <w:t>обеспечивает подготовку</w:t>
      </w:r>
      <w:r w:rsidR="00CE33B0" w:rsidRPr="00EA74E9">
        <w:rPr>
          <w:rFonts w:ascii="Times New Roman" w:hAnsi="Times New Roman"/>
          <w:sz w:val="28"/>
          <w:szCs w:val="28"/>
          <w:highlight w:val="yellow"/>
        </w:rPr>
        <w:t xml:space="preserve"> ежегодных отчетов, разработк</w:t>
      </w:r>
      <w:r w:rsidRPr="00EA74E9">
        <w:rPr>
          <w:rFonts w:ascii="Times New Roman" w:hAnsi="Times New Roman"/>
          <w:sz w:val="28"/>
          <w:szCs w:val="28"/>
          <w:highlight w:val="yellow"/>
        </w:rPr>
        <w:t>у</w:t>
      </w:r>
      <w:r w:rsidR="00CE33B0" w:rsidRPr="00EA74E9">
        <w:rPr>
          <w:rFonts w:ascii="Times New Roman" w:hAnsi="Times New Roman"/>
          <w:sz w:val="28"/>
          <w:szCs w:val="28"/>
          <w:highlight w:val="yellow"/>
        </w:rPr>
        <w:t xml:space="preserve"> прогноза социально-экономического развития </w:t>
      </w:r>
      <w:r w:rsidR="00042F77" w:rsidRPr="00EA74E9">
        <w:rPr>
          <w:rFonts w:ascii="Times New Roman" w:hAnsi="Times New Roman"/>
          <w:sz w:val="28"/>
          <w:szCs w:val="28"/>
          <w:highlight w:val="yellow"/>
        </w:rPr>
        <w:t>муниципального образования 2город Свирск»</w:t>
      </w:r>
      <w:r w:rsidR="00CE33B0" w:rsidRPr="00EA74E9">
        <w:rPr>
          <w:rFonts w:ascii="Times New Roman" w:hAnsi="Times New Roman"/>
          <w:sz w:val="28"/>
          <w:szCs w:val="28"/>
          <w:highlight w:val="yellow"/>
        </w:rPr>
        <w:t xml:space="preserve"> на среднесрочный </w:t>
      </w:r>
      <w:r w:rsidRPr="00EA74E9">
        <w:rPr>
          <w:rFonts w:ascii="Times New Roman" w:hAnsi="Times New Roman"/>
          <w:sz w:val="28"/>
          <w:szCs w:val="28"/>
          <w:highlight w:val="yellow"/>
        </w:rPr>
        <w:t xml:space="preserve">и долгосрочные </w:t>
      </w:r>
      <w:r w:rsidR="00CE33B0" w:rsidRPr="00EA74E9">
        <w:rPr>
          <w:rFonts w:ascii="Times New Roman" w:hAnsi="Times New Roman"/>
          <w:sz w:val="28"/>
          <w:szCs w:val="28"/>
          <w:highlight w:val="yellow"/>
        </w:rPr>
        <w:t>период</w:t>
      </w:r>
      <w:r w:rsidRPr="00EA74E9">
        <w:rPr>
          <w:rFonts w:ascii="Times New Roman" w:hAnsi="Times New Roman"/>
          <w:sz w:val="28"/>
          <w:szCs w:val="28"/>
          <w:highlight w:val="yellow"/>
        </w:rPr>
        <w:t>ы</w:t>
      </w:r>
      <w:r w:rsidR="00CE33B0" w:rsidRPr="00EA74E9">
        <w:rPr>
          <w:rFonts w:ascii="Times New Roman" w:hAnsi="Times New Roman"/>
          <w:sz w:val="28"/>
          <w:szCs w:val="28"/>
          <w:highlight w:val="yellow"/>
        </w:rPr>
        <w:t>, корректировк</w:t>
      </w:r>
      <w:r w:rsidRPr="00EA74E9">
        <w:rPr>
          <w:rFonts w:ascii="Times New Roman" w:hAnsi="Times New Roman"/>
          <w:sz w:val="28"/>
          <w:szCs w:val="28"/>
          <w:highlight w:val="yellow"/>
        </w:rPr>
        <w:t>у</w:t>
      </w:r>
      <w:r w:rsidR="00CE33B0" w:rsidRPr="00EA74E9">
        <w:rPr>
          <w:rFonts w:ascii="Times New Roman" w:hAnsi="Times New Roman"/>
          <w:sz w:val="28"/>
          <w:szCs w:val="28"/>
          <w:highlight w:val="yellow"/>
        </w:rPr>
        <w:t xml:space="preserve"> прогноза социально-экономического развития </w:t>
      </w:r>
      <w:r w:rsidR="00042F77" w:rsidRPr="00EA74E9">
        <w:rPr>
          <w:rFonts w:ascii="Times New Roman" w:hAnsi="Times New Roman"/>
          <w:sz w:val="28"/>
          <w:szCs w:val="28"/>
          <w:highlight w:val="yellow"/>
        </w:rPr>
        <w:t>муниципального образования «город Свирск»</w:t>
      </w:r>
      <w:r w:rsidR="00CE33B0" w:rsidRPr="00EA74E9">
        <w:rPr>
          <w:rFonts w:ascii="Times New Roman" w:hAnsi="Times New Roman"/>
          <w:sz w:val="28"/>
          <w:szCs w:val="28"/>
          <w:highlight w:val="yellow"/>
        </w:rPr>
        <w:t xml:space="preserve"> на долгосрочный период</w:t>
      </w:r>
      <w:r w:rsidRPr="00EA74E9">
        <w:rPr>
          <w:rFonts w:ascii="Times New Roman" w:hAnsi="Times New Roman"/>
          <w:sz w:val="28"/>
          <w:szCs w:val="28"/>
          <w:highlight w:val="yellow"/>
        </w:rPr>
        <w:t xml:space="preserve"> и среднесрочные периоды</w:t>
      </w:r>
      <w:r w:rsidR="00E95D37" w:rsidRPr="00EA74E9">
        <w:rPr>
          <w:rFonts w:ascii="Times New Roman" w:hAnsi="Times New Roman"/>
          <w:sz w:val="28"/>
          <w:szCs w:val="28"/>
          <w:highlight w:val="yellow"/>
        </w:rPr>
        <w:t>;</w:t>
      </w:r>
      <w:r w:rsidR="00CE33B0" w:rsidRPr="00EA74E9">
        <w:rPr>
          <w:rFonts w:ascii="Times New Roman" w:hAnsi="Times New Roman"/>
          <w:sz w:val="28"/>
          <w:szCs w:val="28"/>
          <w:highlight w:val="yellow"/>
        </w:rPr>
        <w:t xml:space="preserve"> </w:t>
      </w:r>
      <w:proofErr w:type="gramEnd"/>
    </w:p>
    <w:p w:rsidR="00E95D37" w:rsidRPr="00EA74E9" w:rsidRDefault="0049634E" w:rsidP="004F7E4F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 xml:space="preserve">обеспечивает </w:t>
      </w:r>
      <w:r w:rsidR="00CE33B0" w:rsidRPr="00EA74E9">
        <w:rPr>
          <w:rFonts w:ascii="Times New Roman" w:hAnsi="Times New Roman"/>
          <w:sz w:val="28"/>
          <w:szCs w:val="28"/>
        </w:rPr>
        <w:t>разработ</w:t>
      </w:r>
      <w:r w:rsidRPr="00EA74E9">
        <w:rPr>
          <w:rFonts w:ascii="Times New Roman" w:hAnsi="Times New Roman"/>
          <w:sz w:val="28"/>
          <w:szCs w:val="28"/>
        </w:rPr>
        <w:t>ку</w:t>
      </w:r>
      <w:r w:rsidR="00CE33B0" w:rsidRPr="00EA74E9">
        <w:rPr>
          <w:rFonts w:ascii="Times New Roman" w:hAnsi="Times New Roman"/>
          <w:sz w:val="28"/>
          <w:szCs w:val="28"/>
        </w:rPr>
        <w:t xml:space="preserve"> и корректировк</w:t>
      </w:r>
      <w:r w:rsidRPr="00EA74E9">
        <w:rPr>
          <w:rFonts w:ascii="Times New Roman" w:hAnsi="Times New Roman"/>
          <w:sz w:val="28"/>
          <w:szCs w:val="28"/>
        </w:rPr>
        <w:t>у</w:t>
      </w:r>
      <w:r w:rsidR="00CE33B0" w:rsidRPr="00EA74E9">
        <w:rPr>
          <w:rFonts w:ascii="Times New Roman" w:hAnsi="Times New Roman"/>
          <w:sz w:val="28"/>
          <w:szCs w:val="28"/>
        </w:rPr>
        <w:t xml:space="preserve"> </w:t>
      </w:r>
      <w:r w:rsidR="004F7E4F" w:rsidRPr="00EA74E9">
        <w:rPr>
          <w:rFonts w:ascii="Times New Roman" w:hAnsi="Times New Roman"/>
          <w:sz w:val="28"/>
          <w:szCs w:val="28"/>
        </w:rPr>
        <w:t xml:space="preserve">муниципальных </w:t>
      </w:r>
      <w:r w:rsidR="00E95D37" w:rsidRPr="00EA74E9">
        <w:rPr>
          <w:rFonts w:ascii="Times New Roman" w:hAnsi="Times New Roman"/>
          <w:sz w:val="28"/>
          <w:szCs w:val="28"/>
        </w:rPr>
        <w:t xml:space="preserve">программ </w:t>
      </w:r>
      <w:r w:rsidR="004F7E4F" w:rsidRPr="00EA74E9">
        <w:rPr>
          <w:rFonts w:ascii="Times New Roman" w:hAnsi="Times New Roman"/>
          <w:sz w:val="28"/>
          <w:szCs w:val="28"/>
        </w:rPr>
        <w:t>муниципального образования «город Свирск»</w:t>
      </w:r>
      <w:r w:rsidR="00E95D37" w:rsidRPr="00EA74E9">
        <w:rPr>
          <w:rFonts w:ascii="Times New Roman" w:hAnsi="Times New Roman"/>
          <w:sz w:val="28"/>
          <w:szCs w:val="28"/>
        </w:rPr>
        <w:t>;</w:t>
      </w:r>
    </w:p>
    <w:p w:rsidR="00CE33B0" w:rsidRPr="00EA74E9" w:rsidRDefault="00CE33B0" w:rsidP="004F7E4F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74E9">
        <w:rPr>
          <w:rFonts w:ascii="Times New Roman" w:hAnsi="Times New Roman"/>
          <w:sz w:val="28"/>
          <w:szCs w:val="28"/>
        </w:rPr>
        <w:t>осуществляет нормативно-правовое регулирование финансово-экономической сферы (разработка инструментов) и т.д.</w:t>
      </w:r>
    </w:p>
    <w:p w:rsidR="00E95D37" w:rsidRPr="00EA74E9" w:rsidRDefault="004F7E4F" w:rsidP="004F43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4E9">
        <w:rPr>
          <w:rFonts w:ascii="Times New Roman" w:hAnsi="Times New Roman" w:cs="Times New Roman"/>
          <w:sz w:val="28"/>
          <w:szCs w:val="28"/>
          <w:highlight w:val="yellow"/>
        </w:rPr>
        <w:t>Администрация муниципального образования «город Свирск»</w:t>
      </w:r>
      <w:r w:rsidR="00E95D37" w:rsidRPr="00EA74E9">
        <w:rPr>
          <w:rFonts w:ascii="Times New Roman" w:hAnsi="Times New Roman" w:cs="Times New Roman"/>
          <w:sz w:val="28"/>
          <w:szCs w:val="28"/>
          <w:highlight w:val="yellow"/>
        </w:rPr>
        <w:t xml:space="preserve"> предусматривают мероприятия по реализации </w:t>
      </w:r>
      <w:r w:rsidRPr="00EA74E9">
        <w:rPr>
          <w:rFonts w:ascii="Times New Roman" w:hAnsi="Times New Roman" w:cs="Times New Roman"/>
          <w:sz w:val="28"/>
          <w:szCs w:val="28"/>
          <w:highlight w:val="yellow"/>
        </w:rPr>
        <w:t>С</w:t>
      </w:r>
      <w:r w:rsidR="00E95D37" w:rsidRPr="00EA74E9">
        <w:rPr>
          <w:rFonts w:ascii="Times New Roman" w:hAnsi="Times New Roman" w:cs="Times New Roman"/>
          <w:sz w:val="28"/>
          <w:szCs w:val="28"/>
          <w:highlight w:val="yellow"/>
        </w:rPr>
        <w:t xml:space="preserve">тратегии </w:t>
      </w:r>
      <w:r w:rsidR="004F434D" w:rsidRPr="00EA74E9">
        <w:rPr>
          <w:rFonts w:ascii="Times New Roman" w:hAnsi="Times New Roman" w:cs="Times New Roman"/>
          <w:sz w:val="28"/>
          <w:szCs w:val="28"/>
          <w:highlight w:val="yellow"/>
        </w:rPr>
        <w:t>и п</w:t>
      </w:r>
      <w:r w:rsidR="00E95D37" w:rsidRPr="00EA74E9">
        <w:rPr>
          <w:rFonts w:ascii="Times New Roman" w:hAnsi="Times New Roman" w:cs="Times New Roman"/>
          <w:sz w:val="28"/>
          <w:szCs w:val="28"/>
          <w:highlight w:val="yellow"/>
        </w:rPr>
        <w:t xml:space="preserve">ерсональную ответственность </w:t>
      </w:r>
      <w:r w:rsidR="004F434D" w:rsidRPr="00EA74E9">
        <w:rPr>
          <w:rFonts w:ascii="Times New Roman" w:hAnsi="Times New Roman" w:cs="Times New Roman"/>
          <w:sz w:val="28"/>
          <w:szCs w:val="28"/>
          <w:highlight w:val="yellow"/>
        </w:rPr>
        <w:t xml:space="preserve">руководителей </w:t>
      </w:r>
      <w:r w:rsidR="00E95D37" w:rsidRPr="00EA74E9">
        <w:rPr>
          <w:rFonts w:ascii="Times New Roman" w:hAnsi="Times New Roman" w:cs="Times New Roman"/>
          <w:sz w:val="28"/>
          <w:szCs w:val="28"/>
          <w:highlight w:val="yellow"/>
        </w:rPr>
        <w:t xml:space="preserve">за выполнение мероприятий </w:t>
      </w:r>
      <w:r w:rsidR="004F434D" w:rsidRPr="00EA74E9">
        <w:rPr>
          <w:rFonts w:ascii="Times New Roman" w:hAnsi="Times New Roman" w:cs="Times New Roman"/>
          <w:sz w:val="28"/>
          <w:szCs w:val="28"/>
          <w:highlight w:val="yellow"/>
        </w:rPr>
        <w:t>плана реализации</w:t>
      </w:r>
      <w:r w:rsidR="00E95D37" w:rsidRPr="00EA74E9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0E1AD2" w:rsidRPr="00EA74E9">
        <w:rPr>
          <w:rFonts w:ascii="Times New Roman" w:hAnsi="Times New Roman" w:cs="Times New Roman"/>
          <w:sz w:val="28"/>
          <w:szCs w:val="28"/>
          <w:highlight w:val="yellow"/>
        </w:rPr>
        <w:t>С</w:t>
      </w:r>
      <w:r w:rsidR="00E95D37" w:rsidRPr="00EA74E9">
        <w:rPr>
          <w:rFonts w:ascii="Times New Roman" w:hAnsi="Times New Roman" w:cs="Times New Roman"/>
          <w:sz w:val="28"/>
          <w:szCs w:val="28"/>
          <w:highlight w:val="yellow"/>
        </w:rPr>
        <w:t>тратегии</w:t>
      </w:r>
      <w:r w:rsidR="004F434D" w:rsidRPr="00EA74E9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="00E95D37" w:rsidRPr="00EA74E9">
        <w:rPr>
          <w:rFonts w:ascii="Times New Roman" w:hAnsi="Times New Roman" w:cs="Times New Roman"/>
          <w:sz w:val="28"/>
          <w:szCs w:val="28"/>
          <w:highlight w:val="yellow"/>
        </w:rPr>
        <w:t xml:space="preserve"> достижение целевых значений плановых показателей</w:t>
      </w:r>
      <w:r w:rsidR="004F434D" w:rsidRPr="00EA74E9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</w:p>
    <w:p w:rsidR="00E95D37" w:rsidRPr="00EA74E9" w:rsidRDefault="004F434D" w:rsidP="00226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A74E9">
        <w:rPr>
          <w:rFonts w:ascii="Times New Roman" w:hAnsi="Times New Roman" w:cs="Times New Roman"/>
          <w:sz w:val="28"/>
          <w:szCs w:val="28"/>
        </w:rPr>
        <w:t>Ответственные исполнители</w:t>
      </w:r>
      <w:r w:rsidR="00E95D37" w:rsidRPr="00EA74E9">
        <w:rPr>
          <w:rFonts w:ascii="Times New Roman" w:hAnsi="Times New Roman" w:cs="Times New Roman"/>
          <w:sz w:val="28"/>
          <w:szCs w:val="28"/>
        </w:rPr>
        <w:t xml:space="preserve"> </w:t>
      </w:r>
      <w:r w:rsidRPr="00EA74E9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«город Свирск» </w:t>
      </w:r>
      <w:r w:rsidR="00E95D37" w:rsidRPr="00EA74E9">
        <w:rPr>
          <w:rFonts w:ascii="Times New Roman" w:hAnsi="Times New Roman" w:cs="Times New Roman"/>
          <w:sz w:val="28"/>
          <w:szCs w:val="28"/>
        </w:rPr>
        <w:t xml:space="preserve">при разработке и выполнении муниципальных программ руководствуются положениями настоящей Стратегии и предусматривают мероприятия по реализации основных направлений стратегии и плана мероприятий по реализации </w:t>
      </w:r>
      <w:r w:rsidRPr="00EA74E9">
        <w:rPr>
          <w:rFonts w:ascii="Times New Roman" w:hAnsi="Times New Roman" w:cs="Times New Roman"/>
          <w:sz w:val="28"/>
          <w:szCs w:val="28"/>
        </w:rPr>
        <w:t>С</w:t>
      </w:r>
      <w:r w:rsidR="00E95D37" w:rsidRPr="00EA74E9">
        <w:rPr>
          <w:rFonts w:ascii="Times New Roman" w:hAnsi="Times New Roman" w:cs="Times New Roman"/>
          <w:sz w:val="28"/>
          <w:szCs w:val="28"/>
        </w:rPr>
        <w:t xml:space="preserve">тратегии на территории </w:t>
      </w:r>
      <w:r w:rsidRPr="00EA74E9">
        <w:rPr>
          <w:rFonts w:ascii="Times New Roman" w:hAnsi="Times New Roman" w:cs="Times New Roman"/>
          <w:sz w:val="28"/>
          <w:szCs w:val="28"/>
        </w:rPr>
        <w:t>города</w:t>
      </w:r>
      <w:r w:rsidR="00E95D37" w:rsidRPr="00EA74E9">
        <w:rPr>
          <w:rFonts w:ascii="Times New Roman" w:hAnsi="Times New Roman" w:cs="Times New Roman"/>
          <w:sz w:val="28"/>
          <w:szCs w:val="28"/>
        </w:rPr>
        <w:t>.</w:t>
      </w:r>
    </w:p>
    <w:p w:rsidR="00E95D37" w:rsidRPr="00EA74E9" w:rsidRDefault="00E95D37" w:rsidP="00226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A74E9">
        <w:rPr>
          <w:rFonts w:ascii="Times New Roman" w:hAnsi="Times New Roman" w:cs="Times New Roman"/>
          <w:sz w:val="28"/>
          <w:szCs w:val="28"/>
        </w:rPr>
        <w:lastRenderedPageBreak/>
        <w:t>Научные и образовательные организации, общественные объединения предпринимателей привлекаются в качестве экспертов к решению вопросов, связанных с реализацией настоящей стратегии.</w:t>
      </w:r>
    </w:p>
    <w:p w:rsidR="00E95D37" w:rsidRPr="00EA74E9" w:rsidRDefault="00E95D37" w:rsidP="00226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A74E9">
        <w:rPr>
          <w:rFonts w:ascii="Times New Roman" w:hAnsi="Times New Roman" w:cs="Times New Roman"/>
          <w:sz w:val="28"/>
          <w:szCs w:val="28"/>
        </w:rPr>
        <w:t xml:space="preserve">Коммерческие организации, общественные объединения предпринимателей и индивидуальные предприниматели, участвующие в инвестиционных процессах, при осуществлении своей инвестиционной деятельности вправе руководствоваться положениями настоящей стратегии, осуществлять </w:t>
      </w:r>
      <w:proofErr w:type="gramStart"/>
      <w:r w:rsidRPr="00EA74E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A74E9">
        <w:rPr>
          <w:rFonts w:ascii="Times New Roman" w:hAnsi="Times New Roman" w:cs="Times New Roman"/>
          <w:sz w:val="28"/>
          <w:szCs w:val="28"/>
        </w:rPr>
        <w:t xml:space="preserve"> ходом ее реализации и принимать активное участие в обсуждении изменений в настоящую стратегию.</w:t>
      </w:r>
    </w:p>
    <w:p w:rsidR="00CE33B0" w:rsidRPr="00EA74E9" w:rsidRDefault="00CE33B0" w:rsidP="00226D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4E9">
        <w:rPr>
          <w:rFonts w:ascii="Times New Roman" w:hAnsi="Times New Roman" w:cs="Times New Roman"/>
          <w:sz w:val="28"/>
          <w:szCs w:val="28"/>
        </w:rPr>
        <w:t xml:space="preserve">Одновременно со стратегией утверждается план по </w:t>
      </w:r>
      <w:r w:rsidR="001B240C" w:rsidRPr="00EA74E9">
        <w:rPr>
          <w:rFonts w:ascii="Times New Roman" w:hAnsi="Times New Roman" w:cs="Times New Roman"/>
          <w:sz w:val="28"/>
          <w:szCs w:val="28"/>
        </w:rPr>
        <w:t xml:space="preserve">ее </w:t>
      </w:r>
      <w:r w:rsidRPr="00EA74E9">
        <w:rPr>
          <w:rFonts w:ascii="Times New Roman" w:hAnsi="Times New Roman" w:cs="Times New Roman"/>
          <w:sz w:val="28"/>
          <w:szCs w:val="28"/>
        </w:rPr>
        <w:t>реализации на долгосрочный период. План мероприятий формируется с учетом этапов, выделенных в стратегии. План содержит тактические задачи, направления, мероприятия, основные показатели достижения.</w:t>
      </w:r>
    </w:p>
    <w:p w:rsidR="00CE33B0" w:rsidRPr="00EA74E9" w:rsidRDefault="00CE33B0" w:rsidP="00226D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4E9">
        <w:rPr>
          <w:rFonts w:ascii="Times New Roman" w:hAnsi="Times New Roman" w:cs="Times New Roman"/>
          <w:sz w:val="28"/>
          <w:szCs w:val="28"/>
        </w:rPr>
        <w:t xml:space="preserve">План реализации стратегии позволяет выстроить </w:t>
      </w:r>
      <w:proofErr w:type="spellStart"/>
      <w:r w:rsidRPr="00EA74E9">
        <w:rPr>
          <w:rFonts w:ascii="Times New Roman" w:hAnsi="Times New Roman" w:cs="Times New Roman"/>
          <w:sz w:val="28"/>
          <w:szCs w:val="28"/>
        </w:rPr>
        <w:t>этапность</w:t>
      </w:r>
      <w:proofErr w:type="spellEnd"/>
      <w:r w:rsidRPr="00EA74E9">
        <w:rPr>
          <w:rFonts w:ascii="Times New Roman" w:hAnsi="Times New Roman" w:cs="Times New Roman"/>
          <w:sz w:val="28"/>
          <w:szCs w:val="28"/>
        </w:rPr>
        <w:t xml:space="preserve"> и последовательность мероприятий реализации стратегии на среднесрочный период. </w:t>
      </w:r>
    </w:p>
    <w:p w:rsidR="00CE33B0" w:rsidRPr="00EA74E9" w:rsidRDefault="00CE33B0" w:rsidP="00226D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4E9">
        <w:rPr>
          <w:rFonts w:ascii="Times New Roman" w:hAnsi="Times New Roman" w:cs="Times New Roman"/>
          <w:sz w:val="28"/>
          <w:szCs w:val="28"/>
        </w:rPr>
        <w:t>План по реализации стратегии может корректироваться. Основания корректировки плана определяются порядком разработки и корректировки стратегии социально-экономического развития и плана мероприятий по реализации стратегии социально-экономического развития.</w:t>
      </w:r>
    </w:p>
    <w:p w:rsidR="00CE33B0" w:rsidRPr="00EA74E9" w:rsidRDefault="00EA74E9" w:rsidP="00EA74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4E9">
        <w:rPr>
          <w:rFonts w:ascii="Times New Roman" w:hAnsi="Times New Roman" w:cs="Times New Roman"/>
          <w:sz w:val="28"/>
          <w:szCs w:val="28"/>
        </w:rPr>
        <w:t>Муниципальные</w:t>
      </w:r>
      <w:r w:rsidR="00CE33B0" w:rsidRPr="00EA74E9">
        <w:rPr>
          <w:rFonts w:ascii="Times New Roman" w:hAnsi="Times New Roman" w:cs="Times New Roman"/>
          <w:sz w:val="28"/>
          <w:szCs w:val="28"/>
        </w:rPr>
        <w:t xml:space="preserve"> программы формиру</w:t>
      </w:r>
      <w:r w:rsidRPr="00EA74E9">
        <w:rPr>
          <w:rFonts w:ascii="Times New Roman" w:hAnsi="Times New Roman" w:cs="Times New Roman"/>
          <w:sz w:val="28"/>
          <w:szCs w:val="28"/>
        </w:rPr>
        <w:t xml:space="preserve">ются в соответствии с порядком,  </w:t>
      </w:r>
      <w:r w:rsidR="00CE33B0" w:rsidRPr="00EA74E9">
        <w:rPr>
          <w:rFonts w:ascii="Times New Roman" w:hAnsi="Times New Roman" w:cs="Times New Roman"/>
          <w:sz w:val="28"/>
          <w:szCs w:val="28"/>
        </w:rPr>
        <w:t xml:space="preserve">содержат систему мероприятий, направленных на выполнение задач социально-экономического развития на определенном этапе и достижение цели реализации </w:t>
      </w:r>
      <w:r w:rsidRPr="00EA74E9">
        <w:rPr>
          <w:rFonts w:ascii="Times New Roman" w:hAnsi="Times New Roman" w:cs="Times New Roman"/>
          <w:sz w:val="28"/>
          <w:szCs w:val="28"/>
        </w:rPr>
        <w:t>С</w:t>
      </w:r>
      <w:r w:rsidR="00CE33B0" w:rsidRPr="00EA74E9">
        <w:rPr>
          <w:rFonts w:ascii="Times New Roman" w:hAnsi="Times New Roman" w:cs="Times New Roman"/>
          <w:sz w:val="28"/>
          <w:szCs w:val="28"/>
        </w:rPr>
        <w:t>тратегии.</w:t>
      </w:r>
    </w:p>
    <w:p w:rsidR="001B240C" w:rsidRPr="00EA74E9" w:rsidRDefault="00CE33B0" w:rsidP="00226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A74E9">
        <w:rPr>
          <w:rFonts w:ascii="Times New Roman" w:hAnsi="Times New Roman" w:cs="Times New Roman"/>
          <w:sz w:val="28"/>
          <w:szCs w:val="28"/>
        </w:rPr>
        <w:t>Этапы реализации стратегии – 2016-20</w:t>
      </w:r>
      <w:r w:rsidR="001B240C" w:rsidRPr="00EA74E9">
        <w:rPr>
          <w:rFonts w:ascii="Times New Roman" w:hAnsi="Times New Roman" w:cs="Times New Roman"/>
          <w:sz w:val="28"/>
          <w:szCs w:val="28"/>
        </w:rPr>
        <w:t>20</w:t>
      </w:r>
      <w:r w:rsidRPr="00EA74E9">
        <w:rPr>
          <w:rFonts w:ascii="Times New Roman" w:hAnsi="Times New Roman" w:cs="Times New Roman"/>
          <w:sz w:val="28"/>
          <w:szCs w:val="28"/>
        </w:rPr>
        <w:t xml:space="preserve"> годы, 20</w:t>
      </w:r>
      <w:r w:rsidR="001B240C" w:rsidRPr="00EA74E9">
        <w:rPr>
          <w:rFonts w:ascii="Times New Roman" w:hAnsi="Times New Roman" w:cs="Times New Roman"/>
          <w:sz w:val="28"/>
          <w:szCs w:val="28"/>
        </w:rPr>
        <w:t>21</w:t>
      </w:r>
      <w:r w:rsidRPr="00EA74E9">
        <w:rPr>
          <w:rFonts w:ascii="Times New Roman" w:hAnsi="Times New Roman" w:cs="Times New Roman"/>
          <w:sz w:val="28"/>
          <w:szCs w:val="28"/>
        </w:rPr>
        <w:t>-202</w:t>
      </w:r>
      <w:r w:rsidR="001B240C" w:rsidRPr="00EA74E9">
        <w:rPr>
          <w:rFonts w:ascii="Times New Roman" w:hAnsi="Times New Roman" w:cs="Times New Roman"/>
          <w:sz w:val="28"/>
          <w:szCs w:val="28"/>
        </w:rPr>
        <w:t>5</w:t>
      </w:r>
      <w:r w:rsidRPr="00EA74E9">
        <w:rPr>
          <w:rFonts w:ascii="Times New Roman" w:hAnsi="Times New Roman" w:cs="Times New Roman"/>
          <w:sz w:val="28"/>
          <w:szCs w:val="28"/>
        </w:rPr>
        <w:t xml:space="preserve"> годы, 202</w:t>
      </w:r>
      <w:r w:rsidR="001B240C" w:rsidRPr="00EA74E9">
        <w:rPr>
          <w:rFonts w:ascii="Times New Roman" w:hAnsi="Times New Roman" w:cs="Times New Roman"/>
          <w:sz w:val="28"/>
          <w:szCs w:val="28"/>
        </w:rPr>
        <w:t>6</w:t>
      </w:r>
      <w:r w:rsidRPr="00EA74E9">
        <w:rPr>
          <w:rFonts w:ascii="Times New Roman" w:hAnsi="Times New Roman" w:cs="Times New Roman"/>
          <w:sz w:val="28"/>
          <w:szCs w:val="28"/>
        </w:rPr>
        <w:t xml:space="preserve"> -20</w:t>
      </w:r>
      <w:r w:rsidR="001B240C" w:rsidRPr="00EA74E9">
        <w:rPr>
          <w:rFonts w:ascii="Times New Roman" w:hAnsi="Times New Roman" w:cs="Times New Roman"/>
          <w:sz w:val="28"/>
          <w:szCs w:val="28"/>
        </w:rPr>
        <w:t>30</w:t>
      </w:r>
      <w:r w:rsidRPr="00EA74E9">
        <w:rPr>
          <w:rFonts w:ascii="Times New Roman" w:hAnsi="Times New Roman" w:cs="Times New Roman"/>
          <w:sz w:val="28"/>
          <w:szCs w:val="28"/>
        </w:rPr>
        <w:t xml:space="preserve"> годы</w:t>
      </w:r>
      <w:r w:rsidR="001B240C" w:rsidRPr="00EA74E9">
        <w:rPr>
          <w:rFonts w:ascii="Times New Roman" w:hAnsi="Times New Roman" w:cs="Times New Roman"/>
          <w:sz w:val="28"/>
          <w:szCs w:val="28"/>
        </w:rPr>
        <w:t>.</w:t>
      </w:r>
    </w:p>
    <w:p w:rsidR="001B240C" w:rsidRPr="00BC12E8" w:rsidRDefault="001B240C" w:rsidP="00226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53FFE" w:rsidRPr="008A3BC9" w:rsidRDefault="00A53FFE" w:rsidP="00226D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BC9">
        <w:rPr>
          <w:rFonts w:ascii="Times New Roman" w:hAnsi="Times New Roman" w:cs="Times New Roman"/>
          <w:sz w:val="28"/>
          <w:szCs w:val="28"/>
        </w:rPr>
        <w:t>Инструменты реализации стратегии:</w:t>
      </w:r>
    </w:p>
    <w:p w:rsidR="00A53FFE" w:rsidRPr="008A3BC9" w:rsidRDefault="00EA74E9" w:rsidP="00226D7D">
      <w:pPr>
        <w:pStyle w:val="a3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8A3BC9">
        <w:rPr>
          <w:rFonts w:ascii="Times New Roman" w:hAnsi="Times New Roman"/>
          <w:sz w:val="28"/>
          <w:szCs w:val="28"/>
        </w:rPr>
        <w:t>муниципальные</w:t>
      </w:r>
      <w:r w:rsidR="00A53FFE" w:rsidRPr="008A3BC9">
        <w:rPr>
          <w:rFonts w:ascii="Times New Roman" w:hAnsi="Times New Roman"/>
          <w:sz w:val="28"/>
          <w:szCs w:val="28"/>
        </w:rPr>
        <w:t xml:space="preserve"> программы, государственные программы </w:t>
      </w:r>
      <w:r w:rsidRPr="008A3BC9">
        <w:rPr>
          <w:rFonts w:ascii="Times New Roman" w:hAnsi="Times New Roman"/>
          <w:sz w:val="28"/>
          <w:szCs w:val="28"/>
        </w:rPr>
        <w:t xml:space="preserve">Иркутской области, </w:t>
      </w:r>
      <w:r w:rsidR="00A53FFE" w:rsidRPr="008A3BC9">
        <w:rPr>
          <w:rFonts w:ascii="Times New Roman" w:hAnsi="Times New Roman"/>
          <w:sz w:val="28"/>
          <w:szCs w:val="28"/>
        </w:rPr>
        <w:t>РФ, ФЦП, ФАИП</w:t>
      </w:r>
      <w:r w:rsidR="000B7527" w:rsidRPr="008A3BC9">
        <w:rPr>
          <w:rFonts w:ascii="Times New Roman" w:hAnsi="Times New Roman"/>
          <w:sz w:val="28"/>
          <w:szCs w:val="28"/>
        </w:rPr>
        <w:t>;</w:t>
      </w:r>
    </w:p>
    <w:p w:rsidR="00A53FFE" w:rsidRPr="008A3BC9" w:rsidRDefault="00EA74E9" w:rsidP="00226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3BC9">
        <w:rPr>
          <w:rFonts w:ascii="Times New Roman" w:hAnsi="Times New Roman" w:cs="Times New Roman"/>
          <w:sz w:val="28"/>
          <w:szCs w:val="28"/>
        </w:rPr>
        <w:t>2</w:t>
      </w:r>
      <w:r w:rsidR="000B7527" w:rsidRPr="008A3BC9">
        <w:rPr>
          <w:rFonts w:ascii="Times New Roman" w:hAnsi="Times New Roman" w:cs="Times New Roman"/>
          <w:sz w:val="28"/>
          <w:szCs w:val="28"/>
        </w:rPr>
        <w:t xml:space="preserve">) </w:t>
      </w:r>
      <w:r w:rsidR="00A53FFE" w:rsidRPr="008A3BC9">
        <w:rPr>
          <w:rFonts w:ascii="Times New Roman" w:hAnsi="Times New Roman" w:cs="Times New Roman"/>
          <w:sz w:val="28"/>
          <w:szCs w:val="28"/>
        </w:rPr>
        <w:t>инструменты государственно-частного партнерства, разрабатываемые Правительством Иркутской области на основе положений федеральных и региональных нормативных правовых актов (налоговое регулирование, долевое финансирование инвестиционных проектов, государственные гарантии областного бюджета, снижение инфраструктурных ограничений и т.д.);</w:t>
      </w:r>
      <w:proofErr w:type="gramEnd"/>
    </w:p>
    <w:p w:rsidR="000F43D1" w:rsidRPr="008A3BC9" w:rsidRDefault="00EA74E9" w:rsidP="00226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BC9">
        <w:rPr>
          <w:rFonts w:ascii="Times New Roman" w:hAnsi="Times New Roman" w:cs="Times New Roman"/>
          <w:sz w:val="28"/>
          <w:szCs w:val="28"/>
        </w:rPr>
        <w:t>3</w:t>
      </w:r>
      <w:r w:rsidR="00A53FFE" w:rsidRPr="008A3BC9">
        <w:rPr>
          <w:rFonts w:ascii="Times New Roman" w:hAnsi="Times New Roman" w:cs="Times New Roman"/>
          <w:sz w:val="28"/>
          <w:szCs w:val="28"/>
        </w:rPr>
        <w:t xml:space="preserve">) </w:t>
      </w:r>
      <w:r w:rsidR="000F43D1" w:rsidRPr="008A3BC9">
        <w:rPr>
          <w:rFonts w:ascii="Times New Roman" w:hAnsi="Times New Roman" w:cs="Times New Roman"/>
          <w:sz w:val="28"/>
          <w:szCs w:val="28"/>
        </w:rPr>
        <w:t>инвестиционные программы;</w:t>
      </w:r>
    </w:p>
    <w:p w:rsidR="00A53FFE" w:rsidRPr="008A3BC9" w:rsidRDefault="00EA74E9" w:rsidP="00226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BC9">
        <w:rPr>
          <w:rFonts w:ascii="Times New Roman" w:hAnsi="Times New Roman" w:cs="Times New Roman"/>
          <w:sz w:val="28"/>
          <w:szCs w:val="28"/>
        </w:rPr>
        <w:t>4</w:t>
      </w:r>
      <w:r w:rsidR="000F43D1" w:rsidRPr="008A3BC9">
        <w:rPr>
          <w:rFonts w:ascii="Times New Roman" w:hAnsi="Times New Roman" w:cs="Times New Roman"/>
          <w:sz w:val="28"/>
          <w:szCs w:val="28"/>
        </w:rPr>
        <w:t xml:space="preserve">) </w:t>
      </w:r>
      <w:r w:rsidR="00A53FFE" w:rsidRPr="008A3BC9">
        <w:rPr>
          <w:rFonts w:ascii="Times New Roman" w:hAnsi="Times New Roman" w:cs="Times New Roman"/>
          <w:sz w:val="28"/>
          <w:szCs w:val="28"/>
        </w:rPr>
        <w:t>региональные институты развития Иркутской области</w:t>
      </w:r>
      <w:r w:rsidR="000F43D1" w:rsidRPr="008A3BC9">
        <w:rPr>
          <w:rFonts w:ascii="Times New Roman" w:hAnsi="Times New Roman" w:cs="Times New Roman"/>
          <w:sz w:val="28"/>
          <w:szCs w:val="28"/>
        </w:rPr>
        <w:t>;</w:t>
      </w:r>
    </w:p>
    <w:p w:rsidR="000F43D1" w:rsidRPr="008A3BC9" w:rsidRDefault="00EA74E9" w:rsidP="00226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BC9">
        <w:rPr>
          <w:rFonts w:ascii="Times New Roman" w:hAnsi="Times New Roman" w:cs="Times New Roman"/>
          <w:sz w:val="28"/>
          <w:szCs w:val="28"/>
        </w:rPr>
        <w:t>5</w:t>
      </w:r>
      <w:r w:rsidR="000F43D1" w:rsidRPr="008A3BC9">
        <w:rPr>
          <w:rFonts w:ascii="Times New Roman" w:hAnsi="Times New Roman" w:cs="Times New Roman"/>
          <w:sz w:val="28"/>
          <w:szCs w:val="28"/>
        </w:rPr>
        <w:t>) Инвестиционный совет</w:t>
      </w:r>
      <w:r w:rsidR="001B240C" w:rsidRPr="008A3BC9">
        <w:rPr>
          <w:rFonts w:ascii="Times New Roman" w:hAnsi="Times New Roman" w:cs="Times New Roman"/>
          <w:sz w:val="28"/>
          <w:szCs w:val="28"/>
        </w:rPr>
        <w:t>;</w:t>
      </w:r>
    </w:p>
    <w:p w:rsidR="00A53FFE" w:rsidRPr="008A3BC9" w:rsidRDefault="00003262" w:rsidP="00226D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BC9">
        <w:rPr>
          <w:rFonts w:ascii="Times New Roman" w:hAnsi="Times New Roman" w:cs="Times New Roman"/>
          <w:sz w:val="28"/>
          <w:szCs w:val="28"/>
        </w:rPr>
        <w:t>Источники финансирования</w:t>
      </w:r>
      <w:r w:rsidR="00A53FFE" w:rsidRPr="008A3BC9">
        <w:rPr>
          <w:rFonts w:ascii="Times New Roman" w:hAnsi="Times New Roman" w:cs="Times New Roman"/>
          <w:sz w:val="28"/>
          <w:szCs w:val="28"/>
        </w:rPr>
        <w:t>:</w:t>
      </w:r>
    </w:p>
    <w:p w:rsidR="00A53FFE" w:rsidRPr="008A3BC9" w:rsidRDefault="00EA74E9" w:rsidP="00226D7D">
      <w:pPr>
        <w:pStyle w:val="a3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8A3BC9">
        <w:rPr>
          <w:rFonts w:ascii="Times New Roman" w:hAnsi="Times New Roman"/>
          <w:sz w:val="28"/>
          <w:szCs w:val="28"/>
        </w:rPr>
        <w:t>муниципальные</w:t>
      </w:r>
      <w:r w:rsidR="00A53FFE" w:rsidRPr="008A3BC9">
        <w:rPr>
          <w:rFonts w:ascii="Times New Roman" w:hAnsi="Times New Roman"/>
          <w:sz w:val="28"/>
          <w:szCs w:val="28"/>
        </w:rPr>
        <w:t xml:space="preserve"> программ</w:t>
      </w:r>
      <w:r w:rsidR="0014579C" w:rsidRPr="008A3BC9">
        <w:rPr>
          <w:rFonts w:ascii="Times New Roman" w:hAnsi="Times New Roman"/>
          <w:sz w:val="28"/>
          <w:szCs w:val="28"/>
        </w:rPr>
        <w:t>ы</w:t>
      </w:r>
      <w:r w:rsidR="00A53FFE" w:rsidRPr="008A3BC9">
        <w:rPr>
          <w:rFonts w:ascii="Times New Roman" w:hAnsi="Times New Roman"/>
          <w:sz w:val="28"/>
          <w:szCs w:val="28"/>
        </w:rPr>
        <w:t xml:space="preserve">; </w:t>
      </w:r>
    </w:p>
    <w:p w:rsidR="00A53FFE" w:rsidRPr="008A3BC9" w:rsidRDefault="00A53FFE" w:rsidP="00226D7D">
      <w:pPr>
        <w:pStyle w:val="a3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8A3BC9">
        <w:rPr>
          <w:rFonts w:ascii="Times New Roman" w:hAnsi="Times New Roman"/>
          <w:sz w:val="28"/>
          <w:szCs w:val="28"/>
        </w:rPr>
        <w:t>закон о федеральном бюджете</w:t>
      </w:r>
      <w:r w:rsidR="0014579C" w:rsidRPr="008A3BC9">
        <w:rPr>
          <w:rFonts w:ascii="Times New Roman" w:hAnsi="Times New Roman"/>
          <w:sz w:val="28"/>
          <w:szCs w:val="28"/>
        </w:rPr>
        <w:t>, ФАИП</w:t>
      </w:r>
      <w:r w:rsidRPr="008A3BC9">
        <w:rPr>
          <w:rFonts w:ascii="Times New Roman" w:hAnsi="Times New Roman"/>
          <w:sz w:val="28"/>
          <w:szCs w:val="28"/>
        </w:rPr>
        <w:t>;</w:t>
      </w:r>
    </w:p>
    <w:p w:rsidR="000B7527" w:rsidRPr="008A3BC9" w:rsidRDefault="000B7527" w:rsidP="00226D7D">
      <w:pPr>
        <w:pStyle w:val="a3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8A3BC9">
        <w:rPr>
          <w:rFonts w:ascii="Times New Roman" w:hAnsi="Times New Roman"/>
          <w:sz w:val="28"/>
          <w:szCs w:val="28"/>
        </w:rPr>
        <w:t>внебюджетны</w:t>
      </w:r>
      <w:r w:rsidR="0014579C" w:rsidRPr="008A3BC9">
        <w:rPr>
          <w:rFonts w:ascii="Times New Roman" w:hAnsi="Times New Roman"/>
          <w:sz w:val="28"/>
          <w:szCs w:val="28"/>
        </w:rPr>
        <w:t>е источники</w:t>
      </w:r>
      <w:r w:rsidRPr="008A3BC9">
        <w:rPr>
          <w:rFonts w:ascii="Times New Roman" w:hAnsi="Times New Roman"/>
          <w:sz w:val="28"/>
          <w:szCs w:val="28"/>
          <w:lang w:val="en-US"/>
        </w:rPr>
        <w:t>;</w:t>
      </w:r>
    </w:p>
    <w:p w:rsidR="00A53FFE" w:rsidRPr="008A3BC9" w:rsidRDefault="00A53FFE" w:rsidP="00226D7D">
      <w:pPr>
        <w:pStyle w:val="a3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8A3BC9">
        <w:rPr>
          <w:rFonts w:ascii="Times New Roman" w:hAnsi="Times New Roman"/>
          <w:sz w:val="28"/>
          <w:szCs w:val="28"/>
        </w:rPr>
        <w:lastRenderedPageBreak/>
        <w:t>соглашени</w:t>
      </w:r>
      <w:r w:rsidR="000262B0" w:rsidRPr="008A3BC9">
        <w:rPr>
          <w:rFonts w:ascii="Times New Roman" w:hAnsi="Times New Roman"/>
          <w:sz w:val="28"/>
          <w:szCs w:val="28"/>
        </w:rPr>
        <w:t>й</w:t>
      </w:r>
      <w:r w:rsidRPr="008A3BC9">
        <w:rPr>
          <w:rFonts w:ascii="Times New Roman" w:hAnsi="Times New Roman"/>
          <w:sz w:val="28"/>
          <w:szCs w:val="28"/>
        </w:rPr>
        <w:t xml:space="preserve"> о социально-экономическом сотрудничестве </w:t>
      </w:r>
      <w:r w:rsidRPr="008A3BC9">
        <w:rPr>
          <w:rFonts w:ascii="Times New Roman" w:hAnsi="Times New Roman"/>
          <w:sz w:val="28"/>
          <w:szCs w:val="28"/>
          <w:lang w:val="en-US"/>
        </w:rPr>
        <w:t>c</w:t>
      </w:r>
      <w:r w:rsidRPr="008A3BC9">
        <w:rPr>
          <w:rFonts w:ascii="Times New Roman" w:hAnsi="Times New Roman"/>
          <w:sz w:val="28"/>
          <w:szCs w:val="28"/>
        </w:rPr>
        <w:t xml:space="preserve"> хозяйствующими субъектами.</w:t>
      </w:r>
    </w:p>
    <w:p w:rsidR="0014579C" w:rsidRDefault="0014579C" w:rsidP="00714CCA">
      <w:pPr>
        <w:pStyle w:val="a3"/>
        <w:autoSpaceDE w:val="0"/>
        <w:autoSpaceDN w:val="0"/>
        <w:adjustRightInd w:val="0"/>
        <w:spacing w:after="0"/>
        <w:ind w:left="0" w:firstLine="567"/>
        <w:jc w:val="both"/>
        <w:rPr>
          <w:rFonts w:asciiTheme="majorHAnsi" w:eastAsiaTheme="majorEastAsia" w:hAnsiTheme="majorHAnsi"/>
          <w:b/>
          <w:bCs/>
          <w:sz w:val="28"/>
          <w:szCs w:val="28"/>
          <w:lang w:bidi="en-US"/>
        </w:rPr>
      </w:pPr>
    </w:p>
    <w:p w:rsidR="0014579C" w:rsidRPr="008A3BC9" w:rsidRDefault="0014579C" w:rsidP="00714CCA">
      <w:pPr>
        <w:pStyle w:val="a3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A3BC9">
        <w:rPr>
          <w:rFonts w:asciiTheme="majorHAnsi" w:eastAsiaTheme="majorEastAsia" w:hAnsiTheme="majorHAnsi"/>
          <w:b/>
          <w:bCs/>
          <w:sz w:val="28"/>
          <w:szCs w:val="28"/>
          <w:lang w:bidi="en-US"/>
        </w:rPr>
        <w:t>Оценка финансовых ресурсов (потребность), необходимых для</w:t>
      </w:r>
      <w:r w:rsidRPr="008A3BC9">
        <w:rPr>
          <w:rFonts w:ascii="Times New Roman" w:hAnsi="Times New Roman"/>
          <w:sz w:val="28"/>
          <w:szCs w:val="28"/>
        </w:rPr>
        <w:t xml:space="preserve"> реализации </w:t>
      </w:r>
      <w:r w:rsidR="00BC12E8" w:rsidRPr="008A3BC9">
        <w:rPr>
          <w:rFonts w:ascii="Times New Roman" w:hAnsi="Times New Roman"/>
          <w:sz w:val="28"/>
          <w:szCs w:val="28"/>
        </w:rPr>
        <w:t>С</w:t>
      </w:r>
      <w:r w:rsidRPr="008A3BC9">
        <w:rPr>
          <w:rFonts w:ascii="Times New Roman" w:hAnsi="Times New Roman"/>
          <w:sz w:val="28"/>
          <w:szCs w:val="28"/>
        </w:rPr>
        <w:t>тратегии будет осуществляться:</w:t>
      </w:r>
    </w:p>
    <w:p w:rsidR="0014579C" w:rsidRPr="008A3BC9" w:rsidRDefault="0014579C" w:rsidP="00714CCA">
      <w:pPr>
        <w:pStyle w:val="a3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8A3BC9">
        <w:rPr>
          <w:rFonts w:ascii="Times New Roman" w:hAnsi="Times New Roman"/>
          <w:sz w:val="28"/>
          <w:szCs w:val="28"/>
        </w:rPr>
        <w:t xml:space="preserve">Бюджетных (все источники бюджетов) – ежегодно на трехлетний период в рамках </w:t>
      </w:r>
      <w:r w:rsidR="008A3BC9" w:rsidRPr="008A3BC9">
        <w:rPr>
          <w:rFonts w:ascii="Times New Roman" w:hAnsi="Times New Roman"/>
          <w:sz w:val="28"/>
          <w:szCs w:val="28"/>
        </w:rPr>
        <w:t>муниципальных</w:t>
      </w:r>
      <w:r w:rsidRPr="008A3BC9">
        <w:rPr>
          <w:rFonts w:ascii="Times New Roman" w:hAnsi="Times New Roman"/>
          <w:sz w:val="28"/>
          <w:szCs w:val="28"/>
        </w:rPr>
        <w:t xml:space="preserve"> программ в соответствии с законами о бюджетах.</w:t>
      </w:r>
    </w:p>
    <w:p w:rsidR="0014579C" w:rsidRPr="008A3BC9" w:rsidRDefault="0014579C" w:rsidP="00714CCA">
      <w:pPr>
        <w:pStyle w:val="a3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8A3BC9">
        <w:rPr>
          <w:rFonts w:ascii="Times New Roman" w:hAnsi="Times New Roman"/>
          <w:sz w:val="28"/>
          <w:szCs w:val="28"/>
        </w:rPr>
        <w:t>Внебюджетных – в рамках инвестиционных проектов, реализуемых на территории Иркутской области, соглашений о социально-экономическом сотрудничестве.</w:t>
      </w:r>
    </w:p>
    <w:p w:rsidR="00A53FFE" w:rsidRPr="008A3BC9" w:rsidRDefault="00A53FFE" w:rsidP="00714CC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6"/>
        </w:rPr>
      </w:pPr>
    </w:p>
    <w:p w:rsidR="00A53FFE" w:rsidRPr="008A3BC9" w:rsidRDefault="00A53FFE" w:rsidP="00714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Toc425346353"/>
      <w:r w:rsidRPr="008A3BC9">
        <w:rPr>
          <w:rStyle w:val="30"/>
          <w:sz w:val="28"/>
          <w:szCs w:val="28"/>
          <w:lang w:val="ru-RU"/>
        </w:rPr>
        <w:t>Показатели достижения целей социально-экономического развития Иркутской области, сроки и этапы реализации стратегии</w:t>
      </w:r>
      <w:bookmarkEnd w:id="26"/>
      <w:r w:rsidRPr="008A3BC9">
        <w:rPr>
          <w:rFonts w:ascii="Times New Roman" w:hAnsi="Times New Roman" w:cs="Times New Roman"/>
          <w:sz w:val="28"/>
          <w:szCs w:val="28"/>
        </w:rPr>
        <w:t xml:space="preserve"> </w:t>
      </w:r>
      <w:r w:rsidR="006B48CF" w:rsidRPr="008A3BC9">
        <w:rPr>
          <w:rFonts w:ascii="Times New Roman" w:hAnsi="Times New Roman" w:cs="Times New Roman"/>
          <w:sz w:val="28"/>
          <w:szCs w:val="28"/>
        </w:rPr>
        <w:t xml:space="preserve">представлены в приложении. Показатели включают в себя: </w:t>
      </w:r>
    </w:p>
    <w:p w:rsidR="006B48CF" w:rsidRPr="008A3BC9" w:rsidRDefault="006B48CF" w:rsidP="00714CCA">
      <w:pPr>
        <w:pStyle w:val="a3"/>
        <w:numPr>
          <w:ilvl w:val="0"/>
          <w:numId w:val="10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A3BC9">
        <w:rPr>
          <w:rFonts w:ascii="Times New Roman" w:hAnsi="Times New Roman"/>
          <w:sz w:val="28"/>
          <w:szCs w:val="28"/>
        </w:rPr>
        <w:t>показатели оценки эффективности деятельности исполнительных органов</w:t>
      </w:r>
      <w:r w:rsidR="00BF50AF" w:rsidRPr="008A3BC9">
        <w:rPr>
          <w:rFonts w:ascii="Times New Roman" w:hAnsi="Times New Roman"/>
          <w:sz w:val="28"/>
          <w:szCs w:val="28"/>
        </w:rPr>
        <w:t>;</w:t>
      </w:r>
    </w:p>
    <w:p w:rsidR="006B48CF" w:rsidRPr="008A3BC9" w:rsidRDefault="006B48CF" w:rsidP="00714CCA">
      <w:pPr>
        <w:pStyle w:val="a3"/>
        <w:numPr>
          <w:ilvl w:val="0"/>
          <w:numId w:val="10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A3BC9">
        <w:rPr>
          <w:rFonts w:ascii="Times New Roman" w:hAnsi="Times New Roman"/>
          <w:sz w:val="28"/>
          <w:szCs w:val="28"/>
        </w:rPr>
        <w:t>показатели, установленные Указами Президента Российской федерации;</w:t>
      </w:r>
    </w:p>
    <w:p w:rsidR="006B48CF" w:rsidRPr="008A3BC9" w:rsidRDefault="006B48CF" w:rsidP="00714CCA">
      <w:pPr>
        <w:pStyle w:val="a3"/>
        <w:numPr>
          <w:ilvl w:val="0"/>
          <w:numId w:val="10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A3BC9">
        <w:rPr>
          <w:rFonts w:ascii="Times New Roman" w:hAnsi="Times New Roman"/>
          <w:sz w:val="28"/>
          <w:szCs w:val="28"/>
        </w:rPr>
        <w:t>показатели, установленные соглашениями о предоставлении межбюджетных трансфертов из федерального бюджета.</w:t>
      </w:r>
    </w:p>
    <w:p w:rsidR="006B48CF" w:rsidRPr="008A3BC9" w:rsidRDefault="006B48CF" w:rsidP="00BF50A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BC9">
        <w:rPr>
          <w:rFonts w:ascii="Times New Roman" w:hAnsi="Times New Roman" w:cs="Times New Roman"/>
          <w:sz w:val="28"/>
          <w:szCs w:val="28"/>
        </w:rPr>
        <w:t xml:space="preserve">Источники информации: Росстат, </w:t>
      </w:r>
      <w:proofErr w:type="spellStart"/>
      <w:r w:rsidRPr="008A3BC9">
        <w:rPr>
          <w:rFonts w:ascii="Times New Roman" w:hAnsi="Times New Roman" w:cs="Times New Roman"/>
          <w:sz w:val="28"/>
          <w:szCs w:val="28"/>
        </w:rPr>
        <w:t>Иркстат</w:t>
      </w:r>
      <w:proofErr w:type="spellEnd"/>
      <w:r w:rsidRPr="008A3BC9">
        <w:rPr>
          <w:rFonts w:ascii="Times New Roman" w:hAnsi="Times New Roman" w:cs="Times New Roman"/>
          <w:sz w:val="28"/>
          <w:szCs w:val="28"/>
        </w:rPr>
        <w:t>, ведомственная статистика, расчетные данные министерства экономического развития Иркутской области.</w:t>
      </w:r>
    </w:p>
    <w:p w:rsidR="00A53FFE" w:rsidRPr="008A3BC9" w:rsidRDefault="00A53FFE" w:rsidP="00714CCA">
      <w:pPr>
        <w:pStyle w:val="3"/>
        <w:spacing w:line="276" w:lineRule="auto"/>
        <w:rPr>
          <w:sz w:val="28"/>
          <w:szCs w:val="28"/>
          <w:lang w:val="ru-RU"/>
        </w:rPr>
      </w:pPr>
      <w:bookmarkStart w:id="27" w:name="_Toc425346354"/>
      <w:r w:rsidRPr="008A3BC9">
        <w:rPr>
          <w:sz w:val="28"/>
          <w:szCs w:val="28"/>
          <w:lang w:val="ru-RU"/>
        </w:rPr>
        <w:t xml:space="preserve">Ожидаемые результаты реализации </w:t>
      </w:r>
      <w:r w:rsidR="00BC12E8" w:rsidRPr="008A3BC9">
        <w:rPr>
          <w:sz w:val="28"/>
          <w:szCs w:val="28"/>
          <w:lang w:val="ru-RU"/>
        </w:rPr>
        <w:t>С</w:t>
      </w:r>
      <w:r w:rsidRPr="008A3BC9">
        <w:rPr>
          <w:sz w:val="28"/>
          <w:szCs w:val="28"/>
          <w:lang w:val="ru-RU"/>
        </w:rPr>
        <w:t>тратегии</w:t>
      </w:r>
      <w:bookmarkEnd w:id="27"/>
    </w:p>
    <w:p w:rsidR="00A53FFE" w:rsidRPr="008A3BC9" w:rsidRDefault="0014579C" w:rsidP="00714CC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BC9">
        <w:rPr>
          <w:rFonts w:ascii="Times New Roman" w:hAnsi="Times New Roman" w:cs="Times New Roman"/>
          <w:sz w:val="28"/>
          <w:szCs w:val="28"/>
        </w:rPr>
        <w:t>Ожидаемые результаты стратегии определяются 4 показателями:</w:t>
      </w:r>
    </w:p>
    <w:p w:rsidR="0014579C" w:rsidRPr="008A3BC9" w:rsidRDefault="0014579C" w:rsidP="00714CCA">
      <w:pPr>
        <w:pStyle w:val="a3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A3BC9">
        <w:rPr>
          <w:rFonts w:ascii="Times New Roman" w:hAnsi="Times New Roman"/>
          <w:sz w:val="28"/>
          <w:szCs w:val="28"/>
        </w:rPr>
        <w:t>Изменение численности населения, чел.</w:t>
      </w:r>
    </w:p>
    <w:p w:rsidR="0014579C" w:rsidRPr="008A3BC9" w:rsidRDefault="0014579C" w:rsidP="00714CCA">
      <w:pPr>
        <w:pStyle w:val="a3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A3BC9">
        <w:rPr>
          <w:rFonts w:ascii="Times New Roman" w:hAnsi="Times New Roman"/>
          <w:sz w:val="28"/>
          <w:szCs w:val="28"/>
        </w:rPr>
        <w:t xml:space="preserve">Валовой региональный продукт на душу населения, тыс. руб. </w:t>
      </w:r>
      <w:proofErr w:type="gramStart"/>
      <w:r w:rsidRPr="008A3BC9">
        <w:rPr>
          <w:rFonts w:ascii="Times New Roman" w:hAnsi="Times New Roman"/>
          <w:sz w:val="28"/>
          <w:szCs w:val="28"/>
        </w:rPr>
        <w:t>на</w:t>
      </w:r>
      <w:proofErr w:type="gramEnd"/>
      <w:r w:rsidRPr="008A3BC9">
        <w:rPr>
          <w:rFonts w:ascii="Times New Roman" w:hAnsi="Times New Roman"/>
          <w:sz w:val="28"/>
          <w:szCs w:val="28"/>
        </w:rPr>
        <w:t xml:space="preserve"> чел.</w:t>
      </w:r>
    </w:p>
    <w:p w:rsidR="0014579C" w:rsidRPr="008A3BC9" w:rsidRDefault="0014579C" w:rsidP="00714CCA">
      <w:pPr>
        <w:pStyle w:val="a3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A3BC9">
        <w:rPr>
          <w:rFonts w:ascii="Times New Roman" w:hAnsi="Times New Roman"/>
          <w:sz w:val="28"/>
          <w:szCs w:val="28"/>
        </w:rPr>
        <w:t xml:space="preserve">Место Иркутской области среди субъектов Российской Федерации в Сибирском федеральном округе по объему валового регионального продукта на душу населения, место в рейтинге субъектов Российской Федерации в Сибирском федеральном округе. </w:t>
      </w:r>
    </w:p>
    <w:p w:rsidR="0014579C" w:rsidRPr="008A3BC9" w:rsidRDefault="0014579C" w:rsidP="00714CCA">
      <w:pPr>
        <w:pStyle w:val="a3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A3BC9">
        <w:rPr>
          <w:rFonts w:ascii="Times New Roman" w:hAnsi="Times New Roman"/>
          <w:sz w:val="28"/>
          <w:szCs w:val="28"/>
        </w:rPr>
        <w:t>Реальные располагаемые денежные доходы населения, %.</w:t>
      </w:r>
    </w:p>
    <w:p w:rsidR="0014579C" w:rsidRPr="008A3BC9" w:rsidRDefault="0014579C" w:rsidP="00714CC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BC9">
        <w:rPr>
          <w:rFonts w:ascii="Times New Roman" w:hAnsi="Times New Roman" w:cs="Times New Roman"/>
          <w:sz w:val="28"/>
          <w:szCs w:val="28"/>
        </w:rPr>
        <w:t xml:space="preserve">Оценка их </w:t>
      </w:r>
      <w:proofErr w:type="gramStart"/>
      <w:r w:rsidRPr="008A3BC9">
        <w:rPr>
          <w:rFonts w:ascii="Times New Roman" w:hAnsi="Times New Roman" w:cs="Times New Roman"/>
          <w:sz w:val="28"/>
          <w:szCs w:val="28"/>
        </w:rPr>
        <w:t>достижении</w:t>
      </w:r>
      <w:proofErr w:type="gramEnd"/>
      <w:r w:rsidRPr="008A3BC9">
        <w:rPr>
          <w:rFonts w:ascii="Times New Roman" w:hAnsi="Times New Roman" w:cs="Times New Roman"/>
          <w:sz w:val="28"/>
          <w:szCs w:val="28"/>
        </w:rPr>
        <w:t xml:space="preserve"> представлена в приложении.</w:t>
      </w:r>
    </w:p>
    <w:p w:rsidR="0014579C" w:rsidRPr="008A3BC9" w:rsidRDefault="0014579C" w:rsidP="00714CC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8CF" w:rsidRPr="008A3BC9" w:rsidRDefault="006B48CF" w:rsidP="00714CCA">
      <w:pPr>
        <w:pStyle w:val="3"/>
        <w:spacing w:line="276" w:lineRule="auto"/>
        <w:rPr>
          <w:sz w:val="28"/>
          <w:szCs w:val="28"/>
          <w:lang w:val="ru-RU"/>
        </w:rPr>
      </w:pPr>
      <w:bookmarkStart w:id="28" w:name="_Toc425346355"/>
      <w:r w:rsidRPr="008A3BC9">
        <w:rPr>
          <w:sz w:val="28"/>
          <w:szCs w:val="28"/>
          <w:lang w:val="ru-RU"/>
        </w:rPr>
        <w:t xml:space="preserve">Информация о </w:t>
      </w:r>
      <w:r w:rsidR="00BC12E8" w:rsidRPr="008A3BC9">
        <w:rPr>
          <w:sz w:val="28"/>
          <w:szCs w:val="28"/>
          <w:lang w:val="ru-RU"/>
        </w:rPr>
        <w:t>муниципальных</w:t>
      </w:r>
      <w:r w:rsidRPr="008A3BC9">
        <w:rPr>
          <w:sz w:val="28"/>
          <w:szCs w:val="28"/>
          <w:lang w:val="ru-RU"/>
        </w:rPr>
        <w:t xml:space="preserve"> программах</w:t>
      </w:r>
      <w:bookmarkEnd w:id="28"/>
      <w:r w:rsidRPr="008A3BC9">
        <w:rPr>
          <w:sz w:val="28"/>
          <w:szCs w:val="28"/>
          <w:lang w:val="ru-RU"/>
        </w:rPr>
        <w:t xml:space="preserve"> </w:t>
      </w:r>
    </w:p>
    <w:p w:rsidR="007668E6" w:rsidRPr="008A3BC9" w:rsidRDefault="000262B0" w:rsidP="00714CCA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BC9">
        <w:rPr>
          <w:rFonts w:ascii="Times New Roman" w:hAnsi="Times New Roman" w:cs="Times New Roman"/>
          <w:sz w:val="28"/>
          <w:szCs w:val="28"/>
        </w:rPr>
        <w:t xml:space="preserve">На первом этапе реализации стратегии </w:t>
      </w:r>
      <w:r w:rsidR="007668E6" w:rsidRPr="008A3BC9">
        <w:rPr>
          <w:rFonts w:ascii="Times New Roman" w:hAnsi="Times New Roman" w:cs="Times New Roman"/>
          <w:sz w:val="28"/>
          <w:szCs w:val="28"/>
        </w:rPr>
        <w:t xml:space="preserve">ее исполнение будет осуществляться в </w:t>
      </w:r>
      <w:proofErr w:type="gramStart"/>
      <w:r w:rsidR="007668E6" w:rsidRPr="008A3BC9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="007668E6" w:rsidRPr="008A3BC9">
        <w:rPr>
          <w:rFonts w:ascii="Times New Roman" w:hAnsi="Times New Roman" w:cs="Times New Roman"/>
          <w:sz w:val="28"/>
          <w:szCs w:val="28"/>
        </w:rPr>
        <w:t xml:space="preserve"> действующих по состоянию на 1 января 2016 года </w:t>
      </w:r>
      <w:r w:rsidR="00BC12E8" w:rsidRPr="008A3BC9">
        <w:rPr>
          <w:rFonts w:ascii="Times New Roman" w:hAnsi="Times New Roman" w:cs="Times New Roman"/>
          <w:sz w:val="28"/>
          <w:szCs w:val="28"/>
        </w:rPr>
        <w:t>27</w:t>
      </w:r>
      <w:r w:rsidR="007668E6" w:rsidRPr="008A3BC9">
        <w:rPr>
          <w:rFonts w:ascii="Times New Roman" w:hAnsi="Times New Roman" w:cs="Times New Roman"/>
          <w:sz w:val="28"/>
          <w:szCs w:val="28"/>
        </w:rPr>
        <w:t xml:space="preserve"> </w:t>
      </w:r>
      <w:r w:rsidR="00BC12E8" w:rsidRPr="008A3BC9">
        <w:rPr>
          <w:rFonts w:ascii="Times New Roman" w:hAnsi="Times New Roman" w:cs="Times New Roman"/>
          <w:sz w:val="28"/>
          <w:szCs w:val="28"/>
        </w:rPr>
        <w:lastRenderedPageBreak/>
        <w:t>муниципальных</w:t>
      </w:r>
      <w:r w:rsidR="007668E6" w:rsidRPr="008A3BC9">
        <w:rPr>
          <w:rFonts w:ascii="Times New Roman" w:hAnsi="Times New Roman" w:cs="Times New Roman"/>
          <w:sz w:val="28"/>
          <w:szCs w:val="28"/>
        </w:rPr>
        <w:t xml:space="preserve"> программ, срок действия которых ограничивается </w:t>
      </w:r>
      <w:r w:rsidR="00BC12E8" w:rsidRPr="008A3BC9">
        <w:rPr>
          <w:rFonts w:ascii="Times New Roman" w:hAnsi="Times New Roman" w:cs="Times New Roman"/>
          <w:sz w:val="28"/>
          <w:szCs w:val="28"/>
        </w:rPr>
        <w:t>2018-</w:t>
      </w:r>
      <w:r w:rsidR="007668E6" w:rsidRPr="008A3BC9">
        <w:rPr>
          <w:rFonts w:ascii="Times New Roman" w:hAnsi="Times New Roman" w:cs="Times New Roman"/>
          <w:sz w:val="28"/>
          <w:szCs w:val="28"/>
        </w:rPr>
        <w:t xml:space="preserve">2020 годом. В рамках этого периода количество и состав </w:t>
      </w:r>
      <w:r w:rsidR="00BC12E8" w:rsidRPr="008A3BC9">
        <w:rPr>
          <w:rFonts w:ascii="Times New Roman" w:hAnsi="Times New Roman" w:cs="Times New Roman"/>
          <w:sz w:val="28"/>
          <w:szCs w:val="28"/>
        </w:rPr>
        <w:t>муниципальных</w:t>
      </w:r>
      <w:r w:rsidR="007668E6" w:rsidRPr="008A3BC9">
        <w:rPr>
          <w:rFonts w:ascii="Times New Roman" w:hAnsi="Times New Roman" w:cs="Times New Roman"/>
          <w:sz w:val="28"/>
          <w:szCs w:val="28"/>
        </w:rPr>
        <w:t xml:space="preserve"> программ может изменяться по результатам ежегодной оценки эффективности их реализации, проводимой в установленном </w:t>
      </w:r>
      <w:r w:rsidR="00BC12E8" w:rsidRPr="008A3BC9">
        <w:rPr>
          <w:rFonts w:ascii="Times New Roman" w:hAnsi="Times New Roman" w:cs="Times New Roman"/>
          <w:sz w:val="28"/>
          <w:szCs w:val="28"/>
        </w:rPr>
        <w:t xml:space="preserve">администрацией муниципального образования «город Свирск» </w:t>
      </w:r>
      <w:r w:rsidR="007668E6" w:rsidRPr="008A3BC9">
        <w:rPr>
          <w:rFonts w:ascii="Times New Roman" w:hAnsi="Times New Roman" w:cs="Times New Roman"/>
          <w:sz w:val="28"/>
          <w:szCs w:val="28"/>
        </w:rPr>
        <w:t>порядке.</w:t>
      </w:r>
    </w:p>
    <w:p w:rsidR="007668E6" w:rsidRPr="004B42F8" w:rsidRDefault="007668E6" w:rsidP="00714CCA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CC"/>
          <w:sz w:val="28"/>
          <w:szCs w:val="28"/>
        </w:rPr>
      </w:pPr>
      <w:r w:rsidRPr="004B42F8">
        <w:rPr>
          <w:rFonts w:ascii="Times New Roman" w:hAnsi="Times New Roman" w:cs="Times New Roman"/>
          <w:color w:val="0000CC"/>
          <w:sz w:val="28"/>
          <w:szCs w:val="28"/>
        </w:rPr>
        <w:t>На последующих этапах реализации стратегии программы Иркутской области будут приниматься на новый плановый период.</w:t>
      </w:r>
    </w:p>
    <w:p w:rsidR="00A53FFE" w:rsidRPr="004B42F8" w:rsidRDefault="00A53FFE" w:rsidP="00003262">
      <w:pPr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4B42F8">
        <w:rPr>
          <w:rFonts w:ascii="Times New Roman" w:hAnsi="Times New Roman" w:cs="Times New Roman"/>
          <w:b/>
          <w:color w:val="0000CC"/>
          <w:sz w:val="28"/>
          <w:szCs w:val="28"/>
        </w:rPr>
        <w:br w:type="page"/>
      </w:r>
    </w:p>
    <w:p w:rsidR="00A53FFE" w:rsidRDefault="00A53FFE" w:rsidP="00003262">
      <w:pPr>
        <w:pStyle w:val="1"/>
        <w:spacing w:before="0" w:after="0" w:line="264" w:lineRule="auto"/>
        <w:rPr>
          <w:lang w:val="ru-RU"/>
        </w:rPr>
        <w:sectPr w:rsidR="00A53FFE" w:rsidSect="00B33BEB">
          <w:footerReference w:type="default" r:id="rId29"/>
          <w:pgSz w:w="11906" w:h="16838"/>
          <w:pgMar w:top="1134" w:right="851" w:bottom="851" w:left="1560" w:header="709" w:footer="709" w:gutter="0"/>
          <w:cols w:space="708"/>
          <w:docGrid w:linePitch="360"/>
        </w:sectPr>
      </w:pPr>
      <w:bookmarkStart w:id="29" w:name="_Toc410399602"/>
    </w:p>
    <w:p w:rsidR="00A53FFE" w:rsidRPr="008A3BC9" w:rsidRDefault="00A53FFE" w:rsidP="00A53FFE">
      <w:pPr>
        <w:pStyle w:val="1"/>
        <w:jc w:val="right"/>
        <w:rPr>
          <w:lang w:val="ru-RU"/>
        </w:rPr>
      </w:pPr>
      <w:bookmarkStart w:id="30" w:name="_Toc425346356"/>
      <w:r w:rsidRPr="008A3BC9">
        <w:rPr>
          <w:lang w:val="ru-RU"/>
        </w:rPr>
        <w:lastRenderedPageBreak/>
        <w:t>ПРИЛОЖЕНИЯ</w:t>
      </w:r>
      <w:bookmarkEnd w:id="30"/>
    </w:p>
    <w:p w:rsidR="00475CAC" w:rsidRPr="008A3BC9" w:rsidRDefault="00475CAC" w:rsidP="00475CAC">
      <w:pPr>
        <w:pStyle w:val="2"/>
        <w:jc w:val="right"/>
        <w:rPr>
          <w:i w:val="0"/>
          <w:lang w:val="ru-RU"/>
        </w:rPr>
      </w:pPr>
      <w:bookmarkStart w:id="31" w:name="_Toc425346357"/>
      <w:r w:rsidRPr="008A3BC9">
        <w:rPr>
          <w:i w:val="0"/>
          <w:lang w:val="ru-RU"/>
        </w:rPr>
        <w:t>Приложение 1</w:t>
      </w:r>
    </w:p>
    <w:p w:rsidR="00A53FFE" w:rsidRPr="008A3BC9" w:rsidRDefault="00A53FFE" w:rsidP="00A53FFE">
      <w:pPr>
        <w:pStyle w:val="2"/>
        <w:rPr>
          <w:i w:val="0"/>
          <w:lang w:val="ru-RU"/>
        </w:rPr>
      </w:pPr>
      <w:r w:rsidRPr="008A3BC9">
        <w:rPr>
          <w:i w:val="0"/>
          <w:lang w:val="ru-RU"/>
        </w:rPr>
        <w:t>SWOT-анализ факторов развития Иркутской области</w:t>
      </w:r>
      <w:bookmarkEnd w:id="31"/>
    </w:p>
    <w:p w:rsidR="00A53FFE" w:rsidRPr="008A3BC9" w:rsidRDefault="00A53FFE" w:rsidP="00A53FFE">
      <w:pPr>
        <w:pStyle w:val="3"/>
        <w:rPr>
          <w:lang w:val="ru-RU"/>
        </w:rPr>
      </w:pPr>
      <w:bookmarkStart w:id="32" w:name="_Toc410399579"/>
      <w:bookmarkStart w:id="33" w:name="_Toc422236026"/>
      <w:bookmarkStart w:id="34" w:name="_Toc425346083"/>
      <w:bookmarkStart w:id="35" w:name="_Toc425346358"/>
      <w:r w:rsidRPr="008A3BC9">
        <w:rPr>
          <w:lang w:val="ru-RU"/>
        </w:rPr>
        <w:t>Сильные и слабые стороны</w:t>
      </w:r>
      <w:bookmarkEnd w:id="32"/>
      <w:bookmarkEnd w:id="33"/>
      <w:bookmarkEnd w:id="34"/>
      <w:bookmarkEnd w:id="35"/>
    </w:p>
    <w:tbl>
      <w:tblPr>
        <w:tblW w:w="0" w:type="auto"/>
        <w:tblInd w:w="-34" w:type="dxa"/>
        <w:tblBorders>
          <w:top w:val="double" w:sz="4" w:space="0" w:color="auto"/>
          <w:bottom w:val="double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2558"/>
        <w:gridCol w:w="6562"/>
        <w:gridCol w:w="5700"/>
      </w:tblGrid>
      <w:tr w:rsidR="00923E3D" w:rsidRPr="008A3BC9" w:rsidTr="00475CAC">
        <w:trPr>
          <w:cantSplit/>
          <w:trHeight w:val="20"/>
          <w:tblHeader/>
        </w:trPr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53FFE" w:rsidRPr="008A3BC9" w:rsidRDefault="00A53FFE" w:rsidP="009802A7">
            <w:pPr>
              <w:keepNext/>
              <w:jc w:val="center"/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Фактор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53FFE" w:rsidRPr="008A3BC9" w:rsidRDefault="00A53FFE" w:rsidP="009802A7">
            <w:pPr>
              <w:keepNext/>
              <w:jc w:val="center"/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Сильные стороны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53FFE" w:rsidRPr="008A3BC9" w:rsidRDefault="00A53FFE" w:rsidP="009802A7">
            <w:pPr>
              <w:keepNext/>
              <w:jc w:val="center"/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Слабые стороны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  <w:tcBorders>
              <w:top w:val="double" w:sz="4" w:space="0" w:color="auto"/>
            </w:tcBorders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Географическое положение и природно-климатические условия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A53FFE" w:rsidRPr="008A3BC9" w:rsidRDefault="00A53FFE" w:rsidP="008A3BC9">
            <w:pPr>
              <w:rPr>
                <w:i/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Исторически является</w:t>
            </w:r>
            <w:bookmarkStart w:id="36" w:name="_GoBack"/>
            <w:bookmarkEnd w:id="36"/>
            <w:r w:rsidRPr="008A3BC9">
              <w:rPr>
                <w:sz w:val="20"/>
                <w:szCs w:val="20"/>
              </w:rPr>
              <w:t>, узловой точкой на пересечении торговых маршрутов «Восток-Запад» и «Север-Юг»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Удаленность от рынков сбыта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Холодный климат с резкими перепадами ночных и дневных температур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Иркутская область – зона рискованного земледелия</w:t>
            </w:r>
          </w:p>
          <w:p w:rsidR="00A53FFE" w:rsidRPr="008A3BC9" w:rsidRDefault="00A53FFE" w:rsidP="009802A7">
            <w:pPr>
              <w:rPr>
                <w:rFonts w:ascii="Cambria" w:hAnsi="Cambria"/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 xml:space="preserve">4. </w:t>
            </w:r>
            <w:r w:rsidRPr="008A3BC9">
              <w:rPr>
                <w:rFonts w:ascii="Cambria" w:hAnsi="Cambria"/>
                <w:sz w:val="20"/>
                <w:szCs w:val="20"/>
              </w:rPr>
              <w:t>Ограничения хозяйственной деятельности в центральной экологической зоне озера Байкал</w:t>
            </w:r>
          </w:p>
          <w:p w:rsidR="00A53FFE" w:rsidRPr="008A3BC9" w:rsidRDefault="00A53FFE" w:rsidP="009802A7">
            <w:pPr>
              <w:rPr>
                <w:i/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 xml:space="preserve">5. </w:t>
            </w:r>
            <w:r w:rsidRPr="008A3BC9">
              <w:rPr>
                <w:rFonts w:ascii="Cambria" w:hAnsi="Cambria"/>
                <w:sz w:val="20"/>
                <w:szCs w:val="20"/>
              </w:rPr>
              <w:t>Необходимость обязательного проведения экологической экспертизы на любой объект</w:t>
            </w:r>
            <w:r w:rsidRPr="008A3BC9">
              <w:rPr>
                <w:sz w:val="20"/>
                <w:szCs w:val="20"/>
              </w:rPr>
              <w:t xml:space="preserve"> </w:t>
            </w:r>
            <w:r w:rsidRPr="008A3BC9">
              <w:rPr>
                <w:rFonts w:ascii="Cambria" w:hAnsi="Cambria"/>
                <w:sz w:val="20"/>
                <w:szCs w:val="20"/>
              </w:rPr>
              <w:t>в 200-км зоне от озера Байкал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Образование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Высокий уровень квалификации педагогических работников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Научно-методическое обеспечение развития образования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Вследствие отдаленности населенных пунктов сохраняется большое количество малокомплектных школ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lastRenderedPageBreak/>
              <w:t>Здравоохранение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Наличие высококвалифицированного медицинского персонала и современных медицинских технологий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Опыт эффективной реализации значительного числа областных целевых медицинских программ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Укрепление позиций здравоохранения региона в сфере охраны материнства и детства, кардиохирургии, онкологии, гнойной хирургии, трансплантологии (почки)</w:t>
            </w:r>
          </w:p>
          <w:p w:rsidR="00A53FFE" w:rsidRPr="008A3BC9" w:rsidRDefault="00A53FFE" w:rsidP="009802A7">
            <w:pPr>
              <w:rPr>
                <w:i/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4. Сформирована система оказания высокотехнологичной (дорогостоящей) медицинской помощи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Дефицит финансирования территориальной программы государственных гарантий оказания гражданам Российской Федерации бесплатной медицинской помощи в Иркутской области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Муниципальное здравоохранение имеет выраженные различия в разных муниципальных образованиях, что исключает универсальные подходы и предполагает больший спектр индивидуальных особенностей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Наличие центров развития спорта и специализированных спортивных объектов в крупных муниципальных образованиях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Богатые спортивные традиции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Наличие квалифицированного тренерско-преподавательского состава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4. Наличие спортсменов высокого класса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5. Достаточно развитая инфраструктура детско-юношеских спортивных школ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6. Наличие высших и средних профессиональных учебных заведений, осуществляющих подготовку специалистов в сфере физической культуры и спорта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 xml:space="preserve">1. Слабо развитая спортивная инфраструктура </w:t>
            </w:r>
            <w:proofErr w:type="gramStart"/>
            <w:r w:rsidRPr="008A3BC9">
              <w:rPr>
                <w:sz w:val="20"/>
                <w:szCs w:val="20"/>
              </w:rPr>
              <w:t>на большей части территории</w:t>
            </w:r>
            <w:proofErr w:type="gramEnd"/>
            <w:r w:rsidRPr="008A3BC9">
              <w:rPr>
                <w:sz w:val="20"/>
                <w:szCs w:val="20"/>
              </w:rPr>
              <w:t xml:space="preserve"> области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Недостаточное количество современных спортивных сооружений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 xml:space="preserve">3. Отсутствие материальной заинтересованности специалистов в сфере физической культуры и спорта, «старение» кадрового состава тренеров и </w:t>
            </w:r>
            <w:proofErr w:type="gramStart"/>
            <w:r w:rsidRPr="008A3BC9">
              <w:rPr>
                <w:sz w:val="20"/>
                <w:szCs w:val="20"/>
              </w:rPr>
              <w:t>преподавателей</w:t>
            </w:r>
            <w:proofErr w:type="gramEnd"/>
            <w:r w:rsidRPr="008A3BC9">
              <w:rPr>
                <w:sz w:val="20"/>
                <w:szCs w:val="20"/>
              </w:rPr>
              <w:t xml:space="preserve"> спортивных и общеобразовательных учреждений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lastRenderedPageBreak/>
              <w:t>Культура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Богатое историко-культурное наследие</w:t>
            </w:r>
            <w:proofErr w:type="gramStart"/>
            <w:r w:rsidRPr="008A3BC9">
              <w:rPr>
                <w:sz w:val="20"/>
                <w:szCs w:val="20"/>
              </w:rPr>
              <w:t>.</w:t>
            </w:r>
            <w:proofErr w:type="gramEnd"/>
            <w:r w:rsidRPr="008A3BC9">
              <w:rPr>
                <w:sz w:val="20"/>
                <w:szCs w:val="20"/>
              </w:rPr>
              <w:t xml:space="preserve"> </w:t>
            </w:r>
            <w:proofErr w:type="gramStart"/>
            <w:r w:rsidRPr="008A3BC9">
              <w:rPr>
                <w:sz w:val="20"/>
                <w:szCs w:val="20"/>
              </w:rPr>
              <w:t>г</w:t>
            </w:r>
            <w:proofErr w:type="gramEnd"/>
            <w:r w:rsidRPr="008A3BC9">
              <w:rPr>
                <w:sz w:val="20"/>
                <w:szCs w:val="20"/>
              </w:rPr>
              <w:t>. Иркутск – один из наиболее «старых» городов Сибири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Уникальное сочетание культур и религий различных народов Востока и Запада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Высокоразвитое профессиональное искусство со сложившейся инфраструктурой и системой творческих объединений и союзов по всем основным жанрам и видам искусства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Отсутствие специализированных зданий современного концертного зала, аварийное состояние здания областного театра юного зрителя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Отсутствие жилья, низкая оплата труда у работников культуры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Молодежная политика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Высокий уровень образованности молодежи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Концентрация большей части молодежи в относительно благополучных для проживания частях региона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Низкая обеспеченность жильем молодежи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Высокий уровень безработицы молодежи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Кризис института семьи и брака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 xml:space="preserve">4. Низкий уровень </w:t>
            </w:r>
            <w:proofErr w:type="spellStart"/>
            <w:proofErr w:type="gramStart"/>
            <w:r w:rsidRPr="008A3BC9">
              <w:rPr>
                <w:sz w:val="20"/>
                <w:szCs w:val="20"/>
              </w:rPr>
              <w:t>социо</w:t>
            </w:r>
            <w:proofErr w:type="spellEnd"/>
            <w:r w:rsidRPr="008A3BC9">
              <w:rPr>
                <w:sz w:val="20"/>
                <w:szCs w:val="20"/>
              </w:rPr>
              <w:t>-культурной</w:t>
            </w:r>
            <w:proofErr w:type="gramEnd"/>
            <w:r w:rsidRPr="008A3BC9">
              <w:rPr>
                <w:sz w:val="20"/>
                <w:szCs w:val="20"/>
              </w:rPr>
              <w:t xml:space="preserve"> инфраструктуры региона и как следствие, рост таких социально-негативных явлений, как наркомания, алкоголизм, преступность и другие </w:t>
            </w:r>
            <w:proofErr w:type="spellStart"/>
            <w:r w:rsidRPr="008A3BC9">
              <w:rPr>
                <w:sz w:val="20"/>
                <w:szCs w:val="20"/>
              </w:rPr>
              <w:t>девиантные</w:t>
            </w:r>
            <w:proofErr w:type="spellEnd"/>
            <w:r w:rsidRPr="008A3BC9">
              <w:rPr>
                <w:sz w:val="20"/>
                <w:szCs w:val="20"/>
              </w:rPr>
              <w:t xml:space="preserve"> формы поведения молодежи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 xml:space="preserve">5. </w:t>
            </w:r>
            <w:proofErr w:type="gramStart"/>
            <w:r w:rsidRPr="008A3BC9">
              <w:rPr>
                <w:sz w:val="20"/>
                <w:szCs w:val="20"/>
              </w:rPr>
              <w:t>Относительная изоляция молодежи, проживающих в труднодоступных территориях региона</w:t>
            </w:r>
            <w:proofErr w:type="gramEnd"/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6. Недостаточный уровень финансового обеспечения государственной молодежной политики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lastRenderedPageBreak/>
              <w:t>Уровень жизни населения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Рост доходов населения, опережает среднероссийские темпы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Иркутская область занимает третье место по уровню заработной платы в Сибирском федеральном округе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Уровень доходов населения ниже, чем в регионах Западной Сибири, Центрального Федерального округа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Высокий уровень бедности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Высокий уровень расслоения по уровню доходов наиболее и наименее обеспеченных слоев населения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Жилищное хозяйство и инженерная инфраструктура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Наличие в области эффективно функционирующих управляющих компаний в сфере жилищно-коммунального хозяйства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Наличие мер дополнительной государственной поддержки малообеспеченных слоев населения, позволяющих снизить долю коммунальных платежей в доходах населения по сравнению с федеральными стандартами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В области высокий удельный вес площади ветхого и аварийного жилищного фонда в общей площади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Энергетический потенциал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По производству электроэнергии область занимает 3 место в России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Развитая энергетическая инфраструктура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Одна из самых низких в России стоимость электроэнергии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i/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Диспропорция в обеспечении электроэнергией в области: отсутствие электроснабжения в удаленных северных районах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Строительный комплекс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Реализация крупнейших инвестиционных проектов, включающих значительный объем промышленного строительства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Рост объемов жилищного строительства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Рост средней обеспеченности жильем населения области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Низкая инвестиционная активность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Слабо развитая система коммуникаций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Несовершенство механизма получения земельных участков под застройку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4. Недостаток качественных местных строительных материалов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5. Высокая себестоимость строительства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lastRenderedPageBreak/>
              <w:t>Транспортная инфраструктура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Наличие многовидовой транспортной системы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Наличие на территории области 2 магистральных железнодорожных веток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Наличие в области трубопроводного транспорта</w:t>
            </w:r>
          </w:p>
          <w:p w:rsidR="00A53FFE" w:rsidRPr="008A3BC9" w:rsidRDefault="00A53FFE" w:rsidP="009802A7">
            <w:pPr>
              <w:rPr>
                <w:i/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4. Развитая аэропортовая сеть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Низкая протяженность дорог с асфальтовым покрытием, низкая плотность дорожной сети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Недостаточный уровень безопасности, как по отношению к пассажирам, так и по отношению к внешней среде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Коммуникационная инфраструктура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Область обладает одной из лучших в России телекоммуникационных магистральных инфраструктур, включающей в себя проходящие через Иркутск цифровые сети и скоростные региональные цифровые каналы связи, обладающие большим запасом мощности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Низкий уровень телефонизации сельских населенных пунктов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Низкий уровень заработной платы работников сферы почтовой связи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Низкий технологический уровень почтовой связи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Экология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i/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Наличие благоприятных условий и возможностей для реализации Киотского протокола на территории Иркутской области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 xml:space="preserve">1. Экологически неблагополучное состояние атмосферного воздуха, в первую очередь в городах Ангарске, Братске, Иркутске, </w:t>
            </w:r>
            <w:proofErr w:type="spellStart"/>
            <w:r w:rsidRPr="008A3BC9">
              <w:rPr>
                <w:sz w:val="20"/>
                <w:szCs w:val="20"/>
              </w:rPr>
              <w:t>Шелехове</w:t>
            </w:r>
            <w:proofErr w:type="spellEnd"/>
            <w:r w:rsidRPr="008A3BC9">
              <w:rPr>
                <w:sz w:val="20"/>
                <w:szCs w:val="20"/>
              </w:rPr>
              <w:t>, что  оказывает влияние на здоровье и условия проживания населения области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Неудовлетворительное состояние охраны вод от загрязнения сточными водами источников питьевого водоснабжения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Критическое состояние в сфере обращения с отходами производства и потребления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lastRenderedPageBreak/>
              <w:t>Природные ресурсы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Низкая степень вовлеченности природных ресурсов в хозяйственный оборот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Низкая обеспеченность инфраструктурой месторождений Иркутской области</w:t>
            </w:r>
          </w:p>
          <w:p w:rsidR="00A53FFE" w:rsidRPr="008A3BC9" w:rsidRDefault="00A53FFE" w:rsidP="009802A7">
            <w:pPr>
              <w:rPr>
                <w:i/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Диспропорция в обеспечении электроэнергией удаленных северных районов, обладающих богатой минерально-сырьевой базой, подготовленной к освоению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 xml:space="preserve">Безопасность и </w:t>
            </w:r>
            <w:proofErr w:type="gramStart"/>
            <w:r w:rsidRPr="008A3BC9">
              <w:rPr>
                <w:sz w:val="20"/>
                <w:szCs w:val="20"/>
              </w:rPr>
              <w:t>криминогенная обстановка</w:t>
            </w:r>
            <w:proofErr w:type="gramEnd"/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Снижение числа тяжких и особо тяжких преступлений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Снижение числа преступлений экономической направленности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Слабая эффективность борьбы с незаконным оборотом алкогольной продукции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Ненадлежащие условия для деятельности правоохранительной системы и необходимость повышения эффективности ее работы</w:t>
            </w:r>
          </w:p>
        </w:tc>
      </w:tr>
      <w:tr w:rsidR="00923E3D" w:rsidRPr="008A3BC9" w:rsidTr="00475CAC">
        <w:trPr>
          <w:cantSplit/>
          <w:trHeight w:val="923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Общий уровень экономического развития и структура экономики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Область занимает стабильно высокое место по объему валового регионального продукта и  по объему отгруженной промышленной продукции среди субъектов Российской Федерации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Дифференцированная структура ВРП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i/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Велика зависимость от конъюнктуры мирового рынка и цен на продукцию ввиду преобладающей доли экспорта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lastRenderedPageBreak/>
              <w:t>Промышленный комплекс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Ведущее место в стране по объему заготовки древесины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Известность на рынке качества большинства видов сырья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Отлаженная сбытовая сеть внутри вертикально-интегрированных структур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Неполная загрузка производственных мощностей промышленных организаций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Переполнение рынка продукцией зарубежных товаропроизводителей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Высокая ресурсоемкость применяемых технологических процессов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4. Слабая инвестиционная и инновационная деятельность промышленных организаций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5. Центры прибыли компаний зарегистрированы в других регионах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6. Высокая транспортная составляющая в затратах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7. Большое число посредников при реализации товаров за пределы области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Потребительский рынок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i/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Высокая емкость потребительского рынка Иркутской области</w:t>
            </w:r>
            <w:r w:rsidRPr="008A3BC9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Отдаленность северных территорий региона, в связи с этим проблема обеспечения населения товарами первой необходимости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Зависимость Иркутской области от завоза отдельных видов продовольствия, высокие цены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Несовершенство форм оптовой торговли, недостаточное развитие логистических услуг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lastRenderedPageBreak/>
              <w:t>Научно-технический и инновационный потенциал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В Иркутской области сосредоточен один из самых крупных в восточных регионах Российской Федерации научный потенциал. Наличие большого числа профильных институтов</w:t>
            </w:r>
          </w:p>
          <w:p w:rsidR="00A53FFE" w:rsidRPr="008A3BC9" w:rsidRDefault="00A53FFE" w:rsidP="009802A7">
            <w:pPr>
              <w:rPr>
                <w:i/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Достаточно стабильное финансирование научных центров и ВУЗов Иркутской области из федерального бюджета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Высокая стоимость, риски, длительная окупаемость нововведений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Сложность выхода и отсутствие механизмов защиты инноваций на внешнем рынке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Высокая конкуренция со стороны импортных товаров</w:t>
            </w:r>
          </w:p>
          <w:p w:rsidR="00A53FFE" w:rsidRPr="008A3BC9" w:rsidRDefault="00A53FFE" w:rsidP="009802A7">
            <w:pPr>
              <w:rPr>
                <w:i/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4. Инерционность структуры научных разработок НИИ и вузов области при переходе к рынку, снижение потенциала отраслевых НИИ, «фундаментальность» исследований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Бюджетная обеспеченность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Проведение бюджетной реформы, оптимизация бюджетных расходов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Использование передовых информационных технологий, применяемые в Иркутской области, позволяющие объединить бюджетный процесс в единый цикл: планирование, процесс осуществления государственных закупок и исполнение бюджета с применением систем электронного документооборота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Недостаточная ориентация главных распорядителей и получателей бюджетных средств на обеспечение эффективности расходования бюджетных средств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Трудовой потенциал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Наличие высококвалифицированной рабочей силы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Наличие сети учебных заведений для подготовки рабочих кадров с целью ликвидации несоответствия между предложением рабочей силы и вакансиями</w:t>
            </w:r>
          </w:p>
          <w:p w:rsidR="00A53FFE" w:rsidRPr="008A3BC9" w:rsidRDefault="00A53FFE" w:rsidP="009802A7">
            <w:pPr>
              <w:rPr>
                <w:i/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Структура населения моложе, чем в Сибирском федеральном округе и Российской Федерации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 xml:space="preserve">1. </w:t>
            </w:r>
            <w:proofErr w:type="gramStart"/>
            <w:r w:rsidRPr="008A3BC9">
              <w:rPr>
                <w:sz w:val="20"/>
                <w:szCs w:val="20"/>
              </w:rPr>
              <w:t>Слаборазвитая социальная инфраструктура, способствующая неблагоприятной демографическая ситуация, выражающаяся в миграционного оттока населения, в следствии - потеря значительного кадрового потенциала, квалифицированных специалистов и молодежи</w:t>
            </w:r>
            <w:proofErr w:type="gramEnd"/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Несоответствие спроса и предложения на областном рынке труда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Уровень безработицы выше, чем в среднем по Сибирскому федеральному округу</w:t>
            </w:r>
          </w:p>
        </w:tc>
      </w:tr>
      <w:tr w:rsidR="00923E3D" w:rsidRPr="008A3BC9" w:rsidTr="00475CAC">
        <w:trPr>
          <w:cantSplit/>
          <w:trHeight w:val="20"/>
        </w:trPr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lastRenderedPageBreak/>
              <w:t>Сельское хозяйство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Многоотраслевое сельское хозяйство производит широкий ассортимент сельскохозяйственной продукции, как готовой к употреблению, так и в качестве сырья для перерабатывающих предприятий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Наличие ряда крупных устойчиво работающих сельскохозяйственных предприятий, агрохолдингов, использующих современную технику и технологии, являющихся источником передового опыта  и выступающих в качестве рынков сбыта для линейных сельскохозяйственных организаций, КФК и ЛПХ</w:t>
            </w:r>
          </w:p>
        </w:tc>
        <w:tc>
          <w:tcPr>
            <w:tcW w:w="0" w:type="auto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Недостаток оборотных и основных средств, квалифицированных кадров, низкая финансовая устойчивость большинства сельскохозяйственных организаций обусловливает низкие темпы внедрения инноваций в отрасли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Низкая ценовая конкурентоспособность продукции, произведенной в области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 xml:space="preserve">3. </w:t>
            </w:r>
            <w:proofErr w:type="spellStart"/>
            <w:r w:rsidRPr="008A3BC9">
              <w:rPr>
                <w:sz w:val="20"/>
                <w:szCs w:val="20"/>
              </w:rPr>
              <w:t>Диспаритет</w:t>
            </w:r>
            <w:proofErr w:type="spellEnd"/>
            <w:r w:rsidRPr="008A3BC9">
              <w:rPr>
                <w:sz w:val="20"/>
                <w:szCs w:val="20"/>
              </w:rPr>
              <w:t xml:space="preserve"> цен сельскохозяйственную продукцию и некоторые виды сырья, энергоносители, транспортные услуги</w:t>
            </w:r>
          </w:p>
        </w:tc>
      </w:tr>
    </w:tbl>
    <w:p w:rsidR="00A53FFE" w:rsidRPr="008A3BC9" w:rsidRDefault="00A53FFE" w:rsidP="00A53FFE">
      <w:pPr>
        <w:pStyle w:val="3"/>
        <w:rPr>
          <w:lang w:val="ru-RU"/>
        </w:rPr>
      </w:pPr>
      <w:bookmarkStart w:id="37" w:name="_Toc410399580"/>
      <w:bookmarkStart w:id="38" w:name="_Toc422236027"/>
      <w:bookmarkStart w:id="39" w:name="_Toc425346084"/>
      <w:bookmarkStart w:id="40" w:name="_Toc425346359"/>
      <w:r w:rsidRPr="008A3BC9">
        <w:rPr>
          <w:lang w:val="ru-RU"/>
        </w:rPr>
        <w:t>Возможности и угрозы</w:t>
      </w:r>
      <w:bookmarkEnd w:id="37"/>
      <w:bookmarkEnd w:id="38"/>
      <w:bookmarkEnd w:id="39"/>
      <w:bookmarkEnd w:id="40"/>
    </w:p>
    <w:tbl>
      <w:tblPr>
        <w:tblW w:w="14885" w:type="dxa"/>
        <w:tblInd w:w="-318" w:type="dxa"/>
        <w:tblBorders>
          <w:top w:val="double" w:sz="4" w:space="0" w:color="auto"/>
          <w:bottom w:val="double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0"/>
        <w:gridCol w:w="5387"/>
        <w:gridCol w:w="5528"/>
      </w:tblGrid>
      <w:tr w:rsidR="00923E3D" w:rsidRPr="008A3BC9" w:rsidTr="009802A7">
        <w:trPr>
          <w:cantSplit/>
          <w:trHeight w:val="20"/>
          <w:tblHeader/>
        </w:trPr>
        <w:tc>
          <w:tcPr>
            <w:tcW w:w="397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53FFE" w:rsidRPr="008A3BC9" w:rsidRDefault="00A53FFE" w:rsidP="009802A7">
            <w:pPr>
              <w:keepNext/>
              <w:jc w:val="center"/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Фактор</w:t>
            </w:r>
          </w:p>
        </w:tc>
        <w:tc>
          <w:tcPr>
            <w:tcW w:w="538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53FFE" w:rsidRPr="008A3BC9" w:rsidRDefault="00A53FFE" w:rsidP="009802A7">
            <w:pPr>
              <w:keepNext/>
              <w:jc w:val="center"/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Возможности</w:t>
            </w:r>
          </w:p>
        </w:tc>
        <w:tc>
          <w:tcPr>
            <w:tcW w:w="552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53FFE" w:rsidRPr="008A3BC9" w:rsidRDefault="00A53FFE" w:rsidP="009802A7">
            <w:pPr>
              <w:keepNext/>
              <w:jc w:val="center"/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Угрозы</w:t>
            </w:r>
          </w:p>
        </w:tc>
      </w:tr>
      <w:tr w:rsidR="00923E3D" w:rsidRPr="008A3BC9" w:rsidTr="009802A7">
        <w:trPr>
          <w:cantSplit/>
          <w:trHeight w:val="20"/>
        </w:trPr>
        <w:tc>
          <w:tcPr>
            <w:tcW w:w="3970" w:type="dxa"/>
            <w:tcBorders>
              <w:top w:val="double" w:sz="4" w:space="0" w:color="auto"/>
            </w:tcBorders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Географическое положение и природно-климатические условия</w:t>
            </w:r>
          </w:p>
        </w:tc>
        <w:tc>
          <w:tcPr>
            <w:tcW w:w="5387" w:type="dxa"/>
            <w:tcBorders>
              <w:top w:val="double" w:sz="4" w:space="0" w:color="auto"/>
            </w:tcBorders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</w:t>
            </w:r>
            <w:r w:rsidRPr="008A3BC9">
              <w:rPr>
                <w:sz w:val="20"/>
                <w:szCs w:val="20"/>
                <w:highlight w:val="yellow"/>
              </w:rPr>
              <w:t>. Иркутская область может служить опорным центром для развития взаимоотношений Российской Федерации со странами Азиатско-Тихоокеанского региона</w:t>
            </w:r>
          </w:p>
        </w:tc>
        <w:tc>
          <w:tcPr>
            <w:tcW w:w="5528" w:type="dxa"/>
            <w:tcBorders>
              <w:top w:val="double" w:sz="4" w:space="0" w:color="auto"/>
            </w:tcBorders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 xml:space="preserve">1. Повышенные требования </w:t>
            </w:r>
            <w:proofErr w:type="gramStart"/>
            <w:r w:rsidRPr="008A3BC9">
              <w:rPr>
                <w:sz w:val="20"/>
                <w:szCs w:val="20"/>
              </w:rPr>
              <w:t>по</w:t>
            </w:r>
            <w:proofErr w:type="gramEnd"/>
            <w:r w:rsidRPr="008A3BC9">
              <w:rPr>
                <w:sz w:val="20"/>
                <w:szCs w:val="20"/>
              </w:rPr>
              <w:t xml:space="preserve"> сейсмике</w:t>
            </w:r>
          </w:p>
        </w:tc>
      </w:tr>
      <w:tr w:rsidR="00923E3D" w:rsidRPr="008A3BC9" w:rsidTr="009802A7">
        <w:trPr>
          <w:cantSplit/>
          <w:trHeight w:val="20"/>
        </w:trPr>
        <w:tc>
          <w:tcPr>
            <w:tcW w:w="3970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Образование</w:t>
            </w:r>
          </w:p>
        </w:tc>
        <w:tc>
          <w:tcPr>
            <w:tcW w:w="5387" w:type="dxa"/>
          </w:tcPr>
          <w:p w:rsidR="00A53FFE" w:rsidRPr="008A3BC9" w:rsidRDefault="00A53FFE" w:rsidP="009802A7">
            <w:pPr>
              <w:rPr>
                <w:sz w:val="20"/>
                <w:szCs w:val="20"/>
                <w:highlight w:val="yellow"/>
              </w:rPr>
            </w:pPr>
            <w:r w:rsidRPr="008A3BC9">
              <w:rPr>
                <w:sz w:val="20"/>
                <w:szCs w:val="20"/>
              </w:rPr>
              <w:t xml:space="preserve">1. </w:t>
            </w:r>
            <w:r w:rsidRPr="008A3BC9">
              <w:rPr>
                <w:sz w:val="20"/>
                <w:szCs w:val="20"/>
                <w:highlight w:val="yellow"/>
              </w:rPr>
              <w:t>Производственная специализация экономики Иркутской области, развитая транспортная инфраструктура и возрастающая доля сферы услуг обеспечивают востребованность выпускников системы СПО на рынке труда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  <w:highlight w:val="yellow"/>
              </w:rPr>
              <w:t>2. Совершенствование институционально-правового механизма привлечения работодателей к совместному решению проблем подготовки кадров</w:t>
            </w:r>
          </w:p>
        </w:tc>
        <w:tc>
          <w:tcPr>
            <w:tcW w:w="5528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Модернизация учебно-материальной базы учреждений СПО отстает от темпов переоснащения производства и обновления технологий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Неблагоприятная демографическая ситуация влияет на снижение количества выпускников образовательных учреждений и определяет дефицит трудовых кадров</w:t>
            </w:r>
          </w:p>
        </w:tc>
      </w:tr>
      <w:tr w:rsidR="00923E3D" w:rsidRPr="008A3BC9" w:rsidTr="009802A7">
        <w:trPr>
          <w:cantSplit/>
          <w:trHeight w:val="20"/>
        </w:trPr>
        <w:tc>
          <w:tcPr>
            <w:tcW w:w="3970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</w:p>
        </w:tc>
        <w:tc>
          <w:tcPr>
            <w:tcW w:w="5387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</w:p>
        </w:tc>
      </w:tr>
      <w:tr w:rsidR="00923E3D" w:rsidRPr="008A3BC9" w:rsidTr="009802A7">
        <w:trPr>
          <w:cantSplit/>
          <w:trHeight w:val="20"/>
        </w:trPr>
        <w:tc>
          <w:tcPr>
            <w:tcW w:w="3970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lastRenderedPageBreak/>
              <w:t>Физическая культура и спорт</w:t>
            </w:r>
          </w:p>
        </w:tc>
        <w:tc>
          <w:tcPr>
            <w:tcW w:w="5387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Благоприятные природно-климатические условия для развития зимних видов спорта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Возможность разработки и утверждения ряда нормативно-правовых актов и законов в сфере физической культуры и спорта на федеральном уровне</w:t>
            </w:r>
          </w:p>
        </w:tc>
        <w:tc>
          <w:tcPr>
            <w:tcW w:w="5528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Возрастающие требования к состоянию спортивных сооружений для обеспечения высокого качества учебно-тренировочного процесса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Удаленность большей части территорий от областного центра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Большое количество дотационных территорий и, как следствие, недостаточный уровень финансирования физической культуры и спорта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4. Рост конкуренции в спорте высших достижений со стороны регионов-соседей и ведущих регионов страны</w:t>
            </w:r>
          </w:p>
        </w:tc>
      </w:tr>
      <w:tr w:rsidR="00923E3D" w:rsidRPr="008A3BC9" w:rsidTr="009802A7">
        <w:trPr>
          <w:cantSplit/>
          <w:trHeight w:val="20"/>
        </w:trPr>
        <w:tc>
          <w:tcPr>
            <w:tcW w:w="3970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lastRenderedPageBreak/>
              <w:t>Культура</w:t>
            </w:r>
          </w:p>
        </w:tc>
        <w:tc>
          <w:tcPr>
            <w:tcW w:w="5387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Уникальность и разнообразие природно-культурных ландшафтов области. Байкал, как «зона притяжения» для российских и международных и деятелей культуры и искусства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Устойчивый интерес к российской культуре со стороны стран АТР, и как следствие, возможности для открытия российской культуры для жителей стран АТР через  использование ресурсов сферы культуры Иркутской области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Наличие «свободных ниш» в культурном пространстве Сибири для реализации крупных межрегиональных и международных проектов в сфере театрального, музыкального искусства, кинематографии</w:t>
            </w:r>
          </w:p>
        </w:tc>
        <w:tc>
          <w:tcPr>
            <w:tcW w:w="5528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Высокий износ основных фондов учреждений культурно-досугового типа, музеев и библиотек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Снижение уровня посещаемости объектов культурной сферы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Стремительное развитие потребительской культуры, способствующей снижению морально-нравственного уровня молодежи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4. Несоответствие кадрового потенциала современному уровню проблем в сфере культуры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5. Отсутствие высшего учебного заведения в сфере культуры и искусства, что вынуждает одаренных детей и талантливую молодежь мигрировать в другие регионы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6. Опережающие темпы развития сферы культуры в регионах Сибири, способствующие оттоку кадров из области и превращению в культурную провинцию Сибири</w:t>
            </w:r>
          </w:p>
        </w:tc>
      </w:tr>
      <w:tr w:rsidR="00923E3D" w:rsidRPr="008A3BC9" w:rsidTr="009802A7">
        <w:trPr>
          <w:cantSplit/>
          <w:trHeight w:val="20"/>
        </w:trPr>
        <w:tc>
          <w:tcPr>
            <w:tcW w:w="3970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lastRenderedPageBreak/>
              <w:t>Молодежная политика</w:t>
            </w:r>
          </w:p>
        </w:tc>
        <w:tc>
          <w:tcPr>
            <w:tcW w:w="5387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Возможность развития индустрии отдыха и оздоровления для молодежи в Иркутской области за счет наличия уникального природного объекта озера Байкал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 xml:space="preserve">2. Возможность привлечения средств федерального бюджета на </w:t>
            </w:r>
            <w:proofErr w:type="spellStart"/>
            <w:r w:rsidRPr="008A3BC9">
              <w:rPr>
                <w:sz w:val="20"/>
                <w:szCs w:val="20"/>
              </w:rPr>
              <w:t>софинансирование</w:t>
            </w:r>
            <w:proofErr w:type="spellEnd"/>
            <w:r w:rsidRPr="008A3BC9">
              <w:rPr>
                <w:sz w:val="20"/>
                <w:szCs w:val="20"/>
              </w:rPr>
              <w:t xml:space="preserve"> предоставления молодым семьям Иркутской области социальных выплат на приобретение жилья или строительство индивидуального жилого дома</w:t>
            </w:r>
          </w:p>
        </w:tc>
        <w:tc>
          <w:tcPr>
            <w:tcW w:w="5528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Нивелирование моральных ценностей у молодежи в связи с присутствием в информационном пространстве (СМИ, Интернет, реклама) негативной информации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 xml:space="preserve">2. Воздействие последствий кризиса на молодежь — нарастание у молодых людей эмоционально-психологической тревожности, стресса, агрессивного неадекватного поведения, низкой самооценки, неготовности, неумения преодолеть проблемы в различных жизненных ситуациях, и как следствие, </w:t>
            </w:r>
            <w:proofErr w:type="spellStart"/>
            <w:r w:rsidRPr="008A3BC9">
              <w:rPr>
                <w:sz w:val="20"/>
                <w:szCs w:val="20"/>
              </w:rPr>
              <w:t>маргинализация</w:t>
            </w:r>
            <w:proofErr w:type="spellEnd"/>
            <w:r w:rsidRPr="008A3BC9">
              <w:rPr>
                <w:sz w:val="20"/>
                <w:szCs w:val="20"/>
              </w:rPr>
              <w:t xml:space="preserve"> сознания (</w:t>
            </w:r>
            <w:proofErr w:type="spellStart"/>
            <w:r w:rsidRPr="008A3BC9">
              <w:rPr>
                <w:sz w:val="20"/>
                <w:szCs w:val="20"/>
              </w:rPr>
              <w:t>в.ч</w:t>
            </w:r>
            <w:proofErr w:type="spellEnd"/>
            <w:r w:rsidRPr="008A3BC9">
              <w:rPr>
                <w:sz w:val="20"/>
                <w:szCs w:val="20"/>
              </w:rPr>
              <w:t>. экстремизм)</w:t>
            </w:r>
          </w:p>
        </w:tc>
      </w:tr>
      <w:tr w:rsidR="00923E3D" w:rsidRPr="008A3BC9" w:rsidTr="009802A7">
        <w:trPr>
          <w:cantSplit/>
          <w:trHeight w:val="20"/>
        </w:trPr>
        <w:tc>
          <w:tcPr>
            <w:tcW w:w="3970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Уровень жизни населения</w:t>
            </w:r>
          </w:p>
        </w:tc>
        <w:tc>
          <w:tcPr>
            <w:tcW w:w="5387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Постоянный рост числа граждан, нуждающихся в поддержке со стороны государства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Недостаточный уровень материально-технического оснащения учреждений социального обслуживания населения</w:t>
            </w:r>
          </w:p>
        </w:tc>
      </w:tr>
      <w:tr w:rsidR="00923E3D" w:rsidRPr="008A3BC9" w:rsidTr="009802A7">
        <w:trPr>
          <w:cantSplit/>
          <w:trHeight w:val="20"/>
        </w:trPr>
        <w:tc>
          <w:tcPr>
            <w:tcW w:w="3970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Жилищное хозяйство и инженерная инфраструктура</w:t>
            </w:r>
          </w:p>
        </w:tc>
        <w:tc>
          <w:tcPr>
            <w:tcW w:w="5387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</w:p>
        </w:tc>
      </w:tr>
      <w:tr w:rsidR="00923E3D" w:rsidRPr="008A3BC9" w:rsidTr="009802A7">
        <w:trPr>
          <w:cantSplit/>
          <w:trHeight w:val="20"/>
        </w:trPr>
        <w:tc>
          <w:tcPr>
            <w:tcW w:w="3970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Энергетический потенциал</w:t>
            </w:r>
          </w:p>
        </w:tc>
        <w:tc>
          <w:tcPr>
            <w:tcW w:w="5387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 xml:space="preserve">1. </w:t>
            </w: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Реализация крупных инфраструкту</w:t>
            </w:r>
            <w:r w:rsidRPr="008A3BC9">
              <w:rPr>
                <w:sz w:val="20"/>
                <w:szCs w:val="20"/>
              </w:rPr>
              <w:t>рных проектов на востоке России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 xml:space="preserve">2. </w:t>
            </w: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Наличие свободных энергетических мощностей</w:t>
            </w:r>
          </w:p>
        </w:tc>
        <w:tc>
          <w:tcPr>
            <w:tcW w:w="5528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Возникновение дефицита электроэнергии в области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Высокий износ основного энергетического оборудования</w:t>
            </w:r>
          </w:p>
        </w:tc>
      </w:tr>
      <w:tr w:rsidR="00923E3D" w:rsidRPr="008A3BC9" w:rsidTr="009802A7">
        <w:trPr>
          <w:cantSplit/>
          <w:trHeight w:val="20"/>
        </w:trPr>
        <w:tc>
          <w:tcPr>
            <w:tcW w:w="3970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Строительный комплекс</w:t>
            </w:r>
          </w:p>
        </w:tc>
        <w:tc>
          <w:tcPr>
            <w:tcW w:w="5387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Низкая инвестиционная активность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Недостаточно высокий уровень платежеспособного спроса населения на жилищное строительство</w:t>
            </w:r>
          </w:p>
        </w:tc>
      </w:tr>
      <w:tr w:rsidR="00923E3D" w:rsidRPr="008A3BC9" w:rsidTr="009802A7">
        <w:trPr>
          <w:cantSplit/>
          <w:trHeight w:val="20"/>
        </w:trPr>
        <w:tc>
          <w:tcPr>
            <w:tcW w:w="3970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lastRenderedPageBreak/>
              <w:t>Транспортная инфраструктура</w:t>
            </w:r>
          </w:p>
        </w:tc>
        <w:tc>
          <w:tcPr>
            <w:tcW w:w="5387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Строительство нового аэропорта</w:t>
            </w:r>
          </w:p>
        </w:tc>
        <w:tc>
          <w:tcPr>
            <w:tcW w:w="5528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Высокий уровень износа основных фондов и устаревшая материально-техническая база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Необходимость финансового оздоровления речного транспорта</w:t>
            </w:r>
          </w:p>
        </w:tc>
      </w:tr>
      <w:tr w:rsidR="00923E3D" w:rsidRPr="008A3BC9" w:rsidTr="009802A7">
        <w:trPr>
          <w:cantSplit/>
          <w:trHeight w:val="20"/>
        </w:trPr>
        <w:tc>
          <w:tcPr>
            <w:tcW w:w="3970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Коммуникационная инфраструктура</w:t>
            </w:r>
          </w:p>
        </w:tc>
        <w:tc>
          <w:tcPr>
            <w:tcW w:w="5387" w:type="dxa"/>
          </w:tcPr>
          <w:p w:rsidR="00A53FFE" w:rsidRPr="008A3BC9" w:rsidRDefault="00A53FFE" w:rsidP="008A3BC9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 xml:space="preserve">1. Интенсивными темпами развивается рынок услуг сотовой связи. В зоне действия сетей сотовой связи находятся города и районные центры, обеспечивается покрытие радиосигналом основных автомобильных магистралей и туристических зон </w:t>
            </w:r>
          </w:p>
        </w:tc>
        <w:tc>
          <w:tcPr>
            <w:tcW w:w="5528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Сложности при внедрении услуг связи из-за географической обособленности сельских населённых пунктов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Неплатежеспособность сельского населения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Уменьшение количества стационарных почтовых отделений связи, сокращение радиотрансляционных узлов проводного вещания</w:t>
            </w:r>
          </w:p>
        </w:tc>
      </w:tr>
      <w:tr w:rsidR="00923E3D" w:rsidRPr="008A3BC9" w:rsidTr="009802A7">
        <w:trPr>
          <w:cantSplit/>
          <w:trHeight w:val="20"/>
        </w:trPr>
        <w:tc>
          <w:tcPr>
            <w:tcW w:w="3970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Экология</w:t>
            </w:r>
          </w:p>
        </w:tc>
        <w:tc>
          <w:tcPr>
            <w:tcW w:w="5387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Возможность решения вопросов охраны окружающей среды в границах центральной экологической зоны Байкальской природной территории и в целом Байкальской природной территории на федеральном уровне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Возможность разработки и внедрения проекта инвестирования в экологическую модернизацию существующей инфраструктуры на Байкальской природной территории для снижения парниковых выбросов в атмосферу</w:t>
            </w:r>
          </w:p>
        </w:tc>
        <w:tc>
          <w:tcPr>
            <w:tcW w:w="5528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Отсутствие системы вторичной переработки отходов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Значительная суровость метеорологических факторов и климатических, приводящая к замедленному течению обменно-трансформационных процессов самоочищения в окружающей среде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Потенциальная опасность ртутного и мышьяковистого загрязнения</w:t>
            </w:r>
          </w:p>
        </w:tc>
      </w:tr>
      <w:tr w:rsidR="00923E3D" w:rsidRPr="008A3BC9" w:rsidTr="009802A7">
        <w:trPr>
          <w:cantSplit/>
          <w:trHeight w:val="20"/>
        </w:trPr>
        <w:tc>
          <w:tcPr>
            <w:tcW w:w="3970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</w:p>
        </w:tc>
        <w:tc>
          <w:tcPr>
            <w:tcW w:w="5387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</w:p>
        </w:tc>
      </w:tr>
      <w:tr w:rsidR="00923E3D" w:rsidRPr="008A3BC9" w:rsidTr="009802A7">
        <w:trPr>
          <w:cantSplit/>
          <w:trHeight w:val="20"/>
        </w:trPr>
        <w:tc>
          <w:tcPr>
            <w:tcW w:w="3970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lastRenderedPageBreak/>
              <w:t xml:space="preserve">Безопасность и </w:t>
            </w:r>
            <w:proofErr w:type="gramStart"/>
            <w:r w:rsidRPr="008A3BC9">
              <w:rPr>
                <w:sz w:val="20"/>
                <w:szCs w:val="20"/>
              </w:rPr>
              <w:t>криминогенная обстановка</w:t>
            </w:r>
            <w:proofErr w:type="gramEnd"/>
          </w:p>
        </w:tc>
        <w:tc>
          <w:tcPr>
            <w:tcW w:w="5387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Угроза терроризма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Рост рецидивной и организованной преступности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Рост социально негативных тенденций среди молодежи</w:t>
            </w:r>
          </w:p>
        </w:tc>
      </w:tr>
      <w:tr w:rsidR="00923E3D" w:rsidRPr="008A3BC9" w:rsidTr="009802A7">
        <w:trPr>
          <w:cantSplit/>
          <w:trHeight w:val="2575"/>
        </w:trPr>
        <w:tc>
          <w:tcPr>
            <w:tcW w:w="3970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Общий уровень экономического развития и структура экономики</w:t>
            </w:r>
          </w:p>
        </w:tc>
        <w:tc>
          <w:tcPr>
            <w:tcW w:w="5387" w:type="dxa"/>
          </w:tcPr>
          <w:p w:rsidR="00A53FFE" w:rsidRPr="008A3BC9" w:rsidRDefault="00A53FFE" w:rsidP="009802A7">
            <w:pPr>
              <w:rPr>
                <w:rFonts w:ascii="Cambria" w:hAnsi="Cambria"/>
                <w:sz w:val="20"/>
                <w:szCs w:val="20"/>
              </w:rPr>
            </w:pPr>
            <w:r w:rsidRPr="008A3BC9">
              <w:rPr>
                <w:rFonts w:ascii="Cambria" w:hAnsi="Cambria"/>
                <w:sz w:val="20"/>
                <w:szCs w:val="20"/>
              </w:rPr>
              <w:t>1. Прогнозируемый рост потребления в азиатских странах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rFonts w:ascii="Cambria" w:hAnsi="Cambria"/>
                <w:sz w:val="20"/>
                <w:szCs w:val="20"/>
              </w:rPr>
              <w:t>2. Восстановление мировой конъюнктуры на основную, экспортируемую из Иркутской области продукци</w:t>
            </w:r>
            <w:r w:rsidRPr="008A3BC9">
              <w:rPr>
                <w:sz w:val="20"/>
                <w:szCs w:val="20"/>
              </w:rPr>
              <w:t>ю</w:t>
            </w:r>
          </w:p>
        </w:tc>
        <w:tc>
          <w:tcPr>
            <w:tcW w:w="5528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Длительные сроки окупаемости инвестиций по ресурсным проектам, недостаток ресурсов для проведения активной инвестиционной политики, недостаточный уровень развития производственной инфраструктуры</w:t>
            </w:r>
          </w:p>
          <w:p w:rsidR="00A53FFE" w:rsidRPr="008A3BC9" w:rsidRDefault="00A53FFE" w:rsidP="009802A7">
            <w:pPr>
              <w:rPr>
                <w:rFonts w:ascii="Times New Roman" w:hAnsi="Times New Roman"/>
                <w:sz w:val="20"/>
              </w:rPr>
            </w:pPr>
            <w:r w:rsidRPr="008A3BC9">
              <w:rPr>
                <w:rFonts w:ascii="Times New Roman" w:hAnsi="Times New Roman"/>
                <w:sz w:val="20"/>
              </w:rPr>
              <w:t>2. Угроза экономической рецессии в странах – основных потенциальных иностранных инвесторах в экономику Иркутской области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rFonts w:ascii="Times New Roman" w:hAnsi="Times New Roman"/>
                <w:sz w:val="20"/>
              </w:rPr>
              <w:t>3. Стагнация в российской экономике</w:t>
            </w:r>
          </w:p>
        </w:tc>
      </w:tr>
      <w:tr w:rsidR="00923E3D" w:rsidRPr="008A3BC9" w:rsidTr="009802A7">
        <w:trPr>
          <w:cantSplit/>
          <w:trHeight w:val="20"/>
        </w:trPr>
        <w:tc>
          <w:tcPr>
            <w:tcW w:w="3970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Промышленный комплекс</w:t>
            </w:r>
          </w:p>
        </w:tc>
        <w:tc>
          <w:tcPr>
            <w:tcW w:w="5387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 xml:space="preserve">1. Возможность создания производств по глубокой переработке сырья </w:t>
            </w:r>
            <w:r w:rsidRPr="008A3BC9">
              <w:rPr>
                <w:rFonts w:ascii="Cambria" w:hAnsi="Cambria"/>
                <w:sz w:val="20"/>
                <w:szCs w:val="20"/>
              </w:rPr>
              <w:t>(нефтегазохимия, фармацевтика, лесопереработка и т.д.)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Возможность дозагрузки неиспользуемых мощностей (до 50%) в нефтехимической, пищевой и легкой промышленности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Наличие предпосылок создания замкнутых производственных цепочек (кластеров)</w:t>
            </w:r>
          </w:p>
        </w:tc>
        <w:tc>
          <w:tcPr>
            <w:tcW w:w="5528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Резкое подорожание потребляемых организациями ресурсов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Низкий уровень конкурентоспособности в отдельных отраслях региона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Отсталость материально-технической базы промышленных организаций, критический уровень физического и морального износа оборудования</w:t>
            </w:r>
          </w:p>
        </w:tc>
      </w:tr>
      <w:tr w:rsidR="00923E3D" w:rsidRPr="008A3BC9" w:rsidTr="009802A7">
        <w:trPr>
          <w:cantSplit/>
          <w:trHeight w:val="20"/>
        </w:trPr>
        <w:tc>
          <w:tcPr>
            <w:tcW w:w="3970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lastRenderedPageBreak/>
              <w:t>Потребительский рынок</w:t>
            </w:r>
          </w:p>
        </w:tc>
        <w:tc>
          <w:tcPr>
            <w:tcW w:w="5387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 xml:space="preserve">1. Развитие инфраструктуры потребительского рынка за счет формирования крупного постиндустриального центра </w:t>
            </w:r>
          </w:p>
        </w:tc>
        <w:tc>
          <w:tcPr>
            <w:tcW w:w="5528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Миграция населения в другие регионы Российской Федерации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Рост миграции из Китайской Народной Республики и Среднеазиатских стран Союза независимых государств, влекущий увеличение продажи контрафактной продукции</w:t>
            </w:r>
          </w:p>
        </w:tc>
      </w:tr>
      <w:tr w:rsidR="00923E3D" w:rsidRPr="008A3BC9" w:rsidTr="009802A7">
        <w:trPr>
          <w:cantSplit/>
          <w:trHeight w:val="20"/>
        </w:trPr>
        <w:tc>
          <w:tcPr>
            <w:tcW w:w="3970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Научно-технический и инновационный потенциал</w:t>
            </w:r>
          </w:p>
        </w:tc>
        <w:tc>
          <w:tcPr>
            <w:tcW w:w="5387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Наличие на территории региона объекта мирового значения (озера Байкал), который может быть не только предметом, но и инструментом научных исследований в различных дисциплинах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Увеличение поддержки инновационной деятельности на федеральном уровне в целях диверсификации экономики</w:t>
            </w:r>
          </w:p>
        </w:tc>
        <w:tc>
          <w:tcPr>
            <w:tcW w:w="5528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Устаревшая материально-техническая база организаций для создания и внедрения новых технологий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Региональные особенности промышленного комплекса («сырьевая» направленность, подчиненность крупных предприятий области технологической политике вертикально-интегрированных компаний, в которые они входят)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 xml:space="preserve">3. Увеличение отставания </w:t>
            </w:r>
            <w:proofErr w:type="spellStart"/>
            <w:r w:rsidRPr="008A3BC9">
              <w:rPr>
                <w:sz w:val="20"/>
                <w:szCs w:val="20"/>
              </w:rPr>
              <w:t>инновационно</w:t>
            </w:r>
            <w:proofErr w:type="spellEnd"/>
            <w:r w:rsidRPr="008A3BC9">
              <w:rPr>
                <w:sz w:val="20"/>
                <w:szCs w:val="20"/>
              </w:rPr>
              <w:t>-научного потенциала региона</w:t>
            </w:r>
          </w:p>
        </w:tc>
      </w:tr>
      <w:tr w:rsidR="00923E3D" w:rsidRPr="008A3BC9" w:rsidTr="009802A7">
        <w:trPr>
          <w:cantSplit/>
          <w:trHeight w:val="20"/>
        </w:trPr>
        <w:tc>
          <w:tcPr>
            <w:tcW w:w="3970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Бюджетная обеспеченность</w:t>
            </w:r>
          </w:p>
        </w:tc>
        <w:tc>
          <w:tcPr>
            <w:tcW w:w="5387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</w:p>
        </w:tc>
        <w:tc>
          <w:tcPr>
            <w:tcW w:w="5528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Необходимость совершенствования действующей нормативной правовой базы как основы обеспечения реформы бюджетного процесса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Дефицит федерального бюджета, жесткая налогово-бюджетная политика</w:t>
            </w:r>
          </w:p>
        </w:tc>
      </w:tr>
      <w:tr w:rsidR="00923E3D" w:rsidRPr="008A3BC9" w:rsidTr="009802A7">
        <w:trPr>
          <w:cantSplit/>
          <w:trHeight w:val="20"/>
        </w:trPr>
        <w:tc>
          <w:tcPr>
            <w:tcW w:w="3970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lastRenderedPageBreak/>
              <w:t>Трудовой потенциал</w:t>
            </w:r>
          </w:p>
        </w:tc>
        <w:tc>
          <w:tcPr>
            <w:tcW w:w="5387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Возможность привлекать дешевую иностранную рабочую силу из сопредельных государств и стран СНГ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2. Наличие экспортного промышленного потенциала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3. Повышение уровня жизни и снижения уровня безработицы относительно западных регионов будет способствовать закреплению трудовых ресурсов на территории Иркутской области</w:t>
            </w:r>
          </w:p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4. Повышение производительности труда компенсирует убыль населения</w:t>
            </w:r>
          </w:p>
        </w:tc>
        <w:tc>
          <w:tcPr>
            <w:tcW w:w="5528" w:type="dxa"/>
          </w:tcPr>
          <w:p w:rsidR="00A53FFE" w:rsidRPr="008A3BC9" w:rsidRDefault="00A53FFE" w:rsidP="009802A7">
            <w:pPr>
              <w:rPr>
                <w:sz w:val="20"/>
                <w:szCs w:val="20"/>
              </w:rPr>
            </w:pPr>
            <w:r w:rsidRPr="008A3BC9">
              <w:rPr>
                <w:sz w:val="20"/>
                <w:szCs w:val="20"/>
              </w:rPr>
              <w:t>1. Неблагоприятные погодные условия для развития сельскохозяйственных предприятий (незанятость сельского населения)</w:t>
            </w:r>
          </w:p>
        </w:tc>
      </w:tr>
      <w:tr w:rsidR="00923E3D" w:rsidRPr="00923E3D" w:rsidTr="009802A7">
        <w:trPr>
          <w:cantSplit/>
          <w:trHeight w:val="20"/>
        </w:trPr>
        <w:tc>
          <w:tcPr>
            <w:tcW w:w="3970" w:type="dxa"/>
          </w:tcPr>
          <w:p w:rsidR="00A53FFE" w:rsidRPr="00923E3D" w:rsidRDefault="00A53FFE" w:rsidP="009802A7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387" w:type="dxa"/>
          </w:tcPr>
          <w:p w:rsidR="00A53FFE" w:rsidRPr="00923E3D" w:rsidRDefault="00A53FFE" w:rsidP="009802A7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528" w:type="dxa"/>
          </w:tcPr>
          <w:p w:rsidR="00A53FFE" w:rsidRPr="00923E3D" w:rsidRDefault="00A53FFE" w:rsidP="009802A7">
            <w:pPr>
              <w:rPr>
                <w:color w:val="FF0000"/>
                <w:sz w:val="20"/>
                <w:szCs w:val="20"/>
              </w:rPr>
            </w:pPr>
          </w:p>
        </w:tc>
      </w:tr>
    </w:tbl>
    <w:p w:rsidR="00A53FFE" w:rsidRPr="00923E3D" w:rsidRDefault="00A53FFE" w:rsidP="00A53FFE">
      <w:pPr>
        <w:rPr>
          <w:rFonts w:asciiTheme="majorHAnsi" w:eastAsiaTheme="majorEastAsia" w:hAnsiTheme="majorHAnsi" w:cstheme="majorBidi"/>
          <w:b/>
          <w:bCs/>
          <w:color w:val="FF0000"/>
          <w:kern w:val="32"/>
          <w:sz w:val="32"/>
          <w:szCs w:val="32"/>
          <w:lang w:bidi="en-US"/>
        </w:rPr>
      </w:pPr>
    </w:p>
    <w:p w:rsidR="00A53FFE" w:rsidRPr="00923E3D" w:rsidRDefault="00A53FFE" w:rsidP="00A53FFE">
      <w:pPr>
        <w:rPr>
          <w:rFonts w:asciiTheme="majorHAnsi" w:eastAsiaTheme="majorEastAsia" w:hAnsiTheme="majorHAnsi" w:cstheme="majorBidi"/>
          <w:b/>
          <w:bCs/>
          <w:color w:val="FF0000"/>
          <w:kern w:val="32"/>
          <w:sz w:val="32"/>
          <w:szCs w:val="32"/>
          <w:lang w:bidi="en-US"/>
        </w:rPr>
      </w:pPr>
      <w:r w:rsidRPr="00923E3D">
        <w:rPr>
          <w:color w:val="FF0000"/>
        </w:rPr>
        <w:br w:type="page"/>
      </w:r>
    </w:p>
    <w:p w:rsidR="00475CAC" w:rsidRPr="008A3BC9" w:rsidRDefault="00475CAC" w:rsidP="00475CAC">
      <w:pPr>
        <w:pStyle w:val="1"/>
        <w:jc w:val="right"/>
        <w:rPr>
          <w:lang w:val="ru-RU"/>
        </w:rPr>
      </w:pPr>
      <w:bookmarkStart w:id="41" w:name="_Toc425346360"/>
      <w:r w:rsidRPr="008A3BC9">
        <w:rPr>
          <w:lang w:val="ru-RU"/>
        </w:rPr>
        <w:lastRenderedPageBreak/>
        <w:t>Приложение 2</w:t>
      </w:r>
    </w:p>
    <w:p w:rsidR="00A53FFE" w:rsidRPr="008A3BC9" w:rsidRDefault="00A53FFE" w:rsidP="00A53FFE">
      <w:pPr>
        <w:pStyle w:val="1"/>
        <w:rPr>
          <w:lang w:val="ru-RU"/>
        </w:rPr>
      </w:pPr>
      <w:r w:rsidRPr="008A3BC9">
        <w:rPr>
          <w:lang w:val="ru-RU"/>
        </w:rPr>
        <w:t>Показатели достижения целей социально-экономического развития, сроки и этапы реализации стратегии</w:t>
      </w:r>
      <w:bookmarkEnd w:id="29"/>
      <w:bookmarkEnd w:id="41"/>
    </w:p>
    <w:tbl>
      <w:tblPr>
        <w:tblW w:w="13999" w:type="dxa"/>
        <w:tblBorders>
          <w:top w:val="double" w:sz="4" w:space="0" w:color="auto"/>
          <w:bottom w:val="double" w:sz="4" w:space="0" w:color="auto"/>
          <w:insideH w:val="dotted" w:sz="4" w:space="0" w:color="auto"/>
          <w:insideV w:val="dotted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4536"/>
        <w:gridCol w:w="2977"/>
        <w:gridCol w:w="992"/>
        <w:gridCol w:w="992"/>
        <w:gridCol w:w="992"/>
        <w:gridCol w:w="992"/>
        <w:gridCol w:w="992"/>
        <w:gridCol w:w="992"/>
      </w:tblGrid>
      <w:tr w:rsidR="00923E3D" w:rsidRPr="008A3BC9" w:rsidTr="009405B0">
        <w:trPr>
          <w:cantSplit/>
          <w:trHeight w:val="20"/>
          <w:tblHeader/>
        </w:trPr>
        <w:tc>
          <w:tcPr>
            <w:tcW w:w="53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9405B0" w:rsidRPr="008A3BC9" w:rsidRDefault="009405B0" w:rsidP="009802A7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45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5B0" w:rsidRPr="008A3BC9" w:rsidRDefault="009405B0" w:rsidP="009802A7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97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405B0" w:rsidRPr="008A3BC9" w:rsidRDefault="009405B0" w:rsidP="009802A7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b/>
                <w:sz w:val="20"/>
                <w:szCs w:val="20"/>
              </w:rPr>
              <w:t>Единицы измерения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A3BC9">
              <w:rPr>
                <w:rFonts w:cstheme="minorHAnsi"/>
                <w:b/>
                <w:sz w:val="20"/>
                <w:szCs w:val="20"/>
              </w:rPr>
              <w:t>2014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A3BC9">
              <w:rPr>
                <w:rFonts w:cstheme="minorHAnsi"/>
                <w:b/>
                <w:sz w:val="20"/>
                <w:szCs w:val="20"/>
              </w:rPr>
              <w:t>2015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405B0" w:rsidRPr="008A3BC9" w:rsidRDefault="009405B0" w:rsidP="009405B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A3BC9">
              <w:rPr>
                <w:rFonts w:cstheme="minorHAnsi"/>
                <w:b/>
                <w:sz w:val="20"/>
                <w:szCs w:val="20"/>
              </w:rPr>
              <w:t>2020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405B0" w:rsidRPr="008A3BC9" w:rsidRDefault="009405B0" w:rsidP="009405B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A3BC9">
              <w:rPr>
                <w:rFonts w:cstheme="minorHAnsi"/>
                <w:b/>
                <w:sz w:val="20"/>
                <w:szCs w:val="20"/>
              </w:rPr>
              <w:t>2021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405B0" w:rsidRPr="008A3BC9" w:rsidRDefault="009405B0" w:rsidP="009405B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A3BC9">
              <w:rPr>
                <w:rFonts w:cstheme="minorHAnsi"/>
                <w:b/>
                <w:sz w:val="20"/>
                <w:szCs w:val="20"/>
              </w:rPr>
              <w:t>2026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A3BC9">
              <w:rPr>
                <w:rFonts w:cstheme="minorHAnsi"/>
                <w:b/>
                <w:sz w:val="20"/>
                <w:szCs w:val="20"/>
              </w:rPr>
              <w:t>2030</w:t>
            </w:r>
          </w:p>
        </w:tc>
      </w:tr>
      <w:tr w:rsidR="00923E3D" w:rsidRPr="008A3BC9" w:rsidTr="009405B0">
        <w:trPr>
          <w:cantSplit/>
          <w:trHeight w:val="20"/>
        </w:trPr>
        <w:tc>
          <w:tcPr>
            <w:tcW w:w="534" w:type="dxa"/>
            <w:shd w:val="clear" w:color="auto" w:fill="auto"/>
          </w:tcPr>
          <w:p w:rsidR="009405B0" w:rsidRPr="008A3BC9" w:rsidRDefault="009405B0" w:rsidP="00A53FFE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405B0" w:rsidRPr="008A3BC9" w:rsidRDefault="009405B0" w:rsidP="009802A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Изменение численности населения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405B0" w:rsidRPr="008A3BC9" w:rsidRDefault="009405B0" w:rsidP="009802A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23E3D" w:rsidRPr="008A3BC9" w:rsidTr="009405B0">
        <w:trPr>
          <w:cantSplit/>
          <w:trHeight w:val="20"/>
        </w:trPr>
        <w:tc>
          <w:tcPr>
            <w:tcW w:w="534" w:type="dxa"/>
            <w:shd w:val="clear" w:color="auto" w:fill="auto"/>
          </w:tcPr>
          <w:p w:rsidR="009405B0" w:rsidRPr="008A3BC9" w:rsidRDefault="009405B0" w:rsidP="00A53FFE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405B0" w:rsidRPr="008A3BC9" w:rsidRDefault="009405B0" w:rsidP="009802A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Валовой региональный продукт на душу населения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405B0" w:rsidRPr="008A3BC9" w:rsidRDefault="009405B0" w:rsidP="009802A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тыс. рублей на человека</w:t>
            </w: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23E3D" w:rsidRPr="008A3BC9" w:rsidTr="009405B0">
        <w:trPr>
          <w:cantSplit/>
          <w:trHeight w:val="20"/>
        </w:trPr>
        <w:tc>
          <w:tcPr>
            <w:tcW w:w="534" w:type="dxa"/>
            <w:shd w:val="clear" w:color="auto" w:fill="auto"/>
          </w:tcPr>
          <w:p w:rsidR="009405B0" w:rsidRPr="008A3BC9" w:rsidRDefault="009405B0" w:rsidP="00A53FFE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405B0" w:rsidRPr="008A3BC9" w:rsidRDefault="009405B0" w:rsidP="009802A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 xml:space="preserve">Место Иркутской области среди субъектов Российской Федерации в Сибирском федеральном округе по объему валового регионального продукта на душу населения 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405B0" w:rsidRPr="008A3BC9" w:rsidRDefault="009405B0" w:rsidP="009802A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место в рейтинге субъектов Российской Федерации в Сибирском федеральном округе</w:t>
            </w: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23E3D" w:rsidRPr="008A3BC9" w:rsidTr="009405B0">
        <w:trPr>
          <w:cantSplit/>
          <w:trHeight w:val="20"/>
        </w:trPr>
        <w:tc>
          <w:tcPr>
            <w:tcW w:w="534" w:type="dxa"/>
            <w:shd w:val="clear" w:color="auto" w:fill="auto"/>
          </w:tcPr>
          <w:p w:rsidR="009405B0" w:rsidRPr="008A3BC9" w:rsidRDefault="009405B0" w:rsidP="00A53FFE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405B0" w:rsidRPr="008A3BC9" w:rsidRDefault="009405B0" w:rsidP="009802A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 xml:space="preserve">Реальные располагаемые денежные доходы населения 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405B0" w:rsidRPr="008A3BC9" w:rsidRDefault="009405B0" w:rsidP="009802A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23E3D" w:rsidRPr="008A3BC9" w:rsidTr="009405B0">
        <w:trPr>
          <w:cantSplit/>
          <w:trHeight w:val="20"/>
        </w:trPr>
        <w:tc>
          <w:tcPr>
            <w:tcW w:w="534" w:type="dxa"/>
            <w:shd w:val="clear" w:color="auto" w:fill="auto"/>
          </w:tcPr>
          <w:p w:rsidR="009405B0" w:rsidRPr="008A3BC9" w:rsidRDefault="009405B0" w:rsidP="00A53FFE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405B0" w:rsidRPr="008A3BC9" w:rsidRDefault="009405B0" w:rsidP="009802A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Естественный прирост населения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405B0" w:rsidRPr="008A3BC9" w:rsidRDefault="009405B0" w:rsidP="009802A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23E3D" w:rsidRPr="008A3BC9" w:rsidTr="009405B0">
        <w:trPr>
          <w:cantSplit/>
          <w:trHeight w:val="20"/>
        </w:trPr>
        <w:tc>
          <w:tcPr>
            <w:tcW w:w="534" w:type="dxa"/>
            <w:shd w:val="clear" w:color="auto" w:fill="auto"/>
          </w:tcPr>
          <w:p w:rsidR="009405B0" w:rsidRPr="008A3BC9" w:rsidRDefault="009405B0" w:rsidP="00A53FFE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405B0" w:rsidRPr="008A3BC9" w:rsidRDefault="009405B0" w:rsidP="009802A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Доля населения с денежными доходами ниже прожиточного минимума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405B0" w:rsidRPr="008A3BC9" w:rsidRDefault="009405B0" w:rsidP="009802A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23E3D" w:rsidRPr="008A3BC9" w:rsidTr="009405B0">
        <w:trPr>
          <w:cantSplit/>
          <w:trHeight w:val="20"/>
        </w:trPr>
        <w:tc>
          <w:tcPr>
            <w:tcW w:w="534" w:type="dxa"/>
            <w:shd w:val="clear" w:color="auto" w:fill="auto"/>
          </w:tcPr>
          <w:p w:rsidR="009405B0" w:rsidRPr="008A3BC9" w:rsidRDefault="009405B0" w:rsidP="00A53FFE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405B0" w:rsidRPr="008A3BC9" w:rsidRDefault="009405B0" w:rsidP="009802A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Удельный вес площади жилищного фонда, обеспеченного всеми видами благоустройства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405B0" w:rsidRPr="008A3BC9" w:rsidRDefault="009405B0" w:rsidP="009802A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23E3D" w:rsidRPr="008A3BC9" w:rsidTr="009405B0">
        <w:trPr>
          <w:cantSplit/>
          <w:trHeight w:val="20"/>
        </w:trPr>
        <w:tc>
          <w:tcPr>
            <w:tcW w:w="534" w:type="dxa"/>
            <w:shd w:val="clear" w:color="auto" w:fill="auto"/>
          </w:tcPr>
          <w:p w:rsidR="009405B0" w:rsidRPr="008A3BC9" w:rsidRDefault="009405B0" w:rsidP="00A53FFE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405B0" w:rsidRPr="008A3BC9" w:rsidRDefault="009405B0" w:rsidP="009802A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Доля населенных пунктов, обеспеченных постоянной связью по автомобильным дорогам с твердым покрытием, авиационным, железнодорожным сообщением и другими видами транспорта, от общего числа населенных пунктов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405B0" w:rsidRPr="008A3BC9" w:rsidRDefault="009405B0" w:rsidP="009802A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23E3D" w:rsidRPr="008A3BC9" w:rsidTr="009405B0">
        <w:trPr>
          <w:cantSplit/>
          <w:trHeight w:val="20"/>
        </w:trPr>
        <w:tc>
          <w:tcPr>
            <w:tcW w:w="534" w:type="dxa"/>
            <w:shd w:val="clear" w:color="auto" w:fill="auto"/>
          </w:tcPr>
          <w:p w:rsidR="009405B0" w:rsidRPr="008A3BC9" w:rsidRDefault="009405B0" w:rsidP="00A53FFE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405B0" w:rsidRPr="008A3BC9" w:rsidRDefault="009405B0" w:rsidP="009802A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Прирост протяженности автомобильных дорог общего пользования регионального или межмуниципального значения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405B0" w:rsidRPr="008A3BC9" w:rsidRDefault="009405B0" w:rsidP="009802A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23E3D" w:rsidRPr="008A3BC9" w:rsidTr="009405B0">
        <w:trPr>
          <w:cantSplit/>
          <w:trHeight w:val="20"/>
        </w:trPr>
        <w:tc>
          <w:tcPr>
            <w:tcW w:w="534" w:type="dxa"/>
            <w:shd w:val="clear" w:color="auto" w:fill="auto"/>
          </w:tcPr>
          <w:p w:rsidR="009405B0" w:rsidRPr="008A3BC9" w:rsidRDefault="009405B0" w:rsidP="00A53FFE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405B0" w:rsidRPr="008A3BC9" w:rsidRDefault="009405B0" w:rsidP="009802A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Calibri" w:hAnsi="Times New Roman"/>
                <w:sz w:val="20"/>
                <w:szCs w:val="20"/>
              </w:rPr>
              <w:t>Экологический рейтинг Иркутской области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405B0" w:rsidRPr="008A3BC9" w:rsidRDefault="009405B0" w:rsidP="009802A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Место в рейтинге субъектов Российской Федерации общероссийской общественной организации «Зеленый патруль»</w:t>
            </w: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23E3D" w:rsidRPr="008A3BC9" w:rsidTr="009405B0">
        <w:trPr>
          <w:cantSplit/>
          <w:trHeight w:val="20"/>
        </w:trPr>
        <w:tc>
          <w:tcPr>
            <w:tcW w:w="534" w:type="dxa"/>
            <w:shd w:val="clear" w:color="auto" w:fill="auto"/>
          </w:tcPr>
          <w:p w:rsidR="009405B0" w:rsidRPr="008A3BC9" w:rsidRDefault="009405B0" w:rsidP="00A53FFE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405B0" w:rsidRPr="008A3BC9" w:rsidRDefault="009405B0" w:rsidP="009802A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Динамика ввода в действие жилых домов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405B0" w:rsidRPr="008A3BC9" w:rsidRDefault="009405B0" w:rsidP="009802A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23E3D" w:rsidRPr="008A3BC9" w:rsidTr="009405B0">
        <w:trPr>
          <w:cantSplit/>
          <w:trHeight w:val="20"/>
        </w:trPr>
        <w:tc>
          <w:tcPr>
            <w:tcW w:w="534" w:type="dxa"/>
            <w:shd w:val="clear" w:color="auto" w:fill="auto"/>
          </w:tcPr>
          <w:p w:rsidR="009405B0" w:rsidRPr="008A3BC9" w:rsidRDefault="009405B0" w:rsidP="00A53FFE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405B0" w:rsidRPr="008A3BC9" w:rsidRDefault="009405B0" w:rsidP="009802A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Удовлетворенность опрошенного населения деятельностью органов исполнительной власти по обеспечению безопасности граждан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405B0" w:rsidRPr="008A3BC9" w:rsidRDefault="009405B0" w:rsidP="009802A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23E3D" w:rsidRPr="008A3BC9" w:rsidTr="009405B0">
        <w:trPr>
          <w:cantSplit/>
          <w:trHeight w:val="20"/>
        </w:trPr>
        <w:tc>
          <w:tcPr>
            <w:tcW w:w="534" w:type="dxa"/>
            <w:shd w:val="clear" w:color="auto" w:fill="auto"/>
          </w:tcPr>
          <w:p w:rsidR="009405B0" w:rsidRPr="008A3BC9" w:rsidRDefault="009405B0" w:rsidP="00A53FFE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405B0" w:rsidRPr="008A3BC9" w:rsidRDefault="009405B0" w:rsidP="009802A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 xml:space="preserve">Индекс физического объема валового регионального продукта 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405B0" w:rsidRPr="008A3BC9" w:rsidRDefault="009405B0" w:rsidP="009802A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23E3D" w:rsidRPr="008A3BC9" w:rsidTr="009405B0">
        <w:trPr>
          <w:cantSplit/>
          <w:trHeight w:val="20"/>
        </w:trPr>
        <w:tc>
          <w:tcPr>
            <w:tcW w:w="534" w:type="dxa"/>
            <w:shd w:val="clear" w:color="auto" w:fill="auto"/>
          </w:tcPr>
          <w:p w:rsidR="009405B0" w:rsidRPr="008A3BC9" w:rsidRDefault="009405B0" w:rsidP="00A53FFE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405B0" w:rsidRPr="008A3BC9" w:rsidRDefault="009405B0" w:rsidP="009802A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Индекс физического объема инвестиций в основной капитал (за исключением бюджетных средств)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405B0" w:rsidRPr="008A3BC9" w:rsidRDefault="009405B0" w:rsidP="009802A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23E3D" w:rsidRPr="008A3BC9" w:rsidTr="009405B0">
        <w:trPr>
          <w:cantSplit/>
          <w:trHeight w:val="20"/>
        </w:trPr>
        <w:tc>
          <w:tcPr>
            <w:tcW w:w="534" w:type="dxa"/>
            <w:shd w:val="clear" w:color="auto" w:fill="auto"/>
          </w:tcPr>
          <w:p w:rsidR="009405B0" w:rsidRPr="008A3BC9" w:rsidRDefault="009405B0" w:rsidP="00A53FFE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405B0" w:rsidRPr="008A3BC9" w:rsidRDefault="009405B0" w:rsidP="009802A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 xml:space="preserve">Объем налоговых и неналоговых доходов консолидированного бюджета Иркутской области 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405B0" w:rsidRPr="008A3BC9" w:rsidRDefault="009405B0" w:rsidP="009802A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тыс. рублей</w:t>
            </w: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23E3D" w:rsidRPr="008A3BC9" w:rsidTr="009405B0">
        <w:trPr>
          <w:cantSplit/>
          <w:trHeight w:val="20"/>
        </w:trPr>
        <w:tc>
          <w:tcPr>
            <w:tcW w:w="534" w:type="dxa"/>
            <w:shd w:val="clear" w:color="auto" w:fill="auto"/>
          </w:tcPr>
          <w:p w:rsidR="009405B0" w:rsidRPr="008A3BC9" w:rsidRDefault="009405B0" w:rsidP="00A53FFE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405B0" w:rsidRPr="008A3BC9" w:rsidRDefault="009405B0" w:rsidP="009802A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Среднемесячная номинальная начисленная заработная плата работников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405B0" w:rsidRPr="008A3BC9" w:rsidRDefault="009405B0" w:rsidP="009802A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BC9">
              <w:rPr>
                <w:rFonts w:ascii="Times New Roman" w:eastAsia="Times New Roman" w:hAnsi="Times New Roman"/>
                <w:sz w:val="20"/>
                <w:szCs w:val="20"/>
              </w:rPr>
              <w:t>рублей</w:t>
            </w: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405B0" w:rsidRPr="008A3BC9" w:rsidRDefault="009405B0" w:rsidP="009802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:rsidR="00A53FFE" w:rsidRPr="008A3BC9" w:rsidRDefault="00A53FFE" w:rsidP="00A53FFE">
      <w:pPr>
        <w:autoSpaceDE w:val="0"/>
        <w:autoSpaceDN w:val="0"/>
        <w:adjustRightInd w:val="0"/>
        <w:jc w:val="center"/>
        <w:rPr>
          <w:sz w:val="2"/>
          <w:szCs w:val="2"/>
        </w:rPr>
        <w:sectPr w:rsidR="00A53FFE" w:rsidRPr="008A3BC9" w:rsidSect="009802A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53FFE" w:rsidRPr="008A3BC9" w:rsidRDefault="00A53FFE" w:rsidP="00A53FFE">
      <w:pPr>
        <w:autoSpaceDE w:val="0"/>
        <w:autoSpaceDN w:val="0"/>
        <w:adjustRightInd w:val="0"/>
        <w:jc w:val="center"/>
        <w:rPr>
          <w:sz w:val="2"/>
          <w:szCs w:val="2"/>
        </w:rPr>
      </w:pPr>
    </w:p>
    <w:p w:rsidR="00475CAC" w:rsidRPr="008A3BC9" w:rsidRDefault="00475CAC" w:rsidP="00475CAC">
      <w:pPr>
        <w:pStyle w:val="1"/>
        <w:jc w:val="right"/>
        <w:rPr>
          <w:lang w:val="ru-RU"/>
        </w:rPr>
      </w:pPr>
      <w:bookmarkStart w:id="42" w:name="_Toc410399605"/>
      <w:bookmarkStart w:id="43" w:name="_Toc425346361"/>
      <w:r w:rsidRPr="008A3BC9">
        <w:rPr>
          <w:lang w:val="ru-RU"/>
        </w:rPr>
        <w:t>Приложение 3</w:t>
      </w:r>
    </w:p>
    <w:p w:rsidR="00A53FFE" w:rsidRPr="008A3BC9" w:rsidRDefault="00A53FFE" w:rsidP="00A53FFE">
      <w:pPr>
        <w:pStyle w:val="1"/>
        <w:rPr>
          <w:lang w:val="ru-RU"/>
        </w:rPr>
      </w:pPr>
      <w:r w:rsidRPr="008A3BC9">
        <w:rPr>
          <w:lang w:val="ru-RU"/>
        </w:rPr>
        <w:t xml:space="preserve"> Информация о </w:t>
      </w:r>
      <w:r w:rsidR="008A3BC9" w:rsidRPr="008A3BC9">
        <w:rPr>
          <w:lang w:val="ru-RU"/>
        </w:rPr>
        <w:t>муниципальных</w:t>
      </w:r>
      <w:r w:rsidRPr="008A3BC9">
        <w:rPr>
          <w:lang w:val="ru-RU"/>
        </w:rPr>
        <w:t xml:space="preserve"> программах</w:t>
      </w:r>
      <w:bookmarkEnd w:id="42"/>
      <w:bookmarkEnd w:id="43"/>
    </w:p>
    <w:tbl>
      <w:tblPr>
        <w:tblW w:w="14425" w:type="dxa"/>
        <w:tblBorders>
          <w:top w:val="double" w:sz="4" w:space="0" w:color="auto"/>
          <w:bottom w:val="double" w:sz="4" w:space="0" w:color="auto"/>
          <w:insideH w:val="dotted" w:sz="4" w:space="0" w:color="auto"/>
          <w:insideV w:val="dotted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1843"/>
        <w:gridCol w:w="3827"/>
        <w:gridCol w:w="1417"/>
        <w:gridCol w:w="850"/>
        <w:gridCol w:w="851"/>
        <w:gridCol w:w="850"/>
        <w:gridCol w:w="851"/>
        <w:gridCol w:w="850"/>
        <w:gridCol w:w="851"/>
      </w:tblGrid>
      <w:tr w:rsidR="008A3BC9" w:rsidRPr="008A3BC9" w:rsidTr="009802A7">
        <w:trPr>
          <w:cantSplit/>
          <w:trHeight w:val="20"/>
          <w:tblHeader/>
        </w:trPr>
        <w:tc>
          <w:tcPr>
            <w:tcW w:w="223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53FFE" w:rsidRPr="008A3BC9" w:rsidRDefault="00A53FFE" w:rsidP="009802A7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8A3BC9">
              <w:rPr>
                <w:rFonts w:cstheme="minorHAnsi"/>
                <w:sz w:val="20"/>
                <w:szCs w:val="20"/>
              </w:rPr>
              <w:t>Наименование государственной программы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53FFE" w:rsidRPr="008A3BC9" w:rsidRDefault="00A53FFE" w:rsidP="009802A7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8A3BC9">
              <w:rPr>
                <w:rFonts w:cstheme="minorHAnsi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53FFE" w:rsidRPr="008A3BC9" w:rsidRDefault="00A53FFE" w:rsidP="009802A7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8A3BC9">
              <w:rPr>
                <w:rFonts w:cstheme="minorHAnsi"/>
                <w:sz w:val="20"/>
                <w:szCs w:val="20"/>
              </w:rPr>
              <w:t>Целевые показатели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53FFE" w:rsidRPr="008A3BC9" w:rsidRDefault="00A53FFE" w:rsidP="009802A7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8A3BC9">
              <w:rPr>
                <w:rFonts w:cstheme="minorHAnsi"/>
                <w:sz w:val="20"/>
                <w:szCs w:val="20"/>
              </w:rPr>
              <w:t>Единицы измерения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53FFE" w:rsidRPr="008A3BC9" w:rsidRDefault="00A53FFE" w:rsidP="009802A7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8A3BC9">
              <w:rPr>
                <w:rFonts w:cstheme="minorHAnsi"/>
                <w:sz w:val="20"/>
                <w:szCs w:val="20"/>
              </w:rPr>
              <w:t>2014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53FFE" w:rsidRPr="008A3BC9" w:rsidRDefault="00A53FFE" w:rsidP="009802A7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8A3BC9">
              <w:rPr>
                <w:rFonts w:cstheme="minorHAnsi"/>
                <w:sz w:val="20"/>
                <w:szCs w:val="20"/>
              </w:rPr>
              <w:t>2018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53FFE" w:rsidRPr="008A3BC9" w:rsidRDefault="00A53FFE" w:rsidP="009802A7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8A3BC9">
              <w:rPr>
                <w:rFonts w:cstheme="minorHAnsi"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53FFE" w:rsidRPr="008A3BC9" w:rsidRDefault="00A53FFE" w:rsidP="009802A7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8A3BC9">
              <w:rPr>
                <w:rFonts w:cstheme="minorHAnsi"/>
                <w:sz w:val="20"/>
                <w:szCs w:val="20"/>
              </w:rPr>
              <w:t>2024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53FFE" w:rsidRPr="008A3BC9" w:rsidRDefault="00A53FFE" w:rsidP="009802A7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8A3BC9">
              <w:rPr>
                <w:rFonts w:cstheme="minorHAnsi"/>
                <w:sz w:val="20"/>
                <w:szCs w:val="20"/>
              </w:rPr>
              <w:t>2027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53FFE" w:rsidRPr="008A3BC9" w:rsidRDefault="00A53FFE" w:rsidP="009802A7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8A3BC9">
              <w:rPr>
                <w:rFonts w:cstheme="minorHAnsi"/>
                <w:sz w:val="20"/>
                <w:szCs w:val="20"/>
              </w:rPr>
              <w:t>2030</w:t>
            </w:r>
          </w:p>
        </w:tc>
      </w:tr>
    </w:tbl>
    <w:p w:rsidR="00A53FFE" w:rsidRPr="008A3BC9" w:rsidRDefault="00A53FFE" w:rsidP="00A53FFE">
      <w:pPr>
        <w:sectPr w:rsidR="00A53FFE" w:rsidRPr="008A3BC9" w:rsidSect="009802A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64553" w:rsidRDefault="00664553" w:rsidP="008A3BC9">
      <w:pPr>
        <w:tabs>
          <w:tab w:val="left" w:pos="142"/>
        </w:tabs>
        <w:autoSpaceDE w:val="0"/>
        <w:autoSpaceDN w:val="0"/>
        <w:adjustRightInd w:val="0"/>
      </w:pPr>
    </w:p>
    <w:sectPr w:rsidR="00664553" w:rsidSect="009802A7">
      <w:head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F8B" w:rsidRDefault="00425F8B" w:rsidP="00A53FFE">
      <w:pPr>
        <w:spacing w:after="0" w:line="240" w:lineRule="auto"/>
      </w:pPr>
      <w:r>
        <w:separator/>
      </w:r>
    </w:p>
  </w:endnote>
  <w:endnote w:type="continuationSeparator" w:id="0">
    <w:p w:rsidR="00425F8B" w:rsidRDefault="00425F8B" w:rsidP="00A53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E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0108160"/>
      <w:docPartObj>
        <w:docPartGallery w:val="Page Numbers (Bottom of Page)"/>
        <w:docPartUnique/>
      </w:docPartObj>
    </w:sdtPr>
    <w:sdtContent>
      <w:p w:rsidR="000E3BA3" w:rsidRDefault="000E3BA3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3BC9">
          <w:rPr>
            <w:noProof/>
          </w:rPr>
          <w:t>45</w:t>
        </w:r>
        <w:r>
          <w:fldChar w:fldCharType="end"/>
        </w:r>
      </w:p>
    </w:sdtContent>
  </w:sdt>
  <w:p w:rsidR="000E3BA3" w:rsidRDefault="000E3BA3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F8B" w:rsidRDefault="00425F8B" w:rsidP="00A53FFE">
      <w:pPr>
        <w:spacing w:after="0" w:line="240" w:lineRule="auto"/>
      </w:pPr>
      <w:r>
        <w:separator/>
      </w:r>
    </w:p>
  </w:footnote>
  <w:footnote w:type="continuationSeparator" w:id="0">
    <w:p w:rsidR="00425F8B" w:rsidRDefault="00425F8B" w:rsidP="00A53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514032"/>
      <w:docPartObj>
        <w:docPartGallery w:val="Page Numbers (Top of Page)"/>
        <w:docPartUnique/>
      </w:docPartObj>
    </w:sdtPr>
    <w:sdtContent>
      <w:p w:rsidR="000E3BA3" w:rsidRDefault="000E3BA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p>
    </w:sdtContent>
  </w:sdt>
  <w:p w:rsidR="000E3BA3" w:rsidRDefault="000E3BA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70D4"/>
    <w:multiLevelType w:val="hybridMultilevel"/>
    <w:tmpl w:val="5930E0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16247F8"/>
    <w:multiLevelType w:val="hybridMultilevel"/>
    <w:tmpl w:val="663A1CDC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45025DA"/>
    <w:multiLevelType w:val="hybridMultilevel"/>
    <w:tmpl w:val="41FCD94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5010907"/>
    <w:multiLevelType w:val="hybridMultilevel"/>
    <w:tmpl w:val="53704E2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53D7719"/>
    <w:multiLevelType w:val="hybridMultilevel"/>
    <w:tmpl w:val="72A20D0A"/>
    <w:lvl w:ilvl="0" w:tplc="6DBAEB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D061864"/>
    <w:multiLevelType w:val="hybridMultilevel"/>
    <w:tmpl w:val="DF9260D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DE801D5"/>
    <w:multiLevelType w:val="hybridMultilevel"/>
    <w:tmpl w:val="D48A48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6C2C84"/>
    <w:multiLevelType w:val="hybridMultilevel"/>
    <w:tmpl w:val="97529662"/>
    <w:lvl w:ilvl="0" w:tplc="06B2492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B080A83"/>
    <w:multiLevelType w:val="hybridMultilevel"/>
    <w:tmpl w:val="6794F1A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B5E6224"/>
    <w:multiLevelType w:val="hybridMultilevel"/>
    <w:tmpl w:val="8CB0E544"/>
    <w:lvl w:ilvl="0" w:tplc="28AC92CC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074187E"/>
    <w:multiLevelType w:val="hybridMultilevel"/>
    <w:tmpl w:val="13FE760A"/>
    <w:lvl w:ilvl="0" w:tplc="BCFCB68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325B79C2"/>
    <w:multiLevelType w:val="hybridMultilevel"/>
    <w:tmpl w:val="BC6296DE"/>
    <w:lvl w:ilvl="0" w:tplc="37FAE75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36534BB5"/>
    <w:multiLevelType w:val="hybridMultilevel"/>
    <w:tmpl w:val="635A1358"/>
    <w:lvl w:ilvl="0" w:tplc="0E38D1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FAB3629"/>
    <w:multiLevelType w:val="hybridMultilevel"/>
    <w:tmpl w:val="ED5A2E9A"/>
    <w:lvl w:ilvl="0" w:tplc="0419001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7168C1"/>
    <w:multiLevelType w:val="hybridMultilevel"/>
    <w:tmpl w:val="AB7EA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6C49BF"/>
    <w:multiLevelType w:val="hybridMultilevel"/>
    <w:tmpl w:val="586C8A5C"/>
    <w:lvl w:ilvl="0" w:tplc="188C1D4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44DC776D"/>
    <w:multiLevelType w:val="hybridMultilevel"/>
    <w:tmpl w:val="39DAA8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6003925"/>
    <w:multiLevelType w:val="hybridMultilevel"/>
    <w:tmpl w:val="0A68B4EC"/>
    <w:lvl w:ilvl="0" w:tplc="EB10782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49D53183"/>
    <w:multiLevelType w:val="hybridMultilevel"/>
    <w:tmpl w:val="3B30FC92"/>
    <w:lvl w:ilvl="0" w:tplc="2D4E96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5224E9F"/>
    <w:multiLevelType w:val="hybridMultilevel"/>
    <w:tmpl w:val="12F459EA"/>
    <w:lvl w:ilvl="0" w:tplc="C806169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60ED2F46"/>
    <w:multiLevelType w:val="hybridMultilevel"/>
    <w:tmpl w:val="286650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771109"/>
    <w:multiLevelType w:val="hybridMultilevel"/>
    <w:tmpl w:val="12F459EA"/>
    <w:lvl w:ilvl="0" w:tplc="C806169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67045CF9"/>
    <w:multiLevelType w:val="hybridMultilevel"/>
    <w:tmpl w:val="E85A6186"/>
    <w:lvl w:ilvl="0" w:tplc="B02C078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7F16421"/>
    <w:multiLevelType w:val="hybridMultilevel"/>
    <w:tmpl w:val="22D80E7C"/>
    <w:lvl w:ilvl="0" w:tplc="19ECC71E">
      <w:start w:val="1"/>
      <w:numFmt w:val="decimal"/>
      <w:lvlText w:val="%1"/>
      <w:lvlJc w:val="left"/>
      <w:pPr>
        <w:ind w:left="643" w:hanging="360"/>
      </w:pPr>
      <w:rPr>
        <w:rFonts w:cs="Times New Roman" w:hint="default"/>
        <w:sz w:val="24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6A337FC0"/>
    <w:multiLevelType w:val="hybridMultilevel"/>
    <w:tmpl w:val="B36A7286"/>
    <w:lvl w:ilvl="0" w:tplc="9E3869E4">
      <w:start w:val="1"/>
      <w:numFmt w:val="decimal"/>
      <w:lvlText w:val="%1"/>
      <w:lvlJc w:val="left"/>
      <w:pPr>
        <w:ind w:left="1977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EAB6ACD"/>
    <w:multiLevelType w:val="hybridMultilevel"/>
    <w:tmpl w:val="C08420D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0C9210D"/>
    <w:multiLevelType w:val="hybridMultilevel"/>
    <w:tmpl w:val="2A020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73413E"/>
    <w:multiLevelType w:val="hybridMultilevel"/>
    <w:tmpl w:val="24FC526C"/>
    <w:lvl w:ilvl="0" w:tplc="25DCF05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7BBD4605"/>
    <w:multiLevelType w:val="hybridMultilevel"/>
    <w:tmpl w:val="69AA0FA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C8D77E0"/>
    <w:multiLevelType w:val="hybridMultilevel"/>
    <w:tmpl w:val="C0ECAD56"/>
    <w:lvl w:ilvl="0" w:tplc="7D907F50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9"/>
  </w:num>
  <w:num w:numId="2">
    <w:abstractNumId w:val="27"/>
  </w:num>
  <w:num w:numId="3">
    <w:abstractNumId w:val="15"/>
  </w:num>
  <w:num w:numId="4">
    <w:abstractNumId w:val="10"/>
  </w:num>
  <w:num w:numId="5">
    <w:abstractNumId w:val="23"/>
  </w:num>
  <w:num w:numId="6">
    <w:abstractNumId w:val="13"/>
  </w:num>
  <w:num w:numId="7">
    <w:abstractNumId w:val="7"/>
  </w:num>
  <w:num w:numId="8">
    <w:abstractNumId w:val="26"/>
  </w:num>
  <w:num w:numId="9">
    <w:abstractNumId w:val="29"/>
  </w:num>
  <w:num w:numId="10">
    <w:abstractNumId w:val="20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2"/>
  </w:num>
  <w:num w:numId="14">
    <w:abstractNumId w:val="17"/>
  </w:num>
  <w:num w:numId="15">
    <w:abstractNumId w:val="11"/>
  </w:num>
  <w:num w:numId="16">
    <w:abstractNumId w:val="21"/>
  </w:num>
  <w:num w:numId="17">
    <w:abstractNumId w:val="18"/>
  </w:num>
  <w:num w:numId="18">
    <w:abstractNumId w:val="25"/>
  </w:num>
  <w:num w:numId="19">
    <w:abstractNumId w:val="6"/>
  </w:num>
  <w:num w:numId="20">
    <w:abstractNumId w:val="8"/>
  </w:num>
  <w:num w:numId="21">
    <w:abstractNumId w:val="28"/>
  </w:num>
  <w:num w:numId="22">
    <w:abstractNumId w:val="5"/>
  </w:num>
  <w:num w:numId="23">
    <w:abstractNumId w:val="22"/>
  </w:num>
  <w:num w:numId="24">
    <w:abstractNumId w:val="16"/>
  </w:num>
  <w:num w:numId="25">
    <w:abstractNumId w:val="2"/>
  </w:num>
  <w:num w:numId="26">
    <w:abstractNumId w:val="1"/>
  </w:num>
  <w:num w:numId="27">
    <w:abstractNumId w:val="3"/>
  </w:num>
  <w:num w:numId="28">
    <w:abstractNumId w:val="24"/>
  </w:num>
  <w:num w:numId="29">
    <w:abstractNumId w:val="9"/>
  </w:num>
  <w:num w:numId="3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FFE"/>
    <w:rsid w:val="00002B2F"/>
    <w:rsid w:val="00003262"/>
    <w:rsid w:val="00005EA7"/>
    <w:rsid w:val="000064D6"/>
    <w:rsid w:val="000079BA"/>
    <w:rsid w:val="000144FE"/>
    <w:rsid w:val="0001761D"/>
    <w:rsid w:val="000200C7"/>
    <w:rsid w:val="00024F6A"/>
    <w:rsid w:val="000262B0"/>
    <w:rsid w:val="00027A36"/>
    <w:rsid w:val="00042F77"/>
    <w:rsid w:val="00044615"/>
    <w:rsid w:val="000460DD"/>
    <w:rsid w:val="000536F8"/>
    <w:rsid w:val="00055053"/>
    <w:rsid w:val="0006301C"/>
    <w:rsid w:val="0008110A"/>
    <w:rsid w:val="000851AD"/>
    <w:rsid w:val="000861AE"/>
    <w:rsid w:val="00087F27"/>
    <w:rsid w:val="00090D11"/>
    <w:rsid w:val="000970E5"/>
    <w:rsid w:val="000A4374"/>
    <w:rsid w:val="000A52E5"/>
    <w:rsid w:val="000B3FF6"/>
    <w:rsid w:val="000B7143"/>
    <w:rsid w:val="000B7527"/>
    <w:rsid w:val="000C5CB3"/>
    <w:rsid w:val="000E1AD2"/>
    <w:rsid w:val="000E21F0"/>
    <w:rsid w:val="000E3BA3"/>
    <w:rsid w:val="000E560F"/>
    <w:rsid w:val="000F43D1"/>
    <w:rsid w:val="001045C9"/>
    <w:rsid w:val="00124274"/>
    <w:rsid w:val="00131339"/>
    <w:rsid w:val="001325DD"/>
    <w:rsid w:val="00137026"/>
    <w:rsid w:val="00137779"/>
    <w:rsid w:val="0014579C"/>
    <w:rsid w:val="0014693E"/>
    <w:rsid w:val="0016042A"/>
    <w:rsid w:val="00161DB7"/>
    <w:rsid w:val="001622A3"/>
    <w:rsid w:val="00164911"/>
    <w:rsid w:val="00167465"/>
    <w:rsid w:val="00183CF7"/>
    <w:rsid w:val="001951E4"/>
    <w:rsid w:val="001A5EAF"/>
    <w:rsid w:val="001B240C"/>
    <w:rsid w:val="001C573E"/>
    <w:rsid w:val="001D0F15"/>
    <w:rsid w:val="001D68B1"/>
    <w:rsid w:val="001E06DB"/>
    <w:rsid w:val="001E292D"/>
    <w:rsid w:val="002032B3"/>
    <w:rsid w:val="00212532"/>
    <w:rsid w:val="002159A1"/>
    <w:rsid w:val="00221119"/>
    <w:rsid w:val="00226D7D"/>
    <w:rsid w:val="00231957"/>
    <w:rsid w:val="00236DE1"/>
    <w:rsid w:val="00244999"/>
    <w:rsid w:val="00245327"/>
    <w:rsid w:val="0024742A"/>
    <w:rsid w:val="00257FA1"/>
    <w:rsid w:val="00261271"/>
    <w:rsid w:val="002805C2"/>
    <w:rsid w:val="00287FA1"/>
    <w:rsid w:val="0029151F"/>
    <w:rsid w:val="00292278"/>
    <w:rsid w:val="002A55B1"/>
    <w:rsid w:val="002B5649"/>
    <w:rsid w:val="002D3FBE"/>
    <w:rsid w:val="002F3129"/>
    <w:rsid w:val="002F390A"/>
    <w:rsid w:val="002F3A03"/>
    <w:rsid w:val="002F5A6E"/>
    <w:rsid w:val="0030770F"/>
    <w:rsid w:val="00335042"/>
    <w:rsid w:val="00343730"/>
    <w:rsid w:val="00346182"/>
    <w:rsid w:val="0034731C"/>
    <w:rsid w:val="00347A17"/>
    <w:rsid w:val="00357985"/>
    <w:rsid w:val="0036225C"/>
    <w:rsid w:val="00367699"/>
    <w:rsid w:val="00381A82"/>
    <w:rsid w:val="00385691"/>
    <w:rsid w:val="0039091A"/>
    <w:rsid w:val="003A0DE1"/>
    <w:rsid w:val="003A1446"/>
    <w:rsid w:val="003A2334"/>
    <w:rsid w:val="003A33FD"/>
    <w:rsid w:val="003E7461"/>
    <w:rsid w:val="004067A8"/>
    <w:rsid w:val="00411DDA"/>
    <w:rsid w:val="00412A15"/>
    <w:rsid w:val="00413033"/>
    <w:rsid w:val="004163F6"/>
    <w:rsid w:val="00416974"/>
    <w:rsid w:val="00425F8B"/>
    <w:rsid w:val="00447C46"/>
    <w:rsid w:val="00461077"/>
    <w:rsid w:val="004678F5"/>
    <w:rsid w:val="004739EB"/>
    <w:rsid w:val="00474261"/>
    <w:rsid w:val="00475CAC"/>
    <w:rsid w:val="00490DAE"/>
    <w:rsid w:val="0049634E"/>
    <w:rsid w:val="004A0985"/>
    <w:rsid w:val="004A09C2"/>
    <w:rsid w:val="004A11CB"/>
    <w:rsid w:val="004A3F72"/>
    <w:rsid w:val="004A5A7B"/>
    <w:rsid w:val="004B42F8"/>
    <w:rsid w:val="004E5CEB"/>
    <w:rsid w:val="004F434D"/>
    <w:rsid w:val="004F7E4F"/>
    <w:rsid w:val="00513566"/>
    <w:rsid w:val="00517411"/>
    <w:rsid w:val="005208A4"/>
    <w:rsid w:val="0053682D"/>
    <w:rsid w:val="00537094"/>
    <w:rsid w:val="00543B48"/>
    <w:rsid w:val="00547942"/>
    <w:rsid w:val="005545F3"/>
    <w:rsid w:val="005679A5"/>
    <w:rsid w:val="00574F92"/>
    <w:rsid w:val="00597917"/>
    <w:rsid w:val="005A2BD2"/>
    <w:rsid w:val="005B135B"/>
    <w:rsid w:val="005B2440"/>
    <w:rsid w:val="005C107D"/>
    <w:rsid w:val="005C1B2B"/>
    <w:rsid w:val="005C4D61"/>
    <w:rsid w:val="005D6A79"/>
    <w:rsid w:val="005F15A5"/>
    <w:rsid w:val="005F31D5"/>
    <w:rsid w:val="005F354A"/>
    <w:rsid w:val="005F6ADC"/>
    <w:rsid w:val="005F6D61"/>
    <w:rsid w:val="00610EBE"/>
    <w:rsid w:val="006112A3"/>
    <w:rsid w:val="00631179"/>
    <w:rsid w:val="00656D43"/>
    <w:rsid w:val="006576CE"/>
    <w:rsid w:val="006601F4"/>
    <w:rsid w:val="00664553"/>
    <w:rsid w:val="00675B02"/>
    <w:rsid w:val="0068272D"/>
    <w:rsid w:val="00683B60"/>
    <w:rsid w:val="006844EC"/>
    <w:rsid w:val="006946B7"/>
    <w:rsid w:val="006963D4"/>
    <w:rsid w:val="006A5960"/>
    <w:rsid w:val="006B33CE"/>
    <w:rsid w:val="006B48CF"/>
    <w:rsid w:val="006C0DB1"/>
    <w:rsid w:val="006C5CF9"/>
    <w:rsid w:val="006D5816"/>
    <w:rsid w:val="006D5F4A"/>
    <w:rsid w:val="006E3325"/>
    <w:rsid w:val="006F4B7F"/>
    <w:rsid w:val="0070354F"/>
    <w:rsid w:val="007047EF"/>
    <w:rsid w:val="00714CCA"/>
    <w:rsid w:val="00721628"/>
    <w:rsid w:val="00724645"/>
    <w:rsid w:val="00725300"/>
    <w:rsid w:val="00725948"/>
    <w:rsid w:val="00740CEC"/>
    <w:rsid w:val="007465FD"/>
    <w:rsid w:val="007668E6"/>
    <w:rsid w:val="00776891"/>
    <w:rsid w:val="00786771"/>
    <w:rsid w:val="007B3398"/>
    <w:rsid w:val="007B5EEB"/>
    <w:rsid w:val="007B637A"/>
    <w:rsid w:val="007C7782"/>
    <w:rsid w:val="007D641F"/>
    <w:rsid w:val="007E1A4E"/>
    <w:rsid w:val="007E1E82"/>
    <w:rsid w:val="007F3292"/>
    <w:rsid w:val="008052B3"/>
    <w:rsid w:val="00817F4C"/>
    <w:rsid w:val="00835245"/>
    <w:rsid w:val="00836A72"/>
    <w:rsid w:val="008402A7"/>
    <w:rsid w:val="008479AA"/>
    <w:rsid w:val="008502D8"/>
    <w:rsid w:val="00860E8B"/>
    <w:rsid w:val="00867392"/>
    <w:rsid w:val="00890E96"/>
    <w:rsid w:val="00891E67"/>
    <w:rsid w:val="0089328D"/>
    <w:rsid w:val="00894B01"/>
    <w:rsid w:val="0089723D"/>
    <w:rsid w:val="008A1043"/>
    <w:rsid w:val="008A3BC9"/>
    <w:rsid w:val="008B0228"/>
    <w:rsid w:val="008B5355"/>
    <w:rsid w:val="008C5F89"/>
    <w:rsid w:val="008D34EB"/>
    <w:rsid w:val="008E5097"/>
    <w:rsid w:val="008F0112"/>
    <w:rsid w:val="008F1981"/>
    <w:rsid w:val="009042D0"/>
    <w:rsid w:val="00912F6F"/>
    <w:rsid w:val="009166EA"/>
    <w:rsid w:val="00916BCE"/>
    <w:rsid w:val="00920AAB"/>
    <w:rsid w:val="00923E3D"/>
    <w:rsid w:val="009405B0"/>
    <w:rsid w:val="009430D6"/>
    <w:rsid w:val="00943831"/>
    <w:rsid w:val="0094603D"/>
    <w:rsid w:val="00952735"/>
    <w:rsid w:val="00962868"/>
    <w:rsid w:val="00963843"/>
    <w:rsid w:val="009802A7"/>
    <w:rsid w:val="00980A65"/>
    <w:rsid w:val="00986290"/>
    <w:rsid w:val="009A7111"/>
    <w:rsid w:val="009B246A"/>
    <w:rsid w:val="009F1756"/>
    <w:rsid w:val="00A01FDD"/>
    <w:rsid w:val="00A31381"/>
    <w:rsid w:val="00A44474"/>
    <w:rsid w:val="00A459E2"/>
    <w:rsid w:val="00A5132A"/>
    <w:rsid w:val="00A524FF"/>
    <w:rsid w:val="00A52B3C"/>
    <w:rsid w:val="00A53FFE"/>
    <w:rsid w:val="00A65396"/>
    <w:rsid w:val="00A7023C"/>
    <w:rsid w:val="00A717D8"/>
    <w:rsid w:val="00A72EC9"/>
    <w:rsid w:val="00A86B6F"/>
    <w:rsid w:val="00A87995"/>
    <w:rsid w:val="00A92AC6"/>
    <w:rsid w:val="00A9507C"/>
    <w:rsid w:val="00AA303C"/>
    <w:rsid w:val="00AA6308"/>
    <w:rsid w:val="00AB257C"/>
    <w:rsid w:val="00AD1FCF"/>
    <w:rsid w:val="00AD68F5"/>
    <w:rsid w:val="00AD6A4A"/>
    <w:rsid w:val="00AD749D"/>
    <w:rsid w:val="00AE1310"/>
    <w:rsid w:val="00AE2D97"/>
    <w:rsid w:val="00AE48D0"/>
    <w:rsid w:val="00B02B8D"/>
    <w:rsid w:val="00B030D1"/>
    <w:rsid w:val="00B049A1"/>
    <w:rsid w:val="00B12F71"/>
    <w:rsid w:val="00B14113"/>
    <w:rsid w:val="00B22759"/>
    <w:rsid w:val="00B33BEB"/>
    <w:rsid w:val="00B349E7"/>
    <w:rsid w:val="00B35934"/>
    <w:rsid w:val="00B41519"/>
    <w:rsid w:val="00B4531D"/>
    <w:rsid w:val="00B6078C"/>
    <w:rsid w:val="00B91658"/>
    <w:rsid w:val="00BB2504"/>
    <w:rsid w:val="00BC0918"/>
    <w:rsid w:val="00BC12E8"/>
    <w:rsid w:val="00BC4500"/>
    <w:rsid w:val="00BC7742"/>
    <w:rsid w:val="00BD1A12"/>
    <w:rsid w:val="00BD527D"/>
    <w:rsid w:val="00BD76E6"/>
    <w:rsid w:val="00BE02B0"/>
    <w:rsid w:val="00BF50AF"/>
    <w:rsid w:val="00BF6824"/>
    <w:rsid w:val="00C0488A"/>
    <w:rsid w:val="00C05D73"/>
    <w:rsid w:val="00C167D7"/>
    <w:rsid w:val="00C42D82"/>
    <w:rsid w:val="00C447C2"/>
    <w:rsid w:val="00C53143"/>
    <w:rsid w:val="00C606E5"/>
    <w:rsid w:val="00C6075F"/>
    <w:rsid w:val="00C6208D"/>
    <w:rsid w:val="00C71FCF"/>
    <w:rsid w:val="00C754BE"/>
    <w:rsid w:val="00C9278D"/>
    <w:rsid w:val="00C9478E"/>
    <w:rsid w:val="00CA4B84"/>
    <w:rsid w:val="00CA6A32"/>
    <w:rsid w:val="00CA75DA"/>
    <w:rsid w:val="00CB5CB8"/>
    <w:rsid w:val="00CB76A0"/>
    <w:rsid w:val="00CC323C"/>
    <w:rsid w:val="00CC7AB8"/>
    <w:rsid w:val="00CD5C3F"/>
    <w:rsid w:val="00CD7347"/>
    <w:rsid w:val="00CD794A"/>
    <w:rsid w:val="00CE33B0"/>
    <w:rsid w:val="00CF2945"/>
    <w:rsid w:val="00D0046A"/>
    <w:rsid w:val="00D042BA"/>
    <w:rsid w:val="00D13248"/>
    <w:rsid w:val="00D219D9"/>
    <w:rsid w:val="00D26B64"/>
    <w:rsid w:val="00D304CB"/>
    <w:rsid w:val="00D55346"/>
    <w:rsid w:val="00D57041"/>
    <w:rsid w:val="00D623EA"/>
    <w:rsid w:val="00D65F35"/>
    <w:rsid w:val="00D6657F"/>
    <w:rsid w:val="00D71457"/>
    <w:rsid w:val="00D74D01"/>
    <w:rsid w:val="00D77BF8"/>
    <w:rsid w:val="00D823EF"/>
    <w:rsid w:val="00D86F84"/>
    <w:rsid w:val="00D936A3"/>
    <w:rsid w:val="00D963F6"/>
    <w:rsid w:val="00DA61AA"/>
    <w:rsid w:val="00DA77A2"/>
    <w:rsid w:val="00DB232C"/>
    <w:rsid w:val="00DC5CFE"/>
    <w:rsid w:val="00DC641F"/>
    <w:rsid w:val="00DD16D9"/>
    <w:rsid w:val="00DD3FAF"/>
    <w:rsid w:val="00DE1D14"/>
    <w:rsid w:val="00DE3786"/>
    <w:rsid w:val="00DE4589"/>
    <w:rsid w:val="00DF66E0"/>
    <w:rsid w:val="00E05863"/>
    <w:rsid w:val="00E14EBF"/>
    <w:rsid w:val="00E23D82"/>
    <w:rsid w:val="00E44BDD"/>
    <w:rsid w:val="00E5343F"/>
    <w:rsid w:val="00E540F8"/>
    <w:rsid w:val="00E66844"/>
    <w:rsid w:val="00E779BE"/>
    <w:rsid w:val="00E80C7F"/>
    <w:rsid w:val="00E95D37"/>
    <w:rsid w:val="00E968EB"/>
    <w:rsid w:val="00EA0260"/>
    <w:rsid w:val="00EA224B"/>
    <w:rsid w:val="00EA37F6"/>
    <w:rsid w:val="00EA43EE"/>
    <w:rsid w:val="00EA56D0"/>
    <w:rsid w:val="00EA5B8F"/>
    <w:rsid w:val="00EA74E9"/>
    <w:rsid w:val="00EB018A"/>
    <w:rsid w:val="00EB2E7D"/>
    <w:rsid w:val="00ED4B15"/>
    <w:rsid w:val="00ED766C"/>
    <w:rsid w:val="00EF0CAB"/>
    <w:rsid w:val="00EF5DFC"/>
    <w:rsid w:val="00EF7B9F"/>
    <w:rsid w:val="00F06D51"/>
    <w:rsid w:val="00F20228"/>
    <w:rsid w:val="00F32118"/>
    <w:rsid w:val="00F44FB7"/>
    <w:rsid w:val="00F548FD"/>
    <w:rsid w:val="00F557BA"/>
    <w:rsid w:val="00F6083C"/>
    <w:rsid w:val="00F91538"/>
    <w:rsid w:val="00F96AFF"/>
    <w:rsid w:val="00FC060B"/>
    <w:rsid w:val="00FC21D4"/>
    <w:rsid w:val="00FC3DC9"/>
    <w:rsid w:val="00FD663E"/>
    <w:rsid w:val="00FD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FA1"/>
  </w:style>
  <w:style w:type="paragraph" w:styleId="1">
    <w:name w:val="heading 1"/>
    <w:basedOn w:val="a"/>
    <w:next w:val="a"/>
    <w:link w:val="10"/>
    <w:qFormat/>
    <w:rsid w:val="00A53FFE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A53FFE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A53FFE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  <w:lang w:val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A53FFE"/>
    <w:pPr>
      <w:keepNext/>
      <w:spacing w:before="240" w:after="60" w:line="240" w:lineRule="auto"/>
      <w:outlineLvl w:val="3"/>
    </w:pPr>
    <w:rPr>
      <w:rFonts w:cs="Times New Roman"/>
      <w:b/>
      <w:bCs/>
      <w:sz w:val="28"/>
      <w:szCs w:val="28"/>
      <w:lang w:val="en-US" w:bidi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A53FFE"/>
    <w:pPr>
      <w:spacing w:before="240" w:after="60" w:line="240" w:lineRule="auto"/>
      <w:outlineLvl w:val="4"/>
    </w:pPr>
    <w:rPr>
      <w:rFonts w:cs="Times New Roman"/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3FFE"/>
    <w:pPr>
      <w:spacing w:before="240" w:after="60" w:line="240" w:lineRule="auto"/>
      <w:outlineLvl w:val="5"/>
    </w:pPr>
    <w:rPr>
      <w:rFonts w:cs="Times New Roman"/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FFE"/>
    <w:pPr>
      <w:spacing w:before="240" w:after="60" w:line="240" w:lineRule="auto"/>
      <w:outlineLvl w:val="6"/>
    </w:pPr>
    <w:rPr>
      <w:rFonts w:cs="Times New Roman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3FFE"/>
    <w:pPr>
      <w:spacing w:before="240" w:after="60" w:line="240" w:lineRule="auto"/>
      <w:outlineLvl w:val="7"/>
    </w:pPr>
    <w:rPr>
      <w:rFonts w:cs="Times New Roman"/>
      <w:i/>
      <w:iCs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3FFE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3FFE"/>
    <w:rPr>
      <w:rFonts w:asciiTheme="majorHAnsi" w:eastAsiaTheme="majorEastAsia" w:hAnsiTheme="majorHAnsi" w:cstheme="majorBidi"/>
      <w:b/>
      <w:bCs/>
      <w:kern w:val="32"/>
      <w:sz w:val="32"/>
      <w:szCs w:val="32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A53FFE"/>
    <w:rPr>
      <w:rFonts w:asciiTheme="majorHAnsi" w:eastAsiaTheme="majorEastAsia" w:hAnsiTheme="majorHAnsi" w:cs="Times New Roman"/>
      <w:b/>
      <w:bCs/>
      <w:i/>
      <w:iC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A53FFE"/>
    <w:rPr>
      <w:rFonts w:asciiTheme="majorHAnsi" w:eastAsiaTheme="majorEastAsia" w:hAnsiTheme="majorHAnsi" w:cs="Times New Roman"/>
      <w:b/>
      <w:bCs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A53FFE"/>
    <w:rPr>
      <w:rFonts w:eastAsiaTheme="minorEastAsia" w:cs="Times New Roman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rsid w:val="00A53FFE"/>
    <w:rPr>
      <w:rFonts w:eastAsiaTheme="minorEastAsia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A53FFE"/>
    <w:rPr>
      <w:rFonts w:eastAsiaTheme="minorEastAsia"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A53FFE"/>
    <w:rPr>
      <w:rFonts w:eastAsiaTheme="minorEastAsia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A53FFE"/>
    <w:rPr>
      <w:rFonts w:eastAsiaTheme="minorEastAsia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A53FFE"/>
    <w:rPr>
      <w:rFonts w:asciiTheme="majorHAnsi" w:eastAsiaTheme="majorEastAsia" w:hAnsiTheme="majorHAnsi" w:cs="Times New Roman"/>
      <w:lang w:val="en-US" w:bidi="en-US"/>
    </w:rPr>
  </w:style>
  <w:style w:type="paragraph" w:styleId="a3">
    <w:name w:val="List Paragraph"/>
    <w:basedOn w:val="a"/>
    <w:link w:val="a4"/>
    <w:uiPriority w:val="34"/>
    <w:qFormat/>
    <w:rsid w:val="00A53FFE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4">
    <w:name w:val="Абзац списка Знак"/>
    <w:link w:val="a3"/>
    <w:uiPriority w:val="34"/>
    <w:locked/>
    <w:rsid w:val="00A53FFE"/>
    <w:rPr>
      <w:rFonts w:ascii="Calibri" w:eastAsia="Calibri" w:hAnsi="Calibri" w:cs="Times New Roman"/>
    </w:rPr>
  </w:style>
  <w:style w:type="character" w:customStyle="1" w:styleId="0pt">
    <w:name w:val="Основной текст + Курсив;Интервал 0 pt"/>
    <w:rsid w:val="00A53FFE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customStyle="1" w:styleId="Default">
    <w:name w:val="Default"/>
    <w:uiPriority w:val="99"/>
    <w:rsid w:val="00A53F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8">
    <w:name w:val="Font Style28"/>
    <w:uiPriority w:val="99"/>
    <w:rsid w:val="00A53FFE"/>
    <w:rPr>
      <w:rFonts w:ascii="Times New Roman" w:hAnsi="Times New Roman" w:cs="Times New Roman"/>
      <w:sz w:val="28"/>
      <w:szCs w:val="28"/>
    </w:rPr>
  </w:style>
  <w:style w:type="paragraph" w:customStyle="1" w:styleId="ConsPlusNormal">
    <w:name w:val="ConsPlusNormal"/>
    <w:link w:val="ConsPlusNormal0"/>
    <w:rsid w:val="00A53F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ConsPlusNormal0">
    <w:name w:val="ConsPlusNormal Знак"/>
    <w:basedOn w:val="a0"/>
    <w:link w:val="ConsPlusNormal"/>
    <w:locked/>
    <w:rsid w:val="00A53FFE"/>
    <w:rPr>
      <w:rFonts w:ascii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rsid w:val="00A53FFE"/>
    <w:pPr>
      <w:tabs>
        <w:tab w:val="center" w:pos="4153"/>
        <w:tab w:val="right" w:pos="8306"/>
      </w:tabs>
      <w:spacing w:after="0" w:line="360" w:lineRule="atLeast"/>
      <w:jc w:val="both"/>
    </w:pPr>
    <w:rPr>
      <w:rFonts w:ascii="Times New Roman CYR" w:eastAsia="Times New Roman" w:hAnsi="Times New Roman CYR" w:cs="Times New Roman"/>
      <w:sz w:val="28"/>
      <w:szCs w:val="20"/>
    </w:rPr>
  </w:style>
  <w:style w:type="character" w:customStyle="1" w:styleId="a6">
    <w:name w:val="Верхний колонтитул Знак"/>
    <w:basedOn w:val="a0"/>
    <w:link w:val="a5"/>
    <w:rsid w:val="00A53FFE"/>
    <w:rPr>
      <w:rFonts w:ascii="Times New Roman CYR" w:eastAsia="Times New Roman" w:hAnsi="Times New Roman CYR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A53FFE"/>
  </w:style>
  <w:style w:type="paragraph" w:styleId="a7">
    <w:name w:val="Balloon Text"/>
    <w:basedOn w:val="a"/>
    <w:link w:val="a8"/>
    <w:unhideWhenUsed/>
    <w:rsid w:val="00A53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53FFE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nhideWhenUsed/>
    <w:rsid w:val="00A53FFE"/>
    <w:rPr>
      <w:sz w:val="16"/>
      <w:szCs w:val="16"/>
    </w:rPr>
  </w:style>
  <w:style w:type="paragraph" w:styleId="aa">
    <w:name w:val="annotation text"/>
    <w:basedOn w:val="a"/>
    <w:link w:val="ab"/>
    <w:unhideWhenUsed/>
    <w:rsid w:val="00A53FF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rsid w:val="00A53FF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53FF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53FFE"/>
    <w:rPr>
      <w:b/>
      <w:bCs/>
      <w:sz w:val="20"/>
      <w:szCs w:val="20"/>
    </w:rPr>
  </w:style>
  <w:style w:type="paragraph" w:customStyle="1" w:styleId="formattext">
    <w:name w:val="formattext"/>
    <w:basedOn w:val="a"/>
    <w:rsid w:val="00A53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A53FFE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A53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Revision"/>
    <w:hidden/>
    <w:uiPriority w:val="99"/>
    <w:semiHidden/>
    <w:rsid w:val="00A53FFE"/>
    <w:pPr>
      <w:spacing w:after="0" w:line="240" w:lineRule="auto"/>
    </w:pPr>
  </w:style>
  <w:style w:type="paragraph" w:styleId="af1">
    <w:name w:val="footer"/>
    <w:basedOn w:val="a"/>
    <w:link w:val="af2"/>
    <w:uiPriority w:val="99"/>
    <w:unhideWhenUsed/>
    <w:rsid w:val="00A53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53FFE"/>
  </w:style>
  <w:style w:type="character" w:styleId="af3">
    <w:name w:val="Strong"/>
    <w:basedOn w:val="a0"/>
    <w:uiPriority w:val="22"/>
    <w:qFormat/>
    <w:rsid w:val="00A53FFE"/>
    <w:rPr>
      <w:b/>
      <w:bCs/>
    </w:rPr>
  </w:style>
  <w:style w:type="paragraph" w:styleId="af4">
    <w:name w:val="footnote text"/>
    <w:basedOn w:val="a"/>
    <w:link w:val="af5"/>
    <w:uiPriority w:val="99"/>
    <w:rsid w:val="00A53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rsid w:val="00A53F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uiPriority w:val="99"/>
    <w:rsid w:val="00A53FFE"/>
    <w:rPr>
      <w:vertAlign w:val="superscript"/>
    </w:rPr>
  </w:style>
  <w:style w:type="paragraph" w:styleId="af7">
    <w:name w:val="Title"/>
    <w:basedOn w:val="a"/>
    <w:next w:val="a"/>
    <w:link w:val="af8"/>
    <w:uiPriority w:val="10"/>
    <w:qFormat/>
    <w:rsid w:val="00A53FFE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character" w:customStyle="1" w:styleId="af8">
    <w:name w:val="Название Знак"/>
    <w:basedOn w:val="a0"/>
    <w:link w:val="af7"/>
    <w:uiPriority w:val="10"/>
    <w:rsid w:val="00A53FFE"/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paragraph" w:styleId="af9">
    <w:name w:val="Subtitle"/>
    <w:basedOn w:val="a"/>
    <w:next w:val="a"/>
    <w:link w:val="afa"/>
    <w:uiPriority w:val="11"/>
    <w:qFormat/>
    <w:rsid w:val="00A53FFE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customStyle="1" w:styleId="afa">
    <w:name w:val="Подзаголовок Знак"/>
    <w:basedOn w:val="a0"/>
    <w:link w:val="af9"/>
    <w:uiPriority w:val="11"/>
    <w:rsid w:val="00A53FFE"/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styleId="afb">
    <w:name w:val="Emphasis"/>
    <w:basedOn w:val="a0"/>
    <w:uiPriority w:val="20"/>
    <w:qFormat/>
    <w:rsid w:val="00A53FFE"/>
    <w:rPr>
      <w:rFonts w:asciiTheme="minorHAnsi" w:hAnsiTheme="minorHAnsi"/>
      <w:b/>
      <w:i/>
      <w:iCs/>
    </w:rPr>
  </w:style>
  <w:style w:type="paragraph" w:styleId="afc">
    <w:name w:val="No Spacing"/>
    <w:basedOn w:val="a"/>
    <w:link w:val="afd"/>
    <w:uiPriority w:val="1"/>
    <w:qFormat/>
    <w:rsid w:val="00A53FFE"/>
    <w:pPr>
      <w:spacing w:after="0" w:line="240" w:lineRule="auto"/>
    </w:pPr>
    <w:rPr>
      <w:rFonts w:cs="Times New Roman"/>
      <w:sz w:val="24"/>
      <w:szCs w:val="32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A53FFE"/>
    <w:pPr>
      <w:spacing w:after="0" w:line="240" w:lineRule="auto"/>
    </w:pPr>
    <w:rPr>
      <w:rFonts w:cs="Times New Roman"/>
      <w:i/>
      <w:sz w:val="24"/>
      <w:szCs w:val="24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A53FFE"/>
    <w:rPr>
      <w:rFonts w:eastAsiaTheme="minorEastAsia" w:cs="Times New Roman"/>
      <w:i/>
      <w:sz w:val="24"/>
      <w:szCs w:val="24"/>
      <w:lang w:val="en-US" w:bidi="en-US"/>
    </w:rPr>
  </w:style>
  <w:style w:type="paragraph" w:styleId="afe">
    <w:name w:val="Intense Quote"/>
    <w:basedOn w:val="a"/>
    <w:next w:val="a"/>
    <w:link w:val="aff"/>
    <w:uiPriority w:val="30"/>
    <w:qFormat/>
    <w:rsid w:val="00A53FFE"/>
    <w:pPr>
      <w:spacing w:after="0" w:line="240" w:lineRule="auto"/>
      <w:ind w:left="720" w:right="720"/>
    </w:pPr>
    <w:rPr>
      <w:rFonts w:cs="Times New Roman"/>
      <w:b/>
      <w:i/>
      <w:sz w:val="24"/>
      <w:lang w:val="en-US" w:bidi="en-US"/>
    </w:rPr>
  </w:style>
  <w:style w:type="character" w:customStyle="1" w:styleId="aff">
    <w:name w:val="Выделенная цитата Знак"/>
    <w:basedOn w:val="a0"/>
    <w:link w:val="afe"/>
    <w:uiPriority w:val="30"/>
    <w:rsid w:val="00A53FFE"/>
    <w:rPr>
      <w:rFonts w:eastAsiaTheme="minorEastAsia" w:cs="Times New Roman"/>
      <w:b/>
      <w:i/>
      <w:sz w:val="24"/>
      <w:lang w:val="en-US" w:bidi="en-US"/>
    </w:rPr>
  </w:style>
  <w:style w:type="character" w:styleId="aff0">
    <w:name w:val="Subtle Emphasis"/>
    <w:uiPriority w:val="19"/>
    <w:qFormat/>
    <w:rsid w:val="00A53FFE"/>
    <w:rPr>
      <w:i/>
      <w:color w:val="5A5A5A" w:themeColor="text1" w:themeTint="A5"/>
    </w:rPr>
  </w:style>
  <w:style w:type="character" w:styleId="aff1">
    <w:name w:val="Intense Emphasis"/>
    <w:basedOn w:val="a0"/>
    <w:uiPriority w:val="21"/>
    <w:qFormat/>
    <w:rsid w:val="00A53FFE"/>
    <w:rPr>
      <w:b/>
      <w:i/>
      <w:sz w:val="24"/>
      <w:szCs w:val="24"/>
      <w:u w:val="single"/>
    </w:rPr>
  </w:style>
  <w:style w:type="character" w:styleId="aff2">
    <w:name w:val="Subtle Reference"/>
    <w:basedOn w:val="a0"/>
    <w:uiPriority w:val="31"/>
    <w:qFormat/>
    <w:rsid w:val="00A53FFE"/>
    <w:rPr>
      <w:sz w:val="24"/>
      <w:szCs w:val="24"/>
      <w:u w:val="single"/>
    </w:rPr>
  </w:style>
  <w:style w:type="character" w:styleId="aff3">
    <w:name w:val="Intense Reference"/>
    <w:basedOn w:val="a0"/>
    <w:uiPriority w:val="32"/>
    <w:qFormat/>
    <w:rsid w:val="00A53FFE"/>
    <w:rPr>
      <w:b/>
      <w:sz w:val="24"/>
      <w:u w:val="single"/>
    </w:rPr>
  </w:style>
  <w:style w:type="character" w:styleId="aff4">
    <w:name w:val="Book Title"/>
    <w:basedOn w:val="a0"/>
    <w:uiPriority w:val="33"/>
    <w:qFormat/>
    <w:rsid w:val="00A53FFE"/>
    <w:rPr>
      <w:rFonts w:asciiTheme="majorHAnsi" w:eastAsiaTheme="majorEastAsia" w:hAnsiTheme="majorHAnsi"/>
      <w:b/>
      <w:i/>
      <w:sz w:val="24"/>
      <w:szCs w:val="24"/>
    </w:rPr>
  </w:style>
  <w:style w:type="character" w:styleId="aff5">
    <w:name w:val="page number"/>
    <w:basedOn w:val="a0"/>
    <w:rsid w:val="00A53FFE"/>
  </w:style>
  <w:style w:type="paragraph" w:styleId="aff6">
    <w:name w:val="Block Text"/>
    <w:basedOn w:val="a"/>
    <w:rsid w:val="00A53FFE"/>
    <w:pPr>
      <w:spacing w:before="240" w:after="0" w:line="220" w:lineRule="exact"/>
      <w:ind w:left="57" w:right="5273"/>
      <w:jc w:val="both"/>
    </w:pPr>
    <w:rPr>
      <w:rFonts w:ascii="Calibri" w:eastAsia="Times New Roman" w:hAnsi="Calibri" w:cs="Times New Roman"/>
      <w:noProof/>
      <w:sz w:val="28"/>
      <w:szCs w:val="24"/>
      <w:lang w:val="en-US" w:bidi="en-US"/>
    </w:rPr>
  </w:style>
  <w:style w:type="table" w:styleId="aff7">
    <w:name w:val="Table Grid"/>
    <w:basedOn w:val="a1"/>
    <w:uiPriority w:val="59"/>
    <w:rsid w:val="00A53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FF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8">
    <w:name w:val="Body Text Indent"/>
    <w:basedOn w:val="a"/>
    <w:link w:val="aff9"/>
    <w:uiPriority w:val="99"/>
    <w:unhideWhenUsed/>
    <w:rsid w:val="00A53FFE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f9">
    <w:name w:val="Основной текст с отступом Знак"/>
    <w:basedOn w:val="a0"/>
    <w:link w:val="aff8"/>
    <w:uiPriority w:val="99"/>
    <w:rsid w:val="00A53FFE"/>
    <w:rPr>
      <w:rFonts w:ascii="Calibri" w:eastAsia="Calibri" w:hAnsi="Calibri" w:cs="Times New Roman"/>
    </w:rPr>
  </w:style>
  <w:style w:type="paragraph" w:styleId="11">
    <w:name w:val="toc 1"/>
    <w:basedOn w:val="a"/>
    <w:next w:val="a"/>
    <w:autoRedefine/>
    <w:uiPriority w:val="39"/>
    <w:qFormat/>
    <w:rsid w:val="00835245"/>
    <w:pPr>
      <w:tabs>
        <w:tab w:val="right" w:leader="dot" w:pos="9344"/>
      </w:tabs>
      <w:spacing w:after="0" w:line="240" w:lineRule="auto"/>
      <w:ind w:firstLine="426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23">
    <w:name w:val="toc 2"/>
    <w:basedOn w:val="a"/>
    <w:next w:val="a"/>
    <w:autoRedefine/>
    <w:uiPriority w:val="39"/>
    <w:qFormat/>
    <w:rsid w:val="00A53FFE"/>
    <w:pPr>
      <w:spacing w:after="0" w:line="240" w:lineRule="auto"/>
      <w:ind w:left="240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31">
    <w:name w:val="toc 3"/>
    <w:basedOn w:val="a"/>
    <w:next w:val="a"/>
    <w:autoRedefine/>
    <w:uiPriority w:val="39"/>
    <w:qFormat/>
    <w:rsid w:val="00A53FFE"/>
    <w:pPr>
      <w:spacing w:after="0" w:line="240" w:lineRule="auto"/>
      <w:ind w:left="480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ConsPlusCell">
    <w:name w:val="ConsPlusCell"/>
    <w:rsid w:val="00A53FF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harStyle254">
    <w:name w:val="CharStyle254"/>
    <w:rsid w:val="00A53FFE"/>
    <w:rPr>
      <w:rFonts w:ascii="Times New Roman" w:hAnsi="Times New Roman" w:cs="Times New Roman"/>
      <w:i/>
      <w:iCs/>
      <w:sz w:val="24"/>
      <w:szCs w:val="24"/>
    </w:rPr>
  </w:style>
  <w:style w:type="paragraph" w:styleId="affa">
    <w:name w:val="Body Text"/>
    <w:basedOn w:val="a"/>
    <w:link w:val="affb"/>
    <w:uiPriority w:val="99"/>
    <w:unhideWhenUsed/>
    <w:rsid w:val="00A53FFE"/>
    <w:pPr>
      <w:spacing w:after="120" w:line="259" w:lineRule="auto"/>
    </w:pPr>
    <w:rPr>
      <w:rFonts w:ascii="Calibri" w:eastAsia="Calibri" w:hAnsi="Calibri" w:cs="Times New Roman"/>
    </w:rPr>
  </w:style>
  <w:style w:type="character" w:customStyle="1" w:styleId="affb">
    <w:name w:val="Основной текст Знак"/>
    <w:basedOn w:val="a0"/>
    <w:link w:val="affa"/>
    <w:uiPriority w:val="99"/>
    <w:rsid w:val="00A53FFE"/>
    <w:rPr>
      <w:rFonts w:ascii="Calibri" w:eastAsia="Calibri" w:hAnsi="Calibri" w:cs="Times New Roman"/>
    </w:rPr>
  </w:style>
  <w:style w:type="character" w:customStyle="1" w:styleId="24">
    <w:name w:val="Основной текст (2)_"/>
    <w:basedOn w:val="a0"/>
    <w:link w:val="25"/>
    <w:uiPriority w:val="99"/>
    <w:rsid w:val="00A53FFE"/>
    <w:rPr>
      <w:rFonts w:ascii="Times New Roman" w:hAnsi="Times New Roman"/>
      <w:b/>
      <w:bCs/>
      <w:spacing w:val="10"/>
      <w:sz w:val="26"/>
      <w:szCs w:val="26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A53FFE"/>
    <w:pPr>
      <w:shd w:val="clear" w:color="auto" w:fill="FFFFFF"/>
      <w:spacing w:before="300" w:after="120" w:line="374" w:lineRule="exact"/>
      <w:jc w:val="center"/>
    </w:pPr>
    <w:rPr>
      <w:rFonts w:ascii="Times New Roman" w:hAnsi="Times New Roman"/>
      <w:b/>
      <w:bCs/>
      <w:spacing w:val="10"/>
      <w:sz w:val="26"/>
      <w:szCs w:val="26"/>
    </w:rPr>
  </w:style>
  <w:style w:type="character" w:customStyle="1" w:styleId="affc">
    <w:name w:val="Основной текст_"/>
    <w:basedOn w:val="a0"/>
    <w:link w:val="41"/>
    <w:uiPriority w:val="99"/>
    <w:rsid w:val="00A53FFE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41">
    <w:name w:val="Основной текст4"/>
    <w:basedOn w:val="a"/>
    <w:link w:val="affc"/>
    <w:uiPriority w:val="99"/>
    <w:rsid w:val="00A53FFE"/>
    <w:pPr>
      <w:shd w:val="clear" w:color="auto" w:fill="FFFFFF"/>
      <w:spacing w:before="300" w:after="0" w:line="322" w:lineRule="exact"/>
      <w:ind w:hanging="360"/>
      <w:jc w:val="both"/>
    </w:pPr>
    <w:rPr>
      <w:rFonts w:ascii="Times New Roman" w:hAnsi="Times New Roman"/>
      <w:sz w:val="27"/>
      <w:szCs w:val="27"/>
    </w:rPr>
  </w:style>
  <w:style w:type="paragraph" w:customStyle="1" w:styleId="rtecenter">
    <w:name w:val="rtecenter"/>
    <w:basedOn w:val="a"/>
    <w:uiPriority w:val="99"/>
    <w:rsid w:val="00A53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Основной текст1"/>
    <w:basedOn w:val="a"/>
    <w:uiPriority w:val="99"/>
    <w:rsid w:val="00A53FFE"/>
    <w:pPr>
      <w:shd w:val="clear" w:color="auto" w:fill="FFFFFF"/>
      <w:spacing w:after="0" w:line="240" w:lineRule="atLeast"/>
    </w:pPr>
    <w:rPr>
      <w:rFonts w:ascii="Calibri" w:eastAsia="Times New Roman" w:hAnsi="Calibri" w:cs="Times New Roman"/>
    </w:rPr>
  </w:style>
  <w:style w:type="paragraph" w:customStyle="1" w:styleId="CharChar1">
    <w:name w:val="Char Char1 Знак Знак Знак"/>
    <w:basedOn w:val="a"/>
    <w:rsid w:val="00A53FF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26">
    <w:name w:val="Body Text Indent 2"/>
    <w:basedOn w:val="a"/>
    <w:link w:val="27"/>
    <w:rsid w:val="00A53FFE"/>
    <w:pPr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с отступом 2 Знак"/>
    <w:basedOn w:val="a0"/>
    <w:link w:val="26"/>
    <w:rsid w:val="00A53FFE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ffd">
    <w:name w:val="Plain Text"/>
    <w:aliases w:val="Текст Знак1,Текст Знак Знак"/>
    <w:basedOn w:val="a"/>
    <w:link w:val="28"/>
    <w:rsid w:val="00A53FFE"/>
    <w:pPr>
      <w:spacing w:after="0" w:line="240" w:lineRule="auto"/>
      <w:jc w:val="center"/>
    </w:pPr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fe">
    <w:name w:val="Текст Знак"/>
    <w:basedOn w:val="a0"/>
    <w:rsid w:val="00A53FFE"/>
    <w:rPr>
      <w:rFonts w:ascii="Consolas" w:hAnsi="Consolas" w:cs="Consolas"/>
      <w:sz w:val="21"/>
      <w:szCs w:val="21"/>
    </w:rPr>
  </w:style>
  <w:style w:type="character" w:customStyle="1" w:styleId="28">
    <w:name w:val="Текст Знак2"/>
    <w:aliases w:val="Текст Знак1 Знак,Текст Знак Знак Знак"/>
    <w:link w:val="affd"/>
    <w:locked/>
    <w:rsid w:val="00A53FFE"/>
    <w:rPr>
      <w:rFonts w:ascii="Courier New" w:eastAsia="Times New Roman" w:hAnsi="Courier New" w:cs="Times New Roman"/>
      <w:sz w:val="20"/>
      <w:szCs w:val="20"/>
      <w:lang w:val="en-US"/>
    </w:rPr>
  </w:style>
  <w:style w:type="paragraph" w:customStyle="1" w:styleId="ConsPlusTitle">
    <w:name w:val="ConsPlusTitle"/>
    <w:rsid w:val="00A53F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FontStyle23">
    <w:name w:val="Font Style23"/>
    <w:rsid w:val="00A53FFE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9">
    <w:name w:val="Style9"/>
    <w:basedOn w:val="a"/>
    <w:uiPriority w:val="99"/>
    <w:rsid w:val="00A53FFE"/>
    <w:pPr>
      <w:widowControl w:val="0"/>
      <w:autoSpaceDE w:val="0"/>
      <w:autoSpaceDN w:val="0"/>
      <w:adjustRightInd w:val="0"/>
      <w:spacing w:after="0" w:line="312" w:lineRule="exact"/>
      <w:ind w:firstLine="6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Абзац списка1"/>
    <w:basedOn w:val="a"/>
    <w:rsid w:val="00A53FFE"/>
    <w:pPr>
      <w:ind w:left="720"/>
      <w:contextualSpacing/>
    </w:pPr>
    <w:rPr>
      <w:rFonts w:ascii="Times New Roman" w:eastAsia="Times New Roman" w:hAnsi="Times New Roman" w:cs="Times New Roman"/>
      <w:sz w:val="28"/>
      <w:szCs w:val="28"/>
    </w:rPr>
  </w:style>
  <w:style w:type="paragraph" w:styleId="29">
    <w:name w:val="Body Text 2"/>
    <w:basedOn w:val="a"/>
    <w:link w:val="2a"/>
    <w:rsid w:val="00A53FFE"/>
    <w:pPr>
      <w:spacing w:after="120" w:line="48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2a">
    <w:name w:val="Основной текст 2 Знак"/>
    <w:basedOn w:val="a0"/>
    <w:link w:val="29"/>
    <w:rsid w:val="00A53FFE"/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ConsNormal">
    <w:name w:val="ConsNormal"/>
    <w:rsid w:val="00A53F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ff">
    <w:name w:val="TOC Heading"/>
    <w:basedOn w:val="1"/>
    <w:next w:val="a"/>
    <w:uiPriority w:val="39"/>
    <w:unhideWhenUsed/>
    <w:qFormat/>
    <w:rsid w:val="00A53FFE"/>
    <w:pPr>
      <w:keepLines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  <w:lang w:val="ru-RU" w:bidi="ar-SA"/>
    </w:rPr>
  </w:style>
  <w:style w:type="paragraph" w:customStyle="1" w:styleId="afff0">
    <w:name w:val="Знак Знак Знак Знак"/>
    <w:basedOn w:val="a"/>
    <w:rsid w:val="00A53FF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Знак1"/>
    <w:basedOn w:val="a"/>
    <w:rsid w:val="00A53FF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1">
    <w:name w:val="endnote reference"/>
    <w:basedOn w:val="a0"/>
    <w:uiPriority w:val="99"/>
    <w:semiHidden/>
    <w:unhideWhenUsed/>
    <w:rsid w:val="009405B0"/>
    <w:rPr>
      <w:vertAlign w:val="superscript"/>
    </w:rPr>
  </w:style>
  <w:style w:type="paragraph" w:customStyle="1" w:styleId="ConsNonformat">
    <w:name w:val="ConsNonformat"/>
    <w:rsid w:val="009430D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2b">
    <w:name w:val="Абзац списка2"/>
    <w:basedOn w:val="a"/>
    <w:link w:val="ListParagraphChar1"/>
    <w:rsid w:val="009430D6"/>
    <w:pPr>
      <w:spacing w:after="0" w:line="240" w:lineRule="auto"/>
      <w:ind w:left="720" w:firstLine="360"/>
      <w:contextualSpacing/>
    </w:pPr>
    <w:rPr>
      <w:rFonts w:ascii="Calibri" w:eastAsia="Times New Roman" w:hAnsi="Calibri" w:cs="Times New Roman"/>
      <w:lang w:val="en-US"/>
    </w:rPr>
  </w:style>
  <w:style w:type="character" w:customStyle="1" w:styleId="ListParagraphChar1">
    <w:name w:val="List Paragraph Char1"/>
    <w:basedOn w:val="a0"/>
    <w:link w:val="2b"/>
    <w:locked/>
    <w:rsid w:val="009430D6"/>
    <w:rPr>
      <w:rFonts w:ascii="Calibri" w:eastAsia="Times New Roman" w:hAnsi="Calibri" w:cs="Times New Roman"/>
      <w:lang w:val="en-US"/>
    </w:rPr>
  </w:style>
  <w:style w:type="paragraph" w:customStyle="1" w:styleId="afff2">
    <w:name w:val="Аналитика Знак"/>
    <w:basedOn w:val="a"/>
    <w:link w:val="afff3"/>
    <w:qFormat/>
    <w:rsid w:val="002F390A"/>
    <w:pPr>
      <w:spacing w:after="0" w:line="240" w:lineRule="auto"/>
      <w:ind w:firstLine="709"/>
      <w:jc w:val="both"/>
    </w:pPr>
    <w:rPr>
      <w:rFonts w:ascii="TimesET" w:eastAsia="Times New Roman" w:hAnsi="TimesET" w:cs="Times New Roman"/>
      <w:sz w:val="28"/>
      <w:szCs w:val="28"/>
    </w:rPr>
  </w:style>
  <w:style w:type="character" w:customStyle="1" w:styleId="afff3">
    <w:name w:val="Аналитика Знак Знак"/>
    <w:link w:val="afff2"/>
    <w:rsid w:val="002F390A"/>
    <w:rPr>
      <w:rFonts w:ascii="TimesET" w:eastAsia="Times New Roman" w:hAnsi="TimesET" w:cs="Times New Roman"/>
      <w:sz w:val="28"/>
      <w:szCs w:val="28"/>
    </w:rPr>
  </w:style>
  <w:style w:type="character" w:customStyle="1" w:styleId="afd">
    <w:name w:val="Без интервала Знак"/>
    <w:basedOn w:val="a0"/>
    <w:link w:val="afc"/>
    <w:uiPriority w:val="1"/>
    <w:rsid w:val="00E779BE"/>
    <w:rPr>
      <w:rFonts w:cs="Times New Roman"/>
      <w:sz w:val="24"/>
      <w:szCs w:val="32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FA1"/>
  </w:style>
  <w:style w:type="paragraph" w:styleId="1">
    <w:name w:val="heading 1"/>
    <w:basedOn w:val="a"/>
    <w:next w:val="a"/>
    <w:link w:val="10"/>
    <w:qFormat/>
    <w:rsid w:val="00A53FFE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A53FFE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A53FFE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  <w:lang w:val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A53FFE"/>
    <w:pPr>
      <w:keepNext/>
      <w:spacing w:before="240" w:after="60" w:line="240" w:lineRule="auto"/>
      <w:outlineLvl w:val="3"/>
    </w:pPr>
    <w:rPr>
      <w:rFonts w:cs="Times New Roman"/>
      <w:b/>
      <w:bCs/>
      <w:sz w:val="28"/>
      <w:szCs w:val="28"/>
      <w:lang w:val="en-US" w:bidi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A53FFE"/>
    <w:pPr>
      <w:spacing w:before="240" w:after="60" w:line="240" w:lineRule="auto"/>
      <w:outlineLvl w:val="4"/>
    </w:pPr>
    <w:rPr>
      <w:rFonts w:cs="Times New Roman"/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3FFE"/>
    <w:pPr>
      <w:spacing w:before="240" w:after="60" w:line="240" w:lineRule="auto"/>
      <w:outlineLvl w:val="5"/>
    </w:pPr>
    <w:rPr>
      <w:rFonts w:cs="Times New Roman"/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FFE"/>
    <w:pPr>
      <w:spacing w:before="240" w:after="60" w:line="240" w:lineRule="auto"/>
      <w:outlineLvl w:val="6"/>
    </w:pPr>
    <w:rPr>
      <w:rFonts w:cs="Times New Roman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3FFE"/>
    <w:pPr>
      <w:spacing w:before="240" w:after="60" w:line="240" w:lineRule="auto"/>
      <w:outlineLvl w:val="7"/>
    </w:pPr>
    <w:rPr>
      <w:rFonts w:cs="Times New Roman"/>
      <w:i/>
      <w:iCs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3FFE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3FFE"/>
    <w:rPr>
      <w:rFonts w:asciiTheme="majorHAnsi" w:eastAsiaTheme="majorEastAsia" w:hAnsiTheme="majorHAnsi" w:cstheme="majorBidi"/>
      <w:b/>
      <w:bCs/>
      <w:kern w:val="32"/>
      <w:sz w:val="32"/>
      <w:szCs w:val="32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A53FFE"/>
    <w:rPr>
      <w:rFonts w:asciiTheme="majorHAnsi" w:eastAsiaTheme="majorEastAsia" w:hAnsiTheme="majorHAnsi" w:cs="Times New Roman"/>
      <w:b/>
      <w:bCs/>
      <w:i/>
      <w:iC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A53FFE"/>
    <w:rPr>
      <w:rFonts w:asciiTheme="majorHAnsi" w:eastAsiaTheme="majorEastAsia" w:hAnsiTheme="majorHAnsi" w:cs="Times New Roman"/>
      <w:b/>
      <w:bCs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A53FFE"/>
    <w:rPr>
      <w:rFonts w:eastAsiaTheme="minorEastAsia" w:cs="Times New Roman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rsid w:val="00A53FFE"/>
    <w:rPr>
      <w:rFonts w:eastAsiaTheme="minorEastAsia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A53FFE"/>
    <w:rPr>
      <w:rFonts w:eastAsiaTheme="minorEastAsia"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A53FFE"/>
    <w:rPr>
      <w:rFonts w:eastAsiaTheme="minorEastAsia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A53FFE"/>
    <w:rPr>
      <w:rFonts w:eastAsiaTheme="minorEastAsia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A53FFE"/>
    <w:rPr>
      <w:rFonts w:asciiTheme="majorHAnsi" w:eastAsiaTheme="majorEastAsia" w:hAnsiTheme="majorHAnsi" w:cs="Times New Roman"/>
      <w:lang w:val="en-US" w:bidi="en-US"/>
    </w:rPr>
  </w:style>
  <w:style w:type="paragraph" w:styleId="a3">
    <w:name w:val="List Paragraph"/>
    <w:basedOn w:val="a"/>
    <w:link w:val="a4"/>
    <w:uiPriority w:val="34"/>
    <w:qFormat/>
    <w:rsid w:val="00A53FFE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4">
    <w:name w:val="Абзац списка Знак"/>
    <w:link w:val="a3"/>
    <w:uiPriority w:val="34"/>
    <w:locked/>
    <w:rsid w:val="00A53FFE"/>
    <w:rPr>
      <w:rFonts w:ascii="Calibri" w:eastAsia="Calibri" w:hAnsi="Calibri" w:cs="Times New Roman"/>
    </w:rPr>
  </w:style>
  <w:style w:type="character" w:customStyle="1" w:styleId="0pt">
    <w:name w:val="Основной текст + Курсив;Интервал 0 pt"/>
    <w:rsid w:val="00A53FFE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customStyle="1" w:styleId="Default">
    <w:name w:val="Default"/>
    <w:uiPriority w:val="99"/>
    <w:rsid w:val="00A53F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8">
    <w:name w:val="Font Style28"/>
    <w:uiPriority w:val="99"/>
    <w:rsid w:val="00A53FFE"/>
    <w:rPr>
      <w:rFonts w:ascii="Times New Roman" w:hAnsi="Times New Roman" w:cs="Times New Roman"/>
      <w:sz w:val="28"/>
      <w:szCs w:val="28"/>
    </w:rPr>
  </w:style>
  <w:style w:type="paragraph" w:customStyle="1" w:styleId="ConsPlusNormal">
    <w:name w:val="ConsPlusNormal"/>
    <w:link w:val="ConsPlusNormal0"/>
    <w:rsid w:val="00A53F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ConsPlusNormal0">
    <w:name w:val="ConsPlusNormal Знак"/>
    <w:basedOn w:val="a0"/>
    <w:link w:val="ConsPlusNormal"/>
    <w:locked/>
    <w:rsid w:val="00A53FFE"/>
    <w:rPr>
      <w:rFonts w:ascii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rsid w:val="00A53FFE"/>
    <w:pPr>
      <w:tabs>
        <w:tab w:val="center" w:pos="4153"/>
        <w:tab w:val="right" w:pos="8306"/>
      </w:tabs>
      <w:spacing w:after="0" w:line="360" w:lineRule="atLeast"/>
      <w:jc w:val="both"/>
    </w:pPr>
    <w:rPr>
      <w:rFonts w:ascii="Times New Roman CYR" w:eastAsia="Times New Roman" w:hAnsi="Times New Roman CYR" w:cs="Times New Roman"/>
      <w:sz w:val="28"/>
      <w:szCs w:val="20"/>
    </w:rPr>
  </w:style>
  <w:style w:type="character" w:customStyle="1" w:styleId="a6">
    <w:name w:val="Верхний колонтитул Знак"/>
    <w:basedOn w:val="a0"/>
    <w:link w:val="a5"/>
    <w:rsid w:val="00A53FFE"/>
    <w:rPr>
      <w:rFonts w:ascii="Times New Roman CYR" w:eastAsia="Times New Roman" w:hAnsi="Times New Roman CYR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A53FFE"/>
  </w:style>
  <w:style w:type="paragraph" w:styleId="a7">
    <w:name w:val="Balloon Text"/>
    <w:basedOn w:val="a"/>
    <w:link w:val="a8"/>
    <w:unhideWhenUsed/>
    <w:rsid w:val="00A53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53FFE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nhideWhenUsed/>
    <w:rsid w:val="00A53FFE"/>
    <w:rPr>
      <w:sz w:val="16"/>
      <w:szCs w:val="16"/>
    </w:rPr>
  </w:style>
  <w:style w:type="paragraph" w:styleId="aa">
    <w:name w:val="annotation text"/>
    <w:basedOn w:val="a"/>
    <w:link w:val="ab"/>
    <w:unhideWhenUsed/>
    <w:rsid w:val="00A53FF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rsid w:val="00A53FF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53FF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53FFE"/>
    <w:rPr>
      <w:b/>
      <w:bCs/>
      <w:sz w:val="20"/>
      <w:szCs w:val="20"/>
    </w:rPr>
  </w:style>
  <w:style w:type="paragraph" w:customStyle="1" w:styleId="formattext">
    <w:name w:val="formattext"/>
    <w:basedOn w:val="a"/>
    <w:rsid w:val="00A53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A53FFE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A53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Revision"/>
    <w:hidden/>
    <w:uiPriority w:val="99"/>
    <w:semiHidden/>
    <w:rsid w:val="00A53FFE"/>
    <w:pPr>
      <w:spacing w:after="0" w:line="240" w:lineRule="auto"/>
    </w:pPr>
  </w:style>
  <w:style w:type="paragraph" w:styleId="af1">
    <w:name w:val="footer"/>
    <w:basedOn w:val="a"/>
    <w:link w:val="af2"/>
    <w:uiPriority w:val="99"/>
    <w:unhideWhenUsed/>
    <w:rsid w:val="00A53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53FFE"/>
  </w:style>
  <w:style w:type="character" w:styleId="af3">
    <w:name w:val="Strong"/>
    <w:basedOn w:val="a0"/>
    <w:uiPriority w:val="22"/>
    <w:qFormat/>
    <w:rsid w:val="00A53FFE"/>
    <w:rPr>
      <w:b/>
      <w:bCs/>
    </w:rPr>
  </w:style>
  <w:style w:type="paragraph" w:styleId="af4">
    <w:name w:val="footnote text"/>
    <w:basedOn w:val="a"/>
    <w:link w:val="af5"/>
    <w:uiPriority w:val="99"/>
    <w:rsid w:val="00A53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rsid w:val="00A53F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uiPriority w:val="99"/>
    <w:rsid w:val="00A53FFE"/>
    <w:rPr>
      <w:vertAlign w:val="superscript"/>
    </w:rPr>
  </w:style>
  <w:style w:type="paragraph" w:styleId="af7">
    <w:name w:val="Title"/>
    <w:basedOn w:val="a"/>
    <w:next w:val="a"/>
    <w:link w:val="af8"/>
    <w:uiPriority w:val="10"/>
    <w:qFormat/>
    <w:rsid w:val="00A53FFE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character" w:customStyle="1" w:styleId="af8">
    <w:name w:val="Название Знак"/>
    <w:basedOn w:val="a0"/>
    <w:link w:val="af7"/>
    <w:uiPriority w:val="10"/>
    <w:rsid w:val="00A53FFE"/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paragraph" w:styleId="af9">
    <w:name w:val="Subtitle"/>
    <w:basedOn w:val="a"/>
    <w:next w:val="a"/>
    <w:link w:val="afa"/>
    <w:uiPriority w:val="11"/>
    <w:qFormat/>
    <w:rsid w:val="00A53FFE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customStyle="1" w:styleId="afa">
    <w:name w:val="Подзаголовок Знак"/>
    <w:basedOn w:val="a0"/>
    <w:link w:val="af9"/>
    <w:uiPriority w:val="11"/>
    <w:rsid w:val="00A53FFE"/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styleId="afb">
    <w:name w:val="Emphasis"/>
    <w:basedOn w:val="a0"/>
    <w:uiPriority w:val="20"/>
    <w:qFormat/>
    <w:rsid w:val="00A53FFE"/>
    <w:rPr>
      <w:rFonts w:asciiTheme="minorHAnsi" w:hAnsiTheme="minorHAnsi"/>
      <w:b/>
      <w:i/>
      <w:iCs/>
    </w:rPr>
  </w:style>
  <w:style w:type="paragraph" w:styleId="afc">
    <w:name w:val="No Spacing"/>
    <w:basedOn w:val="a"/>
    <w:link w:val="afd"/>
    <w:uiPriority w:val="1"/>
    <w:qFormat/>
    <w:rsid w:val="00A53FFE"/>
    <w:pPr>
      <w:spacing w:after="0" w:line="240" w:lineRule="auto"/>
    </w:pPr>
    <w:rPr>
      <w:rFonts w:cs="Times New Roman"/>
      <w:sz w:val="24"/>
      <w:szCs w:val="32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A53FFE"/>
    <w:pPr>
      <w:spacing w:after="0" w:line="240" w:lineRule="auto"/>
    </w:pPr>
    <w:rPr>
      <w:rFonts w:cs="Times New Roman"/>
      <w:i/>
      <w:sz w:val="24"/>
      <w:szCs w:val="24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A53FFE"/>
    <w:rPr>
      <w:rFonts w:eastAsiaTheme="minorEastAsia" w:cs="Times New Roman"/>
      <w:i/>
      <w:sz w:val="24"/>
      <w:szCs w:val="24"/>
      <w:lang w:val="en-US" w:bidi="en-US"/>
    </w:rPr>
  </w:style>
  <w:style w:type="paragraph" w:styleId="afe">
    <w:name w:val="Intense Quote"/>
    <w:basedOn w:val="a"/>
    <w:next w:val="a"/>
    <w:link w:val="aff"/>
    <w:uiPriority w:val="30"/>
    <w:qFormat/>
    <w:rsid w:val="00A53FFE"/>
    <w:pPr>
      <w:spacing w:after="0" w:line="240" w:lineRule="auto"/>
      <w:ind w:left="720" w:right="720"/>
    </w:pPr>
    <w:rPr>
      <w:rFonts w:cs="Times New Roman"/>
      <w:b/>
      <w:i/>
      <w:sz w:val="24"/>
      <w:lang w:val="en-US" w:bidi="en-US"/>
    </w:rPr>
  </w:style>
  <w:style w:type="character" w:customStyle="1" w:styleId="aff">
    <w:name w:val="Выделенная цитата Знак"/>
    <w:basedOn w:val="a0"/>
    <w:link w:val="afe"/>
    <w:uiPriority w:val="30"/>
    <w:rsid w:val="00A53FFE"/>
    <w:rPr>
      <w:rFonts w:eastAsiaTheme="minorEastAsia" w:cs="Times New Roman"/>
      <w:b/>
      <w:i/>
      <w:sz w:val="24"/>
      <w:lang w:val="en-US" w:bidi="en-US"/>
    </w:rPr>
  </w:style>
  <w:style w:type="character" w:styleId="aff0">
    <w:name w:val="Subtle Emphasis"/>
    <w:uiPriority w:val="19"/>
    <w:qFormat/>
    <w:rsid w:val="00A53FFE"/>
    <w:rPr>
      <w:i/>
      <w:color w:val="5A5A5A" w:themeColor="text1" w:themeTint="A5"/>
    </w:rPr>
  </w:style>
  <w:style w:type="character" w:styleId="aff1">
    <w:name w:val="Intense Emphasis"/>
    <w:basedOn w:val="a0"/>
    <w:uiPriority w:val="21"/>
    <w:qFormat/>
    <w:rsid w:val="00A53FFE"/>
    <w:rPr>
      <w:b/>
      <w:i/>
      <w:sz w:val="24"/>
      <w:szCs w:val="24"/>
      <w:u w:val="single"/>
    </w:rPr>
  </w:style>
  <w:style w:type="character" w:styleId="aff2">
    <w:name w:val="Subtle Reference"/>
    <w:basedOn w:val="a0"/>
    <w:uiPriority w:val="31"/>
    <w:qFormat/>
    <w:rsid w:val="00A53FFE"/>
    <w:rPr>
      <w:sz w:val="24"/>
      <w:szCs w:val="24"/>
      <w:u w:val="single"/>
    </w:rPr>
  </w:style>
  <w:style w:type="character" w:styleId="aff3">
    <w:name w:val="Intense Reference"/>
    <w:basedOn w:val="a0"/>
    <w:uiPriority w:val="32"/>
    <w:qFormat/>
    <w:rsid w:val="00A53FFE"/>
    <w:rPr>
      <w:b/>
      <w:sz w:val="24"/>
      <w:u w:val="single"/>
    </w:rPr>
  </w:style>
  <w:style w:type="character" w:styleId="aff4">
    <w:name w:val="Book Title"/>
    <w:basedOn w:val="a0"/>
    <w:uiPriority w:val="33"/>
    <w:qFormat/>
    <w:rsid w:val="00A53FFE"/>
    <w:rPr>
      <w:rFonts w:asciiTheme="majorHAnsi" w:eastAsiaTheme="majorEastAsia" w:hAnsiTheme="majorHAnsi"/>
      <w:b/>
      <w:i/>
      <w:sz w:val="24"/>
      <w:szCs w:val="24"/>
    </w:rPr>
  </w:style>
  <w:style w:type="character" w:styleId="aff5">
    <w:name w:val="page number"/>
    <w:basedOn w:val="a0"/>
    <w:rsid w:val="00A53FFE"/>
  </w:style>
  <w:style w:type="paragraph" w:styleId="aff6">
    <w:name w:val="Block Text"/>
    <w:basedOn w:val="a"/>
    <w:rsid w:val="00A53FFE"/>
    <w:pPr>
      <w:spacing w:before="240" w:after="0" w:line="220" w:lineRule="exact"/>
      <w:ind w:left="57" w:right="5273"/>
      <w:jc w:val="both"/>
    </w:pPr>
    <w:rPr>
      <w:rFonts w:ascii="Calibri" w:eastAsia="Times New Roman" w:hAnsi="Calibri" w:cs="Times New Roman"/>
      <w:noProof/>
      <w:sz w:val="28"/>
      <w:szCs w:val="24"/>
      <w:lang w:val="en-US" w:bidi="en-US"/>
    </w:rPr>
  </w:style>
  <w:style w:type="table" w:styleId="aff7">
    <w:name w:val="Table Grid"/>
    <w:basedOn w:val="a1"/>
    <w:uiPriority w:val="59"/>
    <w:rsid w:val="00A53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FF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8">
    <w:name w:val="Body Text Indent"/>
    <w:basedOn w:val="a"/>
    <w:link w:val="aff9"/>
    <w:uiPriority w:val="99"/>
    <w:unhideWhenUsed/>
    <w:rsid w:val="00A53FFE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f9">
    <w:name w:val="Основной текст с отступом Знак"/>
    <w:basedOn w:val="a0"/>
    <w:link w:val="aff8"/>
    <w:uiPriority w:val="99"/>
    <w:rsid w:val="00A53FFE"/>
    <w:rPr>
      <w:rFonts w:ascii="Calibri" w:eastAsia="Calibri" w:hAnsi="Calibri" w:cs="Times New Roman"/>
    </w:rPr>
  </w:style>
  <w:style w:type="paragraph" w:styleId="11">
    <w:name w:val="toc 1"/>
    <w:basedOn w:val="a"/>
    <w:next w:val="a"/>
    <w:autoRedefine/>
    <w:uiPriority w:val="39"/>
    <w:qFormat/>
    <w:rsid w:val="00835245"/>
    <w:pPr>
      <w:tabs>
        <w:tab w:val="right" w:leader="dot" w:pos="9344"/>
      </w:tabs>
      <w:spacing w:after="0" w:line="240" w:lineRule="auto"/>
      <w:ind w:firstLine="426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23">
    <w:name w:val="toc 2"/>
    <w:basedOn w:val="a"/>
    <w:next w:val="a"/>
    <w:autoRedefine/>
    <w:uiPriority w:val="39"/>
    <w:qFormat/>
    <w:rsid w:val="00A53FFE"/>
    <w:pPr>
      <w:spacing w:after="0" w:line="240" w:lineRule="auto"/>
      <w:ind w:left="240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31">
    <w:name w:val="toc 3"/>
    <w:basedOn w:val="a"/>
    <w:next w:val="a"/>
    <w:autoRedefine/>
    <w:uiPriority w:val="39"/>
    <w:qFormat/>
    <w:rsid w:val="00A53FFE"/>
    <w:pPr>
      <w:spacing w:after="0" w:line="240" w:lineRule="auto"/>
      <w:ind w:left="480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ConsPlusCell">
    <w:name w:val="ConsPlusCell"/>
    <w:rsid w:val="00A53FF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harStyle254">
    <w:name w:val="CharStyle254"/>
    <w:rsid w:val="00A53FFE"/>
    <w:rPr>
      <w:rFonts w:ascii="Times New Roman" w:hAnsi="Times New Roman" w:cs="Times New Roman"/>
      <w:i/>
      <w:iCs/>
      <w:sz w:val="24"/>
      <w:szCs w:val="24"/>
    </w:rPr>
  </w:style>
  <w:style w:type="paragraph" w:styleId="affa">
    <w:name w:val="Body Text"/>
    <w:basedOn w:val="a"/>
    <w:link w:val="affb"/>
    <w:uiPriority w:val="99"/>
    <w:unhideWhenUsed/>
    <w:rsid w:val="00A53FFE"/>
    <w:pPr>
      <w:spacing w:after="120" w:line="259" w:lineRule="auto"/>
    </w:pPr>
    <w:rPr>
      <w:rFonts w:ascii="Calibri" w:eastAsia="Calibri" w:hAnsi="Calibri" w:cs="Times New Roman"/>
    </w:rPr>
  </w:style>
  <w:style w:type="character" w:customStyle="1" w:styleId="affb">
    <w:name w:val="Основной текст Знак"/>
    <w:basedOn w:val="a0"/>
    <w:link w:val="affa"/>
    <w:uiPriority w:val="99"/>
    <w:rsid w:val="00A53FFE"/>
    <w:rPr>
      <w:rFonts w:ascii="Calibri" w:eastAsia="Calibri" w:hAnsi="Calibri" w:cs="Times New Roman"/>
    </w:rPr>
  </w:style>
  <w:style w:type="character" w:customStyle="1" w:styleId="24">
    <w:name w:val="Основной текст (2)_"/>
    <w:basedOn w:val="a0"/>
    <w:link w:val="25"/>
    <w:uiPriority w:val="99"/>
    <w:rsid w:val="00A53FFE"/>
    <w:rPr>
      <w:rFonts w:ascii="Times New Roman" w:hAnsi="Times New Roman"/>
      <w:b/>
      <w:bCs/>
      <w:spacing w:val="10"/>
      <w:sz w:val="26"/>
      <w:szCs w:val="26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A53FFE"/>
    <w:pPr>
      <w:shd w:val="clear" w:color="auto" w:fill="FFFFFF"/>
      <w:spacing w:before="300" w:after="120" w:line="374" w:lineRule="exact"/>
      <w:jc w:val="center"/>
    </w:pPr>
    <w:rPr>
      <w:rFonts w:ascii="Times New Roman" w:hAnsi="Times New Roman"/>
      <w:b/>
      <w:bCs/>
      <w:spacing w:val="10"/>
      <w:sz w:val="26"/>
      <w:szCs w:val="26"/>
    </w:rPr>
  </w:style>
  <w:style w:type="character" w:customStyle="1" w:styleId="affc">
    <w:name w:val="Основной текст_"/>
    <w:basedOn w:val="a0"/>
    <w:link w:val="41"/>
    <w:uiPriority w:val="99"/>
    <w:rsid w:val="00A53FFE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41">
    <w:name w:val="Основной текст4"/>
    <w:basedOn w:val="a"/>
    <w:link w:val="affc"/>
    <w:uiPriority w:val="99"/>
    <w:rsid w:val="00A53FFE"/>
    <w:pPr>
      <w:shd w:val="clear" w:color="auto" w:fill="FFFFFF"/>
      <w:spacing w:before="300" w:after="0" w:line="322" w:lineRule="exact"/>
      <w:ind w:hanging="360"/>
      <w:jc w:val="both"/>
    </w:pPr>
    <w:rPr>
      <w:rFonts w:ascii="Times New Roman" w:hAnsi="Times New Roman"/>
      <w:sz w:val="27"/>
      <w:szCs w:val="27"/>
    </w:rPr>
  </w:style>
  <w:style w:type="paragraph" w:customStyle="1" w:styleId="rtecenter">
    <w:name w:val="rtecenter"/>
    <w:basedOn w:val="a"/>
    <w:uiPriority w:val="99"/>
    <w:rsid w:val="00A53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Основной текст1"/>
    <w:basedOn w:val="a"/>
    <w:uiPriority w:val="99"/>
    <w:rsid w:val="00A53FFE"/>
    <w:pPr>
      <w:shd w:val="clear" w:color="auto" w:fill="FFFFFF"/>
      <w:spacing w:after="0" w:line="240" w:lineRule="atLeast"/>
    </w:pPr>
    <w:rPr>
      <w:rFonts w:ascii="Calibri" w:eastAsia="Times New Roman" w:hAnsi="Calibri" w:cs="Times New Roman"/>
    </w:rPr>
  </w:style>
  <w:style w:type="paragraph" w:customStyle="1" w:styleId="CharChar1">
    <w:name w:val="Char Char1 Знак Знак Знак"/>
    <w:basedOn w:val="a"/>
    <w:rsid w:val="00A53FF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26">
    <w:name w:val="Body Text Indent 2"/>
    <w:basedOn w:val="a"/>
    <w:link w:val="27"/>
    <w:rsid w:val="00A53FFE"/>
    <w:pPr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с отступом 2 Знак"/>
    <w:basedOn w:val="a0"/>
    <w:link w:val="26"/>
    <w:rsid w:val="00A53FFE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ffd">
    <w:name w:val="Plain Text"/>
    <w:aliases w:val="Текст Знак1,Текст Знак Знак"/>
    <w:basedOn w:val="a"/>
    <w:link w:val="28"/>
    <w:rsid w:val="00A53FFE"/>
    <w:pPr>
      <w:spacing w:after="0" w:line="240" w:lineRule="auto"/>
      <w:jc w:val="center"/>
    </w:pPr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fe">
    <w:name w:val="Текст Знак"/>
    <w:basedOn w:val="a0"/>
    <w:rsid w:val="00A53FFE"/>
    <w:rPr>
      <w:rFonts w:ascii="Consolas" w:hAnsi="Consolas" w:cs="Consolas"/>
      <w:sz w:val="21"/>
      <w:szCs w:val="21"/>
    </w:rPr>
  </w:style>
  <w:style w:type="character" w:customStyle="1" w:styleId="28">
    <w:name w:val="Текст Знак2"/>
    <w:aliases w:val="Текст Знак1 Знак,Текст Знак Знак Знак"/>
    <w:link w:val="affd"/>
    <w:locked/>
    <w:rsid w:val="00A53FFE"/>
    <w:rPr>
      <w:rFonts w:ascii="Courier New" w:eastAsia="Times New Roman" w:hAnsi="Courier New" w:cs="Times New Roman"/>
      <w:sz w:val="20"/>
      <w:szCs w:val="20"/>
      <w:lang w:val="en-US"/>
    </w:rPr>
  </w:style>
  <w:style w:type="paragraph" w:customStyle="1" w:styleId="ConsPlusTitle">
    <w:name w:val="ConsPlusTitle"/>
    <w:rsid w:val="00A53F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FontStyle23">
    <w:name w:val="Font Style23"/>
    <w:rsid w:val="00A53FFE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9">
    <w:name w:val="Style9"/>
    <w:basedOn w:val="a"/>
    <w:uiPriority w:val="99"/>
    <w:rsid w:val="00A53FFE"/>
    <w:pPr>
      <w:widowControl w:val="0"/>
      <w:autoSpaceDE w:val="0"/>
      <w:autoSpaceDN w:val="0"/>
      <w:adjustRightInd w:val="0"/>
      <w:spacing w:after="0" w:line="312" w:lineRule="exact"/>
      <w:ind w:firstLine="6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Абзац списка1"/>
    <w:basedOn w:val="a"/>
    <w:rsid w:val="00A53FFE"/>
    <w:pPr>
      <w:ind w:left="720"/>
      <w:contextualSpacing/>
    </w:pPr>
    <w:rPr>
      <w:rFonts w:ascii="Times New Roman" w:eastAsia="Times New Roman" w:hAnsi="Times New Roman" w:cs="Times New Roman"/>
      <w:sz w:val="28"/>
      <w:szCs w:val="28"/>
    </w:rPr>
  </w:style>
  <w:style w:type="paragraph" w:styleId="29">
    <w:name w:val="Body Text 2"/>
    <w:basedOn w:val="a"/>
    <w:link w:val="2a"/>
    <w:rsid w:val="00A53FFE"/>
    <w:pPr>
      <w:spacing w:after="120" w:line="48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2a">
    <w:name w:val="Основной текст 2 Знак"/>
    <w:basedOn w:val="a0"/>
    <w:link w:val="29"/>
    <w:rsid w:val="00A53FFE"/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ConsNormal">
    <w:name w:val="ConsNormal"/>
    <w:rsid w:val="00A53F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ff">
    <w:name w:val="TOC Heading"/>
    <w:basedOn w:val="1"/>
    <w:next w:val="a"/>
    <w:uiPriority w:val="39"/>
    <w:unhideWhenUsed/>
    <w:qFormat/>
    <w:rsid w:val="00A53FFE"/>
    <w:pPr>
      <w:keepLines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  <w:lang w:val="ru-RU" w:bidi="ar-SA"/>
    </w:rPr>
  </w:style>
  <w:style w:type="paragraph" w:customStyle="1" w:styleId="afff0">
    <w:name w:val="Знак Знак Знак Знак"/>
    <w:basedOn w:val="a"/>
    <w:rsid w:val="00A53FF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Знак1"/>
    <w:basedOn w:val="a"/>
    <w:rsid w:val="00A53FF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1">
    <w:name w:val="endnote reference"/>
    <w:basedOn w:val="a0"/>
    <w:uiPriority w:val="99"/>
    <w:semiHidden/>
    <w:unhideWhenUsed/>
    <w:rsid w:val="009405B0"/>
    <w:rPr>
      <w:vertAlign w:val="superscript"/>
    </w:rPr>
  </w:style>
  <w:style w:type="paragraph" w:customStyle="1" w:styleId="ConsNonformat">
    <w:name w:val="ConsNonformat"/>
    <w:rsid w:val="009430D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2b">
    <w:name w:val="Абзац списка2"/>
    <w:basedOn w:val="a"/>
    <w:link w:val="ListParagraphChar1"/>
    <w:rsid w:val="009430D6"/>
    <w:pPr>
      <w:spacing w:after="0" w:line="240" w:lineRule="auto"/>
      <w:ind w:left="720" w:firstLine="360"/>
      <w:contextualSpacing/>
    </w:pPr>
    <w:rPr>
      <w:rFonts w:ascii="Calibri" w:eastAsia="Times New Roman" w:hAnsi="Calibri" w:cs="Times New Roman"/>
      <w:lang w:val="en-US"/>
    </w:rPr>
  </w:style>
  <w:style w:type="character" w:customStyle="1" w:styleId="ListParagraphChar1">
    <w:name w:val="List Paragraph Char1"/>
    <w:basedOn w:val="a0"/>
    <w:link w:val="2b"/>
    <w:locked/>
    <w:rsid w:val="009430D6"/>
    <w:rPr>
      <w:rFonts w:ascii="Calibri" w:eastAsia="Times New Roman" w:hAnsi="Calibri" w:cs="Times New Roman"/>
      <w:lang w:val="en-US"/>
    </w:rPr>
  </w:style>
  <w:style w:type="paragraph" w:customStyle="1" w:styleId="afff2">
    <w:name w:val="Аналитика Знак"/>
    <w:basedOn w:val="a"/>
    <w:link w:val="afff3"/>
    <w:qFormat/>
    <w:rsid w:val="002F390A"/>
    <w:pPr>
      <w:spacing w:after="0" w:line="240" w:lineRule="auto"/>
      <w:ind w:firstLine="709"/>
      <w:jc w:val="both"/>
    </w:pPr>
    <w:rPr>
      <w:rFonts w:ascii="TimesET" w:eastAsia="Times New Roman" w:hAnsi="TimesET" w:cs="Times New Roman"/>
      <w:sz w:val="28"/>
      <w:szCs w:val="28"/>
    </w:rPr>
  </w:style>
  <w:style w:type="character" w:customStyle="1" w:styleId="afff3">
    <w:name w:val="Аналитика Знак Знак"/>
    <w:link w:val="afff2"/>
    <w:rsid w:val="002F390A"/>
    <w:rPr>
      <w:rFonts w:ascii="TimesET" w:eastAsia="Times New Roman" w:hAnsi="TimesET" w:cs="Times New Roman"/>
      <w:sz w:val="28"/>
      <w:szCs w:val="28"/>
    </w:rPr>
  </w:style>
  <w:style w:type="character" w:customStyle="1" w:styleId="afd">
    <w:name w:val="Без интервала Знак"/>
    <w:basedOn w:val="a0"/>
    <w:link w:val="afc"/>
    <w:uiPriority w:val="1"/>
    <w:rsid w:val="00E779BE"/>
    <w:rPr>
      <w:rFonts w:cs="Times New Roman"/>
      <w:sz w:val="24"/>
      <w:szCs w:val="3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96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4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39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6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5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5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9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2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9"/>
              <a:t>Объем отгруженных товаров</a:t>
            </a:r>
          </a:p>
          <a:p>
            <a:pPr>
              <a:defRPr/>
            </a:pPr>
            <a:r>
              <a:rPr lang="ru-RU" sz="1399"/>
              <a:t> (выполненных работ и услуг) млн. руб.</a:t>
            </a:r>
          </a:p>
        </c:rich>
      </c:tx>
      <c:layout>
        <c:manualLayout>
          <c:xMode val="edge"/>
          <c:yMode val="edge"/>
          <c:x val="0.23915345809046595"/>
          <c:y val="3.333333333333333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6796223155811597E-2"/>
          <c:y val="0.26688549868766404"/>
          <c:w val="0.84730379948512824"/>
          <c:h val="0.4912326115485563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отгруженных товаров (выполненных работ и услуг)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2006 год</c:v>
                </c:pt>
                <c:pt idx="1">
                  <c:v>2007 год</c:v>
                </c:pt>
                <c:pt idx="2">
                  <c:v>2008 год</c:v>
                </c:pt>
                <c:pt idx="3">
                  <c:v>2009 год</c:v>
                </c:pt>
                <c:pt idx="4">
                  <c:v>2010 год</c:v>
                </c:pt>
                <c:pt idx="5">
                  <c:v>2011 год</c:v>
                </c:pt>
                <c:pt idx="6">
                  <c:v>2012 год</c:v>
                </c:pt>
                <c:pt idx="7">
                  <c:v>2013 год</c:v>
                </c:pt>
                <c:pt idx="8">
                  <c:v>2014 год</c:v>
                </c:pt>
                <c:pt idx="9">
                  <c:v>2015 год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1937.7</c:v>
                </c:pt>
                <c:pt idx="1">
                  <c:v>2419.5</c:v>
                </c:pt>
                <c:pt idx="2">
                  <c:v>3107.3</c:v>
                </c:pt>
                <c:pt idx="3">
                  <c:v>3139.2</c:v>
                </c:pt>
                <c:pt idx="4">
                  <c:v>3317.6</c:v>
                </c:pt>
                <c:pt idx="5">
                  <c:v>3770.7</c:v>
                </c:pt>
                <c:pt idx="6">
                  <c:v>3232.4</c:v>
                </c:pt>
                <c:pt idx="7">
                  <c:v>3401.8</c:v>
                </c:pt>
                <c:pt idx="8">
                  <c:v>3573</c:v>
                </c:pt>
                <c:pt idx="9">
                  <c:v>4215.8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959296"/>
        <c:axId val="189863424"/>
      </c:lineChart>
      <c:catAx>
        <c:axId val="97959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9863424"/>
        <c:crosses val="autoZero"/>
        <c:auto val="1"/>
        <c:lblAlgn val="ctr"/>
        <c:lblOffset val="100"/>
        <c:noMultiLvlLbl val="0"/>
      </c:catAx>
      <c:valAx>
        <c:axId val="189863424"/>
        <c:scaling>
          <c:orientation val="minMax"/>
          <c:max val="4500"/>
          <c:min val="18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7959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8.0649521082591949E-2"/>
          <c:y val="0.84330031326729316"/>
          <c:w val="0.88527167058663125"/>
          <c:h val="0.1215243417153500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095873933427459E-2"/>
          <c:y val="7.501560768333583E-2"/>
          <c:w val="0.93490026879435373"/>
          <c:h val="0.71070418027014914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Н.наИмущ.!$C$3:$J$3</c:f>
              <c:strCache>
                <c:ptCount val="8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2013г.</c:v>
                </c:pt>
                <c:pt idx="5">
                  <c:v>2014г.</c:v>
                </c:pt>
                <c:pt idx="6">
                  <c:v>2015г. </c:v>
                </c:pt>
                <c:pt idx="7">
                  <c:v>2016 г. </c:v>
                </c:pt>
              </c:strCache>
            </c:strRef>
          </c:cat>
          <c:val>
            <c:numRef>
              <c:f>Н.наИмущ.!$C$16:$J$16</c:f>
              <c:numCache>
                <c:formatCode>General</c:formatCode>
                <c:ptCount val="8"/>
                <c:pt idx="0">
                  <c:v>737</c:v>
                </c:pt>
                <c:pt idx="1">
                  <c:v>1091</c:v>
                </c:pt>
                <c:pt idx="2">
                  <c:v>311</c:v>
                </c:pt>
                <c:pt idx="3">
                  <c:v>928</c:v>
                </c:pt>
                <c:pt idx="4" formatCode="0">
                  <c:v>1285.4000000000001</c:v>
                </c:pt>
                <c:pt idx="5" formatCode="0">
                  <c:v>1162.4000000000001</c:v>
                </c:pt>
                <c:pt idx="6" formatCode="0">
                  <c:v>1367</c:v>
                </c:pt>
                <c:pt idx="7" formatCode="0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9979008"/>
        <c:axId val="179980544"/>
        <c:axId val="0"/>
      </c:bar3DChart>
      <c:catAx>
        <c:axId val="179979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9980544"/>
        <c:crosses val="autoZero"/>
        <c:auto val="1"/>
        <c:lblAlgn val="ctr"/>
        <c:lblOffset val="100"/>
        <c:noMultiLvlLbl val="0"/>
      </c:catAx>
      <c:valAx>
        <c:axId val="179980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97900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9304938467705941"/>
          <c:y val="0.90599780987641443"/>
          <c:w val="7.641622606972398E-2"/>
          <c:h val="7.983626218908068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846250836292532E-2"/>
          <c:y val="0.13159571447011748"/>
          <c:w val="0.92354867967256116"/>
          <c:h val="0.78074678370121764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зем.н.!$C$3:$J$3</c:f>
              <c:strCache>
                <c:ptCount val="8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г.</c:v>
                </c:pt>
                <c:pt idx="5">
                  <c:v>2014 г.</c:v>
                </c:pt>
                <c:pt idx="6">
                  <c:v>2015 г.</c:v>
                </c:pt>
                <c:pt idx="7">
                  <c:v>2016 г.</c:v>
                </c:pt>
              </c:strCache>
            </c:strRef>
          </c:cat>
          <c:val>
            <c:numRef>
              <c:f>зем.н.!$C$16:$J$16</c:f>
              <c:numCache>
                <c:formatCode>General</c:formatCode>
                <c:ptCount val="8"/>
                <c:pt idx="0">
                  <c:v>2252</c:v>
                </c:pt>
                <c:pt idx="1">
                  <c:v>3846</c:v>
                </c:pt>
                <c:pt idx="2">
                  <c:v>3313</c:v>
                </c:pt>
                <c:pt idx="3">
                  <c:v>3861</c:v>
                </c:pt>
                <c:pt idx="4" formatCode="0">
                  <c:v>5063.1999999999989</c:v>
                </c:pt>
                <c:pt idx="5" formatCode="0">
                  <c:v>9069.7000000000007</c:v>
                </c:pt>
                <c:pt idx="6" formatCode="0">
                  <c:v>4945</c:v>
                </c:pt>
                <c:pt idx="7" formatCode="0">
                  <c:v>424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0624000"/>
        <c:axId val="180625792"/>
        <c:axId val="0"/>
      </c:bar3DChart>
      <c:catAx>
        <c:axId val="180624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0625792"/>
        <c:crosses val="autoZero"/>
        <c:auto val="1"/>
        <c:lblAlgn val="ctr"/>
        <c:lblOffset val="100"/>
        <c:noMultiLvlLbl val="0"/>
      </c:catAx>
      <c:valAx>
        <c:axId val="180625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062400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9228022835785179"/>
          <c:y val="0.88451822210748243"/>
          <c:w val="6.6559400769549248E-2"/>
          <c:h val="7.9050987479024171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238117129393994E-2"/>
          <c:y val="7.7693940445450055E-2"/>
          <c:w val="0.91286499728666226"/>
          <c:h val="0.6970242281806277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г.пошл.!$C$3:$J$3</c:f>
              <c:strCache>
                <c:ptCount val="8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г.</c:v>
                </c:pt>
                <c:pt idx="5">
                  <c:v>2014 г.</c:v>
                </c:pt>
                <c:pt idx="6">
                  <c:v>2015 г.</c:v>
                </c:pt>
                <c:pt idx="7">
                  <c:v>2016 г.</c:v>
                </c:pt>
              </c:strCache>
            </c:strRef>
          </c:cat>
          <c:val>
            <c:numRef>
              <c:f>г.пошл.!$C$16:$J$16</c:f>
              <c:numCache>
                <c:formatCode>General</c:formatCode>
                <c:ptCount val="8"/>
                <c:pt idx="0">
                  <c:v>414</c:v>
                </c:pt>
                <c:pt idx="1">
                  <c:v>430</c:v>
                </c:pt>
                <c:pt idx="2">
                  <c:v>1500</c:v>
                </c:pt>
                <c:pt idx="3">
                  <c:v>468</c:v>
                </c:pt>
                <c:pt idx="4" formatCode="0">
                  <c:v>459.5</c:v>
                </c:pt>
                <c:pt idx="5" formatCode="0">
                  <c:v>870</c:v>
                </c:pt>
                <c:pt idx="6" formatCode="0">
                  <c:v>898</c:v>
                </c:pt>
                <c:pt idx="7" formatCode="0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0863744"/>
        <c:axId val="180865280"/>
        <c:axId val="0"/>
      </c:bar3DChart>
      <c:catAx>
        <c:axId val="180863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0865280"/>
        <c:crosses val="autoZero"/>
        <c:auto val="1"/>
        <c:lblAlgn val="ctr"/>
        <c:lblOffset val="100"/>
        <c:noMultiLvlLbl val="0"/>
      </c:catAx>
      <c:valAx>
        <c:axId val="180865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08637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1752592891700506"/>
          <c:y val="3.5566719804196255E-2"/>
          <c:w val="0.25658403810634778"/>
          <c:h val="7.3958745954301713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759207413021352E-2"/>
          <c:y val="4.8695261776488467E-2"/>
          <c:w val="0.92290829283656606"/>
          <c:h val="0.77125362619146287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ар.Зем.!$C$3:$J$3</c:f>
              <c:strCache>
                <c:ptCount val="8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г.</c:v>
                </c:pt>
                <c:pt idx="5">
                  <c:v>2014 г.</c:v>
                </c:pt>
                <c:pt idx="6">
                  <c:v>2015 г.</c:v>
                </c:pt>
                <c:pt idx="7">
                  <c:v>2016 г.</c:v>
                </c:pt>
              </c:strCache>
            </c:strRef>
          </c:cat>
          <c:val>
            <c:numRef>
              <c:f>ар.Зем.!$C$16:$J$16</c:f>
              <c:numCache>
                <c:formatCode>General</c:formatCode>
                <c:ptCount val="8"/>
                <c:pt idx="0">
                  <c:v>1575</c:v>
                </c:pt>
                <c:pt idx="1">
                  <c:v>2797</c:v>
                </c:pt>
                <c:pt idx="2">
                  <c:v>5028</c:v>
                </c:pt>
                <c:pt idx="3">
                  <c:v>4546</c:v>
                </c:pt>
                <c:pt idx="4" formatCode="0">
                  <c:v>4148.1000000000004</c:v>
                </c:pt>
                <c:pt idx="5" formatCode="0">
                  <c:v>5970.3</c:v>
                </c:pt>
                <c:pt idx="6" formatCode="0">
                  <c:v>3747</c:v>
                </c:pt>
                <c:pt idx="7" formatCode="0">
                  <c:v>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1373568"/>
        <c:axId val="181379456"/>
        <c:axId val="0"/>
      </c:bar3DChart>
      <c:catAx>
        <c:axId val="181373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1379456"/>
        <c:crosses val="autoZero"/>
        <c:auto val="1"/>
        <c:lblAlgn val="ctr"/>
        <c:lblOffset val="100"/>
        <c:noMultiLvlLbl val="0"/>
      </c:catAx>
      <c:valAx>
        <c:axId val="181379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13735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92300701409878783"/>
          <c:y val="0.88139694709213978"/>
          <c:w val="6.6382894069781595E-2"/>
          <c:h val="7.9311023622047228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ар.Им.!$C$3:$J$3</c:f>
              <c:strCache>
                <c:ptCount val="8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г. </c:v>
                </c:pt>
                <c:pt idx="5">
                  <c:v>2014 г. </c:v>
                </c:pt>
                <c:pt idx="6">
                  <c:v>2015 г. </c:v>
                </c:pt>
                <c:pt idx="7">
                  <c:v>2016 г. </c:v>
                </c:pt>
              </c:strCache>
            </c:strRef>
          </c:cat>
          <c:val>
            <c:numRef>
              <c:f>ар.Им.!$C$16:$J$16</c:f>
              <c:numCache>
                <c:formatCode>General</c:formatCode>
                <c:ptCount val="8"/>
                <c:pt idx="0">
                  <c:v>2636</c:v>
                </c:pt>
                <c:pt idx="1">
                  <c:v>2289</c:v>
                </c:pt>
                <c:pt idx="2">
                  <c:v>1415</c:v>
                </c:pt>
                <c:pt idx="3">
                  <c:v>1404</c:v>
                </c:pt>
                <c:pt idx="4" formatCode="0">
                  <c:v>1773.0000000000002</c:v>
                </c:pt>
                <c:pt idx="5" formatCode="0">
                  <c:v>3799.6</c:v>
                </c:pt>
                <c:pt idx="6" formatCode="0">
                  <c:v>2548</c:v>
                </c:pt>
                <c:pt idx="7" formatCode="0">
                  <c:v>181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3325440"/>
        <c:axId val="183326976"/>
        <c:axId val="0"/>
      </c:bar3DChart>
      <c:catAx>
        <c:axId val="183325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3326976"/>
        <c:crosses val="autoZero"/>
        <c:auto val="1"/>
        <c:lblAlgn val="ctr"/>
        <c:lblOffset val="100"/>
        <c:noMultiLvlLbl val="0"/>
      </c:catAx>
      <c:valAx>
        <c:axId val="183326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33254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1.1450689875886726E-2"/>
          <c:y val="2.5889898810880153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538264667124079"/>
          <c:y val="0.13616906134155912"/>
          <c:w val="0.84050209001652576"/>
          <c:h val="0.7179760261926022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Пр.польз.!$A$2</c:f>
              <c:strCache>
                <c:ptCount val="1"/>
                <c:pt idx="0">
                  <c:v>Плата за негативное воздействие на окружающую среду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Пр.польз.!$C$3:$J$3</c:f>
              <c:strCache>
                <c:ptCount val="8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</c:v>
                </c:pt>
                <c:pt idx="5">
                  <c:v>2014 г</c:v>
                </c:pt>
                <c:pt idx="6">
                  <c:v>2015 г</c:v>
                </c:pt>
                <c:pt idx="7">
                  <c:v>2016 г</c:v>
                </c:pt>
              </c:strCache>
            </c:strRef>
          </c:cat>
          <c:val>
            <c:numRef>
              <c:f>Пр.польз.!$C$16:$J$16</c:f>
              <c:numCache>
                <c:formatCode>General</c:formatCode>
                <c:ptCount val="8"/>
                <c:pt idx="0">
                  <c:v>1254</c:v>
                </c:pt>
                <c:pt idx="1">
                  <c:v>2799</c:v>
                </c:pt>
                <c:pt idx="2">
                  <c:v>3033</c:v>
                </c:pt>
                <c:pt idx="3">
                  <c:v>3156</c:v>
                </c:pt>
                <c:pt idx="4" formatCode="0">
                  <c:v>4103.3999999999996</c:v>
                </c:pt>
                <c:pt idx="5" formatCode="0">
                  <c:v>4174.1000000000004</c:v>
                </c:pt>
                <c:pt idx="6" formatCode="0">
                  <c:v>4809.2</c:v>
                </c:pt>
                <c:pt idx="7" formatCode="0">
                  <c:v>1113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3696000"/>
        <c:axId val="183714176"/>
        <c:axId val="0"/>
      </c:bar3DChart>
      <c:catAx>
        <c:axId val="183696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3714176"/>
        <c:crosses val="autoZero"/>
        <c:auto val="1"/>
        <c:lblAlgn val="ctr"/>
        <c:lblOffset val="100"/>
        <c:noMultiLvlLbl val="0"/>
      </c:catAx>
      <c:valAx>
        <c:axId val="183714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369600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9586559255850589"/>
          <c:y val="3.7305111780641567E-2"/>
          <c:w val="0.2979615426859521"/>
          <c:h val="8.716915208750032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171212802530921E-2"/>
          <c:y val="0.10686551598268759"/>
          <c:w val="0.89556357095703254"/>
          <c:h val="0.61515774104395893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пр.Им.!$C$3:$J$3</c:f>
              <c:strCache>
                <c:ptCount val="8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г.</c:v>
                </c:pt>
                <c:pt idx="5">
                  <c:v>2014 г.</c:v>
                </c:pt>
                <c:pt idx="6">
                  <c:v>2015 г.</c:v>
                </c:pt>
                <c:pt idx="7">
                  <c:v>2016 г.</c:v>
                </c:pt>
              </c:strCache>
            </c:strRef>
          </c:cat>
          <c:val>
            <c:numRef>
              <c:f>пр.Им.!$C$16:$J$16</c:f>
              <c:numCache>
                <c:formatCode>General</c:formatCode>
                <c:ptCount val="8"/>
                <c:pt idx="0">
                  <c:v>8651</c:v>
                </c:pt>
                <c:pt idx="1">
                  <c:v>3906</c:v>
                </c:pt>
                <c:pt idx="2">
                  <c:v>2313</c:v>
                </c:pt>
                <c:pt idx="3">
                  <c:v>2932</c:v>
                </c:pt>
                <c:pt idx="4" formatCode="0">
                  <c:v>5962.7000000000007</c:v>
                </c:pt>
                <c:pt idx="5" formatCode="0">
                  <c:v>4791</c:v>
                </c:pt>
                <c:pt idx="6" formatCode="0">
                  <c:v>306</c:v>
                </c:pt>
                <c:pt idx="7" formatCode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6406016"/>
        <c:axId val="186407552"/>
        <c:axId val="0"/>
      </c:bar3DChart>
      <c:catAx>
        <c:axId val="186406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6407552"/>
        <c:crosses val="autoZero"/>
        <c:auto val="1"/>
        <c:lblAlgn val="ctr"/>
        <c:lblOffset val="100"/>
        <c:noMultiLvlLbl val="0"/>
      </c:catAx>
      <c:valAx>
        <c:axId val="186407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640601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7761919286631496"/>
          <c:y val="2.3938020609160192E-2"/>
          <c:w val="6.0817376307158111E-2"/>
          <c:h val="7.752588804212978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277225493849779"/>
          <c:y val="0.19082793222275787"/>
          <c:w val="0.85905351433214872"/>
          <c:h val="0.64020783116396163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пр.Зем.!$C$3:$J$3</c:f>
              <c:strCache>
                <c:ptCount val="8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</c:v>
                </c:pt>
                <c:pt idx="5">
                  <c:v>2014 г</c:v>
                </c:pt>
                <c:pt idx="6">
                  <c:v>2015 г</c:v>
                </c:pt>
                <c:pt idx="7">
                  <c:v>2016 г</c:v>
                </c:pt>
              </c:strCache>
            </c:strRef>
          </c:cat>
          <c:val>
            <c:numRef>
              <c:f>пр.Зем.!$C$16:$J$16</c:f>
              <c:numCache>
                <c:formatCode>General</c:formatCode>
                <c:ptCount val="8"/>
                <c:pt idx="0">
                  <c:v>184</c:v>
                </c:pt>
                <c:pt idx="1">
                  <c:v>404</c:v>
                </c:pt>
                <c:pt idx="2">
                  <c:v>63</c:v>
                </c:pt>
                <c:pt idx="3">
                  <c:v>232</c:v>
                </c:pt>
                <c:pt idx="4" formatCode="0">
                  <c:v>365.4</c:v>
                </c:pt>
                <c:pt idx="5" formatCode="0">
                  <c:v>905.7</c:v>
                </c:pt>
                <c:pt idx="6" formatCode="0">
                  <c:v>1039</c:v>
                </c:pt>
                <c:pt idx="7" formatCode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6784768"/>
        <c:axId val="186811136"/>
        <c:axId val="0"/>
      </c:bar3DChart>
      <c:catAx>
        <c:axId val="186784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6811136"/>
        <c:crosses val="autoZero"/>
        <c:auto val="1"/>
        <c:lblAlgn val="ctr"/>
        <c:lblOffset val="100"/>
        <c:noMultiLvlLbl val="0"/>
      </c:catAx>
      <c:valAx>
        <c:axId val="186811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67847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2292010754753211"/>
          <c:y val="3.7226625360354544E-2"/>
          <c:w val="0.25717927789514117"/>
          <c:h val="8.200851942687492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154230721159856"/>
          <c:y val="8.9455238644254323E-2"/>
          <c:w val="0.87769728783902023"/>
          <c:h val="0.745981762678999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штр.!$B$2</c:f>
              <c:strCache>
                <c:ptCount val="1"/>
                <c:pt idx="0">
                  <c:v>ШТРАФЫ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штр.!$C$3:$J$3</c:f>
              <c:strCache>
                <c:ptCount val="8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г.</c:v>
                </c:pt>
                <c:pt idx="5">
                  <c:v>2014 г.</c:v>
                </c:pt>
                <c:pt idx="6">
                  <c:v>2015 г.</c:v>
                </c:pt>
                <c:pt idx="7">
                  <c:v>2016 г.</c:v>
                </c:pt>
              </c:strCache>
            </c:strRef>
          </c:cat>
          <c:val>
            <c:numRef>
              <c:f>штр.!$C$16:$J$16</c:f>
              <c:numCache>
                <c:formatCode>General</c:formatCode>
                <c:ptCount val="8"/>
                <c:pt idx="0">
                  <c:v>795</c:v>
                </c:pt>
                <c:pt idx="1">
                  <c:v>519</c:v>
                </c:pt>
                <c:pt idx="2">
                  <c:v>880</c:v>
                </c:pt>
                <c:pt idx="3">
                  <c:v>253</c:v>
                </c:pt>
                <c:pt idx="4" formatCode="0">
                  <c:v>679.3</c:v>
                </c:pt>
                <c:pt idx="5" formatCode="0">
                  <c:v>239.4</c:v>
                </c:pt>
                <c:pt idx="6" formatCode="0">
                  <c:v>326</c:v>
                </c:pt>
                <c:pt idx="7" formatCode="0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7314944"/>
        <c:axId val="187316480"/>
        <c:axId val="0"/>
      </c:bar3DChart>
      <c:catAx>
        <c:axId val="187314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7316480"/>
        <c:crosses val="autoZero"/>
        <c:auto val="1"/>
        <c:lblAlgn val="ctr"/>
        <c:lblOffset val="100"/>
        <c:noMultiLvlLbl val="0"/>
      </c:catAx>
      <c:valAx>
        <c:axId val="187316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73149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11443569553805"/>
          <c:y val="1.981557305336833E-2"/>
          <c:w val="0.23980802399700041"/>
          <c:h val="8.0368503937007868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878513629779681"/>
          <c:y val="0.10540854524332"/>
          <c:w val="0.84354515544711839"/>
          <c:h val="0.754712462476895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пл.Усл.!$B$2</c:f>
              <c:strCache>
                <c:ptCount val="1"/>
                <c:pt idx="0">
                  <c:v>ПЛАТНЫЕ УСЛУГИ (предприним. деят-ть)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пл.Усл.!$C$3:$J$3</c:f>
              <c:strCache>
                <c:ptCount val="8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г. </c:v>
                </c:pt>
                <c:pt idx="5">
                  <c:v>2014 г. </c:v>
                </c:pt>
                <c:pt idx="6">
                  <c:v>2015 г. </c:v>
                </c:pt>
                <c:pt idx="7">
                  <c:v>2016 г. </c:v>
                </c:pt>
              </c:strCache>
            </c:strRef>
          </c:cat>
          <c:val>
            <c:numRef>
              <c:f>пл.Усл.!$C$16:$J$16</c:f>
              <c:numCache>
                <c:formatCode>General</c:formatCode>
                <c:ptCount val="8"/>
                <c:pt idx="0">
                  <c:v>4370</c:v>
                </c:pt>
                <c:pt idx="1">
                  <c:v>6239</c:v>
                </c:pt>
                <c:pt idx="2">
                  <c:v>6357</c:v>
                </c:pt>
                <c:pt idx="3">
                  <c:v>5677</c:v>
                </c:pt>
                <c:pt idx="4" formatCode="0">
                  <c:v>7864.6</c:v>
                </c:pt>
                <c:pt idx="5" formatCode="0">
                  <c:v>9419.1</c:v>
                </c:pt>
                <c:pt idx="6" formatCode="0">
                  <c:v>9488</c:v>
                </c:pt>
                <c:pt idx="7" formatCode="0">
                  <c:v>828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9901824"/>
        <c:axId val="189907712"/>
        <c:axId val="0"/>
      </c:bar3DChart>
      <c:catAx>
        <c:axId val="189901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9907712"/>
        <c:crosses val="autoZero"/>
        <c:auto val="1"/>
        <c:lblAlgn val="ctr"/>
        <c:lblOffset val="100"/>
        <c:noMultiLvlLbl val="0"/>
      </c:catAx>
      <c:valAx>
        <c:axId val="189907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9018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6356955380577429"/>
          <c:y val="2.5840723397947352E-2"/>
          <c:w val="0.20826146375069732"/>
          <c:h val="8.0101498940539403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9"/>
            </a:pPr>
            <a:r>
              <a:rPr lang="ru-RU" sz="1399"/>
              <a:t>Крупные предприятия (млн. руб.)</a:t>
            </a:r>
          </a:p>
        </c:rich>
      </c:tx>
      <c:layout>
        <c:manualLayout>
          <c:xMode val="edge"/>
          <c:yMode val="edge"/>
          <c:x val="0.20867184155172094"/>
          <c:y val="1.041867563911339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1185763779527562E-2"/>
          <c:y val="0.23860637673455376"/>
          <c:w val="0.88730490288713915"/>
          <c:h val="0.5218902067621293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Объем  отгруженных товаров (выполненных работ и услуг)по крупным предприятиям (млн. руб.)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5.4690012968008073E-2"/>
                  <c:y val="-6.149624777483295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5902142761361167E-2"/>
                  <c:y val="6.7186585717803365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1302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pPr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004566210045662"/>
                  <c:y val="-6.188466947960619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9360730593607303E-2"/>
                  <c:y val="5.625879043600562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Лист1!$A$3:$A$12</c:f>
              <c:strCache>
                <c:ptCount val="10"/>
                <c:pt idx="0">
                  <c:v>2006 год</c:v>
                </c:pt>
                <c:pt idx="1">
                  <c:v>2007 год</c:v>
                </c:pt>
                <c:pt idx="2">
                  <c:v>2008 год</c:v>
                </c:pt>
                <c:pt idx="3">
                  <c:v>2009 год</c:v>
                </c:pt>
                <c:pt idx="4">
                  <c:v>2010 год</c:v>
                </c:pt>
                <c:pt idx="5">
                  <c:v>2011 год</c:v>
                </c:pt>
                <c:pt idx="6">
                  <c:v>2012 год</c:v>
                </c:pt>
                <c:pt idx="7">
                  <c:v>2013 год</c:v>
                </c:pt>
                <c:pt idx="8">
                  <c:v>2014 год</c:v>
                </c:pt>
                <c:pt idx="9">
                  <c:v>2015 год</c:v>
                </c:pt>
              </c:strCache>
            </c:strRef>
          </c:cat>
          <c:val>
            <c:numRef>
              <c:f>Лист1!$B$3:$B$12</c:f>
              <c:numCache>
                <c:formatCode>General</c:formatCode>
                <c:ptCount val="10"/>
                <c:pt idx="0">
                  <c:v>1189.5</c:v>
                </c:pt>
                <c:pt idx="1">
                  <c:v>1302</c:v>
                </c:pt>
                <c:pt idx="2">
                  <c:v>1459.5</c:v>
                </c:pt>
                <c:pt idx="3">
                  <c:v>1730.7</c:v>
                </c:pt>
                <c:pt idx="4">
                  <c:v>1608.2</c:v>
                </c:pt>
                <c:pt idx="5">
                  <c:v>2151.3000000000002</c:v>
                </c:pt>
                <c:pt idx="6">
                  <c:v>2469.8000000000002</c:v>
                </c:pt>
                <c:pt idx="7">
                  <c:v>2446.1999999999998</c:v>
                </c:pt>
                <c:pt idx="8">
                  <c:v>2475.27</c:v>
                </c:pt>
                <c:pt idx="9">
                  <c:v>3284.8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676288"/>
        <c:axId val="177677824"/>
      </c:lineChart>
      <c:catAx>
        <c:axId val="177676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7677824"/>
        <c:crosses val="autoZero"/>
        <c:auto val="1"/>
        <c:lblAlgn val="ctr"/>
        <c:lblOffset val="100"/>
        <c:noMultiLvlLbl val="0"/>
      </c:catAx>
      <c:valAx>
        <c:axId val="177677824"/>
        <c:scaling>
          <c:orientation val="minMax"/>
          <c:max val="3500"/>
          <c:min val="1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76762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9690623778410674E-2"/>
          <c:y val="0.90197093204759105"/>
          <c:w val="0.89977587907894496"/>
          <c:h val="9.6554164209650017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Малые и средние предприятия (млн. руб.)</a:t>
            </a:r>
          </a:p>
        </c:rich>
      </c:tx>
      <c:layout>
        <c:manualLayout>
          <c:xMode val="edge"/>
          <c:yMode val="edge"/>
          <c:x val="0.24816545089054504"/>
          <c:y val="1.350364537766112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6919097112860893E-2"/>
          <c:y val="0.21091863517060366"/>
          <c:w val="0.80796426131665045"/>
          <c:h val="0.499368438499276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отгруженных товаров (выполненных работ и услуг) по малым и средним предприятиям (млн. руб.)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2006 год</c:v>
                </c:pt>
                <c:pt idx="1">
                  <c:v>2007 год</c:v>
                </c:pt>
                <c:pt idx="2">
                  <c:v>2008 год</c:v>
                </c:pt>
                <c:pt idx="3">
                  <c:v>2009 год</c:v>
                </c:pt>
                <c:pt idx="4">
                  <c:v>2010 год </c:v>
                </c:pt>
                <c:pt idx="5">
                  <c:v>2011 год </c:v>
                </c:pt>
                <c:pt idx="6">
                  <c:v>2012 год </c:v>
                </c:pt>
                <c:pt idx="7">
                  <c:v>2013 год </c:v>
                </c:pt>
                <c:pt idx="8">
                  <c:v>2014 год </c:v>
                </c:pt>
                <c:pt idx="9">
                  <c:v>2015 год 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748.2</c:v>
                </c:pt>
                <c:pt idx="1">
                  <c:v>1092.7</c:v>
                </c:pt>
                <c:pt idx="2">
                  <c:v>1647.9</c:v>
                </c:pt>
                <c:pt idx="3">
                  <c:v>1381.6</c:v>
                </c:pt>
                <c:pt idx="4">
                  <c:v>1874.5</c:v>
                </c:pt>
                <c:pt idx="5">
                  <c:v>1511.3</c:v>
                </c:pt>
                <c:pt idx="6">
                  <c:v>805.8</c:v>
                </c:pt>
                <c:pt idx="7">
                  <c:v>985.5</c:v>
                </c:pt>
                <c:pt idx="8">
                  <c:v>1088.5999999999999</c:v>
                </c:pt>
                <c:pt idx="9">
                  <c:v>921.7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694592"/>
        <c:axId val="177696128"/>
      </c:lineChart>
      <c:catAx>
        <c:axId val="177694592"/>
        <c:scaling>
          <c:orientation val="minMax"/>
        </c:scaling>
        <c:delete val="0"/>
        <c:axPos val="b"/>
        <c:minorGridlines/>
        <c:numFmt formatCode="General" sourceLinked="1"/>
        <c:majorTickMark val="out"/>
        <c:minorTickMark val="none"/>
        <c:tickLblPos val="nextTo"/>
        <c:crossAx val="177696128"/>
        <c:crosses val="autoZero"/>
        <c:auto val="1"/>
        <c:lblAlgn val="ctr"/>
        <c:lblOffset val="100"/>
        <c:noMultiLvlLbl val="0"/>
      </c:catAx>
      <c:valAx>
        <c:axId val="177696128"/>
        <c:scaling>
          <c:orientation val="minMax"/>
          <c:max val="2000"/>
          <c:min val="6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7694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9398471857684447"/>
          <c:w val="1"/>
          <c:h val="0.1044908719743364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Обрабатывающие производства (</a:t>
            </a:r>
            <a:r>
              <a:rPr lang="en-US" sz="1400"/>
              <a:t>D)</a:t>
            </a:r>
            <a:endParaRPr lang="ru-RU" sz="14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224168924222093"/>
          <c:y val="0.17471275983550186"/>
          <c:w val="0.83380395560791121"/>
          <c:h val="0.5553687874577174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Выручка от реализации товаров (работ, услуг) млн. руб.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3126.1</c:v>
                </c:pt>
                <c:pt idx="1">
                  <c:v>3290.2</c:v>
                </c:pt>
                <c:pt idx="2">
                  <c:v>2487</c:v>
                </c:pt>
                <c:pt idx="3">
                  <c:v>2704</c:v>
                </c:pt>
                <c:pt idx="4">
                  <c:v>2608.1999999999998</c:v>
                </c:pt>
                <c:pt idx="5">
                  <c:v>3442.1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848320"/>
        <c:axId val="177849856"/>
      </c:lineChart>
      <c:catAx>
        <c:axId val="177848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7849856"/>
        <c:crosses val="autoZero"/>
        <c:auto val="1"/>
        <c:lblAlgn val="ctr"/>
        <c:lblOffset val="100"/>
        <c:noMultiLvlLbl val="0"/>
      </c:catAx>
      <c:valAx>
        <c:axId val="177849856"/>
        <c:scaling>
          <c:orientation val="minMax"/>
          <c:max val="4000"/>
          <c:min val="2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7848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0719125795550067E-2"/>
          <c:y val="0.88212973378327708"/>
          <c:w val="0.93248297394198276"/>
          <c:h val="0.11639571369368307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9"/>
            </a:pPr>
            <a:r>
              <a:rPr lang="ru-RU" sz="1399"/>
              <a:t>Оптовая</a:t>
            </a:r>
            <a:r>
              <a:rPr lang="ru-RU" sz="1399" baseline="0"/>
              <a:t> и розничная торговля</a:t>
            </a:r>
            <a:endParaRPr lang="ru-RU" sz="14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7112860892388449E-2"/>
          <c:y val="0.17481158605174354"/>
          <c:w val="0.91431571053618299"/>
          <c:h val="0.5223593030770651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Выручка от реализации товаров (работ, услуг) млн. руб.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253.11</c:v>
                </c:pt>
                <c:pt idx="1">
                  <c:v>311.39999999999998</c:v>
                </c:pt>
                <c:pt idx="2">
                  <c:v>375.9</c:v>
                </c:pt>
                <c:pt idx="3">
                  <c:v>425.6</c:v>
                </c:pt>
                <c:pt idx="4">
                  <c:v>410</c:v>
                </c:pt>
                <c:pt idx="5">
                  <c:v>380.5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858432"/>
        <c:axId val="177859968"/>
      </c:lineChart>
      <c:catAx>
        <c:axId val="177858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7859968"/>
        <c:crosses val="autoZero"/>
        <c:auto val="1"/>
        <c:lblAlgn val="ctr"/>
        <c:lblOffset val="100"/>
        <c:noMultiLvlLbl val="0"/>
      </c:catAx>
      <c:valAx>
        <c:axId val="177859968"/>
        <c:scaling>
          <c:orientation val="minMax"/>
          <c:max val="500"/>
          <c:min val="2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78584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1005283430480281"/>
          <c:y val="0.85076198808482273"/>
          <c:w val="0.82010583904284684"/>
          <c:h val="0.11970559235651101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6"/>
              <a:t>Производство и распределение электроэнергии,</a:t>
            </a:r>
            <a:r>
              <a:rPr lang="ru-RU" sz="1396" baseline="0"/>
              <a:t> </a:t>
            </a:r>
          </a:p>
          <a:p>
            <a:pPr>
              <a:defRPr/>
            </a:pPr>
            <a:r>
              <a:rPr lang="ru-RU" sz="1396" baseline="0"/>
              <a:t>газа и воды (</a:t>
            </a:r>
            <a:r>
              <a:rPr lang="en-US" sz="1396" baseline="0"/>
              <a:t>E)</a:t>
            </a:r>
            <a:endParaRPr lang="ru-RU" sz="14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1726450860309127E-2"/>
          <c:y val="0.25417666541682288"/>
          <c:w val="0.84228966170895303"/>
          <c:h val="0.3845072490938631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Выручка от реализации товаров (работ, услуг) млн. руб.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129.5</c:v>
                </c:pt>
                <c:pt idx="1">
                  <c:v>133.1</c:v>
                </c:pt>
                <c:pt idx="2">
                  <c:v>143.69999999999999</c:v>
                </c:pt>
                <c:pt idx="3">
                  <c:v>166.2</c:v>
                </c:pt>
                <c:pt idx="4">
                  <c:v>159.80000000000001</c:v>
                </c:pt>
                <c:pt idx="5">
                  <c:v>163.30000000000001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893376"/>
        <c:axId val="177894912"/>
      </c:lineChart>
      <c:catAx>
        <c:axId val="177893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7894912"/>
        <c:crosses val="autoZero"/>
        <c:auto val="1"/>
        <c:lblAlgn val="ctr"/>
        <c:lblOffset val="100"/>
        <c:noMultiLvlLbl val="0"/>
      </c:catAx>
      <c:valAx>
        <c:axId val="177894912"/>
        <c:scaling>
          <c:orientation val="minMax"/>
          <c:max val="180"/>
          <c:min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7893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596056174796332E-2"/>
          <c:y val="0.74725833359898841"/>
          <c:w val="0.92394689300201105"/>
          <c:h val="0.21560181495531683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9"/>
            </a:pPr>
            <a:r>
              <a:rPr lang="ru-RU" sz="1399"/>
              <a:t>Транспорт</a:t>
            </a:r>
            <a:r>
              <a:rPr lang="ru-RU" sz="1399" baseline="0"/>
              <a:t> и связь</a:t>
            </a:r>
            <a:endParaRPr lang="ru-RU" sz="14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5198779066354724E-2"/>
          <c:y val="0.25417666541682288"/>
          <c:w val="0.90113774915515754"/>
          <c:h val="0.4043488313960755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Выручка от реализации товаров (работ, услуг) млн. руб.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37.1</c:v>
                </c:pt>
                <c:pt idx="1">
                  <c:v>45.6</c:v>
                </c:pt>
                <c:pt idx="2">
                  <c:v>44.9</c:v>
                </c:pt>
                <c:pt idx="3">
                  <c:v>38.200000000000003</c:v>
                </c:pt>
                <c:pt idx="4">
                  <c:v>38.799999999999997</c:v>
                </c:pt>
                <c:pt idx="5">
                  <c:v>46.7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038656"/>
        <c:axId val="178040192"/>
      </c:lineChart>
      <c:catAx>
        <c:axId val="178038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8040192"/>
        <c:crosses val="autoZero"/>
        <c:auto val="1"/>
        <c:lblAlgn val="ctr"/>
        <c:lblOffset val="100"/>
        <c:noMultiLvlLbl val="0"/>
      </c:catAx>
      <c:valAx>
        <c:axId val="178040192"/>
        <c:scaling>
          <c:orientation val="minMax"/>
          <c:max val="50"/>
          <c:min val="3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80386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8.9456908050428122E-2"/>
          <c:y val="0.90648215781537944"/>
          <c:w val="0.85729495288498769"/>
          <c:h val="7.1757413302060646E-2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578170663563448E-2"/>
          <c:y val="6.0052315567386841E-2"/>
          <c:w val="0.88329742746988116"/>
          <c:h val="0.68844336208893009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НДФЛ!$C$3:$J$3</c:f>
              <c:strCache>
                <c:ptCount val="7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г.</c:v>
                </c:pt>
                <c:pt idx="5">
                  <c:v>2014г.</c:v>
                </c:pt>
                <c:pt idx="6">
                  <c:v>2015г.</c:v>
                </c:pt>
              </c:strCache>
            </c:strRef>
          </c:cat>
          <c:val>
            <c:numRef>
              <c:f>НДФЛ!$C$16:$J$16</c:f>
              <c:numCache>
                <c:formatCode>General</c:formatCode>
                <c:ptCount val="8"/>
                <c:pt idx="0">
                  <c:v>23949</c:v>
                </c:pt>
                <c:pt idx="1">
                  <c:v>25705</c:v>
                </c:pt>
                <c:pt idx="2">
                  <c:v>27105</c:v>
                </c:pt>
                <c:pt idx="3">
                  <c:v>26786</c:v>
                </c:pt>
                <c:pt idx="4">
                  <c:v>29658.2</c:v>
                </c:pt>
                <c:pt idx="5">
                  <c:v>21460.7</c:v>
                </c:pt>
                <c:pt idx="6">
                  <c:v>27539.599999999999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8065792"/>
        <c:axId val="178067328"/>
        <c:axId val="0"/>
      </c:bar3DChart>
      <c:catAx>
        <c:axId val="178065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8067328"/>
        <c:crosses val="autoZero"/>
        <c:auto val="1"/>
        <c:lblAlgn val="ctr"/>
        <c:lblOffset val="100"/>
        <c:noMultiLvlLbl val="0"/>
      </c:catAx>
      <c:valAx>
        <c:axId val="178067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806579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73323948908731"/>
          <c:y val="0.51905985710119573"/>
          <c:w val="0.1247046858787393"/>
          <c:h val="0.2981882473024205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372209155673724"/>
          <c:y val="7.0246403146095038E-2"/>
          <c:w val="0.84265569076592695"/>
          <c:h val="0.68049403523556207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ЕНВД!$C$3:$J$3</c:f>
              <c:strCache>
                <c:ptCount val="8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</c:v>
                </c:pt>
                <c:pt idx="5">
                  <c:v>2014 г</c:v>
                </c:pt>
                <c:pt idx="6">
                  <c:v>2015 г</c:v>
                </c:pt>
                <c:pt idx="7">
                  <c:v>2016 г</c:v>
                </c:pt>
              </c:strCache>
            </c:strRef>
          </c:cat>
          <c:val>
            <c:numRef>
              <c:f>ЕНВД!$C$16:$J$16</c:f>
              <c:numCache>
                <c:formatCode>General</c:formatCode>
                <c:ptCount val="8"/>
                <c:pt idx="0">
                  <c:v>2498</c:v>
                </c:pt>
                <c:pt idx="1">
                  <c:v>2660</c:v>
                </c:pt>
                <c:pt idx="2">
                  <c:v>3024</c:v>
                </c:pt>
                <c:pt idx="3">
                  <c:v>3275</c:v>
                </c:pt>
                <c:pt idx="4">
                  <c:v>4266.4000000000005</c:v>
                </c:pt>
                <c:pt idx="5">
                  <c:v>5883.9</c:v>
                </c:pt>
                <c:pt idx="6">
                  <c:v>6469</c:v>
                </c:pt>
                <c:pt idx="7">
                  <c:v>1219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8174208"/>
        <c:axId val="178180096"/>
        <c:axId val="0"/>
      </c:bar3DChart>
      <c:catAx>
        <c:axId val="178174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8180096"/>
        <c:crosses val="autoZero"/>
        <c:auto val="1"/>
        <c:lblAlgn val="ctr"/>
        <c:lblOffset val="100"/>
        <c:noMultiLvlLbl val="0"/>
      </c:catAx>
      <c:valAx>
        <c:axId val="178180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817420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7545554606260734"/>
          <c:y val="0.87439707160350777"/>
          <c:w val="8.1254454630121375E-2"/>
          <c:h val="8.0637294920074765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6935F9-752E-4040-BCF4-BF730C123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14678</Words>
  <Characters>83668</Characters>
  <Application>Microsoft Office Word</Application>
  <DocSecurity>0</DocSecurity>
  <Lines>697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o.teterina</dc:creator>
  <cp:lastModifiedBy>Татьяна И. Гречаная</cp:lastModifiedBy>
  <cp:revision>4</cp:revision>
  <cp:lastPrinted>2016-09-08T09:27:00Z</cp:lastPrinted>
  <dcterms:created xsi:type="dcterms:W3CDTF">2016-09-20T00:53:00Z</dcterms:created>
  <dcterms:modified xsi:type="dcterms:W3CDTF">2016-09-20T02:09:00Z</dcterms:modified>
</cp:coreProperties>
</file>